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B6754" w14:textId="12273563" w:rsidR="00D07FE3" w:rsidRPr="008D46A5" w:rsidRDefault="00D07FE3" w:rsidP="00D07FE3">
      <w:pPr>
        <w:pStyle w:val="Heading1"/>
        <w:rPr>
          <w:sz w:val="22"/>
          <w:szCs w:val="22"/>
        </w:rPr>
      </w:pPr>
      <w:r w:rsidRPr="008D46A5">
        <w:rPr>
          <w:sz w:val="22"/>
          <w:szCs w:val="22"/>
        </w:rPr>
        <w:t>CURRICULUM VITAE</w:t>
      </w:r>
    </w:p>
    <w:p w14:paraId="6FA7DFD9" w14:textId="77777777" w:rsidR="00D07FE3" w:rsidRPr="008D46A5" w:rsidRDefault="00D07FE3" w:rsidP="00D07FE3">
      <w:pPr>
        <w:rPr>
          <w:sz w:val="22"/>
          <w:szCs w:val="22"/>
        </w:rPr>
      </w:pPr>
    </w:p>
    <w:p w14:paraId="16437BF9" w14:textId="77777777" w:rsidR="00D07FE3" w:rsidRPr="008D46A5" w:rsidRDefault="0031594F" w:rsidP="00D07FE3">
      <w:pPr>
        <w:jc w:val="center"/>
        <w:rPr>
          <w:b/>
          <w:sz w:val="22"/>
          <w:szCs w:val="22"/>
        </w:rPr>
      </w:pPr>
      <w:r w:rsidRPr="008D46A5">
        <w:rPr>
          <w:b/>
          <w:sz w:val="22"/>
          <w:szCs w:val="22"/>
        </w:rPr>
        <w:t>KENDALL A. KING</w:t>
      </w:r>
    </w:p>
    <w:p w14:paraId="7DBD2848" w14:textId="77777777" w:rsidR="00D07FE3" w:rsidRPr="008D46A5" w:rsidRDefault="00D07FE3" w:rsidP="00D07FE3">
      <w:pPr>
        <w:rPr>
          <w:sz w:val="22"/>
          <w:szCs w:val="22"/>
        </w:rPr>
      </w:pPr>
    </w:p>
    <w:p w14:paraId="4AEE26C0" w14:textId="52228773" w:rsidR="00347D70" w:rsidRPr="001D395D" w:rsidRDefault="00347D70" w:rsidP="0031594F">
      <w:pPr>
        <w:tabs>
          <w:tab w:val="left" w:pos="2160"/>
        </w:tabs>
        <w:outlineLvl w:val="0"/>
        <w:rPr>
          <w:iCs/>
          <w:sz w:val="22"/>
          <w:szCs w:val="22"/>
        </w:rPr>
      </w:pPr>
      <w:r w:rsidRPr="001D395D">
        <w:rPr>
          <w:iCs/>
          <w:sz w:val="22"/>
          <w:szCs w:val="22"/>
        </w:rPr>
        <w:t xml:space="preserve">Email: </w:t>
      </w:r>
      <w:r w:rsidR="0031594F" w:rsidRPr="001D395D">
        <w:rPr>
          <w:iCs/>
          <w:sz w:val="22"/>
          <w:szCs w:val="22"/>
        </w:rPr>
        <w:t>kendall@umn.edu</w:t>
      </w:r>
      <w:r w:rsidRPr="001D395D">
        <w:rPr>
          <w:iCs/>
          <w:sz w:val="22"/>
          <w:szCs w:val="22"/>
        </w:rPr>
        <w:t xml:space="preserve"> </w:t>
      </w:r>
    </w:p>
    <w:p w14:paraId="55D9FC02" w14:textId="020454BB" w:rsidR="0031594F" w:rsidRPr="001D395D" w:rsidRDefault="0031594F" w:rsidP="00347D70">
      <w:pPr>
        <w:tabs>
          <w:tab w:val="left" w:pos="2160"/>
        </w:tabs>
        <w:outlineLvl w:val="0"/>
        <w:rPr>
          <w:iCs/>
          <w:sz w:val="22"/>
          <w:szCs w:val="22"/>
        </w:rPr>
      </w:pPr>
      <w:r w:rsidRPr="001D395D">
        <w:rPr>
          <w:iCs/>
          <w:sz w:val="22"/>
          <w:szCs w:val="22"/>
        </w:rPr>
        <w:t>228 P</w:t>
      </w:r>
      <w:r w:rsidR="00D30B79" w:rsidRPr="001D395D">
        <w:rPr>
          <w:iCs/>
          <w:sz w:val="22"/>
          <w:szCs w:val="22"/>
        </w:rPr>
        <w:t>ei</w:t>
      </w:r>
      <w:r w:rsidRPr="001D395D">
        <w:rPr>
          <w:iCs/>
          <w:sz w:val="22"/>
          <w:szCs w:val="22"/>
        </w:rPr>
        <w:t>k Hall</w:t>
      </w:r>
      <w:r w:rsidR="00347D70" w:rsidRPr="001D395D">
        <w:rPr>
          <w:iCs/>
          <w:sz w:val="22"/>
          <w:szCs w:val="22"/>
        </w:rPr>
        <w:t xml:space="preserve">, </w:t>
      </w:r>
      <w:r w:rsidRPr="001D395D">
        <w:rPr>
          <w:iCs/>
          <w:sz w:val="22"/>
          <w:szCs w:val="22"/>
        </w:rPr>
        <w:t>159 Pillsbury Drive SE</w:t>
      </w:r>
    </w:p>
    <w:p w14:paraId="26A5B7F6" w14:textId="77777777" w:rsidR="0031594F" w:rsidRPr="001D395D" w:rsidRDefault="0031594F" w:rsidP="0031594F">
      <w:pPr>
        <w:rPr>
          <w:iCs/>
          <w:sz w:val="22"/>
          <w:szCs w:val="22"/>
        </w:rPr>
      </w:pPr>
      <w:r w:rsidRPr="001D395D">
        <w:rPr>
          <w:iCs/>
          <w:sz w:val="22"/>
          <w:szCs w:val="22"/>
        </w:rPr>
        <w:t>University of Minnesota</w:t>
      </w:r>
    </w:p>
    <w:p w14:paraId="58610799" w14:textId="38070466" w:rsidR="00E37A48" w:rsidRPr="001D395D" w:rsidRDefault="0031594F" w:rsidP="00D07FE3">
      <w:pPr>
        <w:rPr>
          <w:iCs/>
          <w:sz w:val="22"/>
          <w:szCs w:val="22"/>
        </w:rPr>
      </w:pPr>
      <w:r w:rsidRPr="001D395D">
        <w:rPr>
          <w:iCs/>
          <w:sz w:val="22"/>
          <w:szCs w:val="22"/>
        </w:rPr>
        <w:t>Minneapolis, MN 55455-0208</w:t>
      </w:r>
    </w:p>
    <w:p w14:paraId="11B33141" w14:textId="51D8635D" w:rsidR="00347D70" w:rsidRPr="001D395D" w:rsidRDefault="00347D70" w:rsidP="00D07FE3">
      <w:pPr>
        <w:rPr>
          <w:iCs/>
          <w:sz w:val="22"/>
          <w:szCs w:val="22"/>
        </w:rPr>
      </w:pPr>
      <w:r w:rsidRPr="001D395D">
        <w:rPr>
          <w:iCs/>
          <w:sz w:val="22"/>
          <w:szCs w:val="22"/>
        </w:rPr>
        <w:t>Phone</w:t>
      </w:r>
      <w:r w:rsidR="003606E6" w:rsidRPr="001D395D">
        <w:rPr>
          <w:iCs/>
          <w:sz w:val="22"/>
          <w:szCs w:val="22"/>
        </w:rPr>
        <w:t>: 202-550-</w:t>
      </w:r>
      <w:r w:rsidRPr="001D395D">
        <w:rPr>
          <w:iCs/>
          <w:sz w:val="22"/>
          <w:szCs w:val="22"/>
        </w:rPr>
        <w:t>8422</w:t>
      </w:r>
    </w:p>
    <w:p w14:paraId="45ABD419" w14:textId="77777777" w:rsidR="003844CA" w:rsidRPr="008D46A5" w:rsidRDefault="003844CA" w:rsidP="00D07FE3">
      <w:pPr>
        <w:rPr>
          <w:sz w:val="22"/>
          <w:szCs w:val="22"/>
        </w:rPr>
      </w:pPr>
    </w:p>
    <w:p w14:paraId="71E48F07" w14:textId="77777777" w:rsidR="00D07FE3" w:rsidRPr="008D46A5" w:rsidRDefault="00D07FE3" w:rsidP="00D07FE3">
      <w:pPr>
        <w:tabs>
          <w:tab w:val="left" w:pos="540"/>
        </w:tabs>
        <w:rPr>
          <w:b/>
          <w:sz w:val="22"/>
          <w:szCs w:val="22"/>
        </w:rPr>
      </w:pPr>
      <w:r w:rsidRPr="008D46A5">
        <w:rPr>
          <w:b/>
          <w:sz w:val="22"/>
          <w:szCs w:val="22"/>
        </w:rPr>
        <w:tab/>
        <w:t xml:space="preserve">Academic Rank  </w:t>
      </w:r>
    </w:p>
    <w:p w14:paraId="685000A4" w14:textId="77777777" w:rsidR="00D07FE3" w:rsidRPr="008D46A5" w:rsidRDefault="00D07FE3" w:rsidP="000C4126">
      <w:pPr>
        <w:ind w:left="-180"/>
        <w:rPr>
          <w:sz w:val="22"/>
          <w:szCs w:val="22"/>
        </w:rPr>
      </w:pPr>
    </w:p>
    <w:p w14:paraId="60359294" w14:textId="4EC5D899" w:rsidR="00D07FE3" w:rsidRPr="008D46A5" w:rsidRDefault="00D07FE3" w:rsidP="00D07FE3">
      <w:pPr>
        <w:tabs>
          <w:tab w:val="left" w:pos="810"/>
          <w:tab w:val="left" w:pos="990"/>
        </w:tabs>
        <w:rPr>
          <w:b/>
          <w:sz w:val="22"/>
          <w:szCs w:val="22"/>
        </w:rPr>
      </w:pPr>
      <w:r w:rsidRPr="008D46A5">
        <w:rPr>
          <w:sz w:val="22"/>
          <w:szCs w:val="22"/>
        </w:rPr>
        <w:tab/>
      </w:r>
      <w:r w:rsidR="00E37A48" w:rsidRPr="008D46A5">
        <w:rPr>
          <w:sz w:val="22"/>
          <w:szCs w:val="22"/>
        </w:rPr>
        <w:t xml:space="preserve">Professor: </w:t>
      </w:r>
      <w:r w:rsidR="00336A06">
        <w:rPr>
          <w:sz w:val="22"/>
          <w:szCs w:val="22"/>
        </w:rPr>
        <w:t>Multilingual Education</w:t>
      </w:r>
      <w:r w:rsidR="00465245" w:rsidRPr="008D46A5">
        <w:rPr>
          <w:sz w:val="22"/>
          <w:szCs w:val="22"/>
        </w:rPr>
        <w:t xml:space="preserve"> (C&amp;I)</w:t>
      </w:r>
      <w:r w:rsidR="00E37A48" w:rsidRPr="008D46A5">
        <w:rPr>
          <w:sz w:val="22"/>
          <w:szCs w:val="22"/>
        </w:rPr>
        <w:t>, CEHD</w:t>
      </w:r>
    </w:p>
    <w:p w14:paraId="1A1B3D83" w14:textId="75E86998" w:rsidR="0005127B" w:rsidRPr="008D46A5" w:rsidRDefault="004C228A" w:rsidP="00B52F9B">
      <w:pPr>
        <w:tabs>
          <w:tab w:val="left" w:pos="1260"/>
        </w:tabs>
        <w:ind w:left="1170" w:hanging="360"/>
        <w:rPr>
          <w:sz w:val="22"/>
          <w:szCs w:val="22"/>
        </w:rPr>
      </w:pPr>
      <w:r w:rsidRPr="008D46A5">
        <w:rPr>
          <w:sz w:val="22"/>
          <w:szCs w:val="22"/>
        </w:rPr>
        <w:t xml:space="preserve">Graduate </w:t>
      </w:r>
      <w:r w:rsidR="00B52F9B" w:rsidRPr="008D46A5">
        <w:rPr>
          <w:sz w:val="22"/>
          <w:szCs w:val="22"/>
        </w:rPr>
        <w:t xml:space="preserve">(Affiliated) </w:t>
      </w:r>
      <w:r w:rsidRPr="008D46A5">
        <w:rPr>
          <w:sz w:val="22"/>
          <w:szCs w:val="22"/>
        </w:rPr>
        <w:t>F</w:t>
      </w:r>
      <w:r w:rsidR="00E37A48" w:rsidRPr="008D46A5">
        <w:rPr>
          <w:sz w:val="22"/>
          <w:szCs w:val="22"/>
        </w:rPr>
        <w:t>aculty:</w:t>
      </w:r>
      <w:r w:rsidR="0031594F" w:rsidRPr="008D46A5">
        <w:rPr>
          <w:sz w:val="22"/>
          <w:szCs w:val="22"/>
        </w:rPr>
        <w:t xml:space="preserve"> Department of Spanish and Portuguese, </w:t>
      </w:r>
      <w:r w:rsidR="00E37A48" w:rsidRPr="008D46A5">
        <w:rPr>
          <w:sz w:val="22"/>
          <w:szCs w:val="22"/>
        </w:rPr>
        <w:t>CLA</w:t>
      </w:r>
      <w:r w:rsidR="00B52F9B" w:rsidRPr="008D46A5">
        <w:rPr>
          <w:sz w:val="22"/>
          <w:szCs w:val="22"/>
        </w:rPr>
        <w:t xml:space="preserve">; </w:t>
      </w:r>
      <w:r w:rsidR="0005127B" w:rsidRPr="008D46A5">
        <w:rPr>
          <w:sz w:val="22"/>
          <w:szCs w:val="22"/>
        </w:rPr>
        <w:t xml:space="preserve">International </w:t>
      </w:r>
      <w:r w:rsidR="00B52F9B" w:rsidRPr="008D46A5">
        <w:rPr>
          <w:sz w:val="22"/>
          <w:szCs w:val="22"/>
        </w:rPr>
        <w:t>Education</w:t>
      </w:r>
      <w:r w:rsidR="007C488D" w:rsidRPr="008D46A5">
        <w:rPr>
          <w:sz w:val="22"/>
          <w:szCs w:val="22"/>
        </w:rPr>
        <w:t>, CEHD; Literacy &amp;</w:t>
      </w:r>
      <w:r w:rsidR="00E70DB9" w:rsidRPr="008D46A5">
        <w:rPr>
          <w:sz w:val="22"/>
          <w:szCs w:val="22"/>
        </w:rPr>
        <w:t xml:space="preserve"> Rhetorical Studies</w:t>
      </w:r>
      <w:r w:rsidR="007C488D" w:rsidRPr="008D46A5">
        <w:rPr>
          <w:sz w:val="22"/>
          <w:szCs w:val="22"/>
        </w:rPr>
        <w:t>, CLA</w:t>
      </w:r>
    </w:p>
    <w:p w14:paraId="1D6D5B57" w14:textId="77777777" w:rsidR="00E37A48" w:rsidRPr="008D46A5" w:rsidRDefault="00E37A48" w:rsidP="00D07FE3">
      <w:pPr>
        <w:rPr>
          <w:sz w:val="22"/>
          <w:szCs w:val="22"/>
        </w:rPr>
      </w:pPr>
    </w:p>
    <w:p w14:paraId="7E7AEEF4" w14:textId="77777777" w:rsidR="00D07FE3" w:rsidRPr="008D46A5" w:rsidRDefault="00D07FE3" w:rsidP="00D07FE3">
      <w:pPr>
        <w:tabs>
          <w:tab w:val="left" w:pos="540"/>
          <w:tab w:val="left" w:pos="810"/>
        </w:tabs>
        <w:rPr>
          <w:b/>
          <w:sz w:val="22"/>
          <w:szCs w:val="22"/>
        </w:rPr>
      </w:pPr>
      <w:r w:rsidRPr="008D46A5">
        <w:rPr>
          <w:b/>
          <w:sz w:val="22"/>
          <w:szCs w:val="22"/>
        </w:rPr>
        <w:tab/>
        <w:t>Education</w:t>
      </w:r>
    </w:p>
    <w:p w14:paraId="4D2DF0D0" w14:textId="77777777" w:rsidR="00D07FE3" w:rsidRPr="008D46A5" w:rsidRDefault="00D07FE3" w:rsidP="00D07FE3">
      <w:pPr>
        <w:rPr>
          <w:sz w:val="22"/>
          <w:szCs w:val="22"/>
        </w:rPr>
      </w:pPr>
      <w:r w:rsidRPr="008D46A5">
        <w:rPr>
          <w:sz w:val="22"/>
          <w:szCs w:val="22"/>
        </w:rPr>
        <w:t xml:space="preserve"> </w:t>
      </w:r>
    </w:p>
    <w:p w14:paraId="767C443C" w14:textId="77777777" w:rsidR="00D07FE3" w:rsidRPr="008D46A5" w:rsidRDefault="00D07FE3" w:rsidP="00D07FE3">
      <w:pPr>
        <w:tabs>
          <w:tab w:val="left" w:pos="810"/>
          <w:tab w:val="left" w:pos="2160"/>
          <w:tab w:val="left" w:pos="5760"/>
        </w:tabs>
        <w:rPr>
          <w:sz w:val="22"/>
          <w:szCs w:val="22"/>
        </w:rPr>
      </w:pPr>
      <w:r w:rsidRPr="008D46A5">
        <w:rPr>
          <w:sz w:val="22"/>
          <w:szCs w:val="22"/>
        </w:rPr>
        <w:tab/>
      </w:r>
      <w:r w:rsidRPr="008D46A5">
        <w:rPr>
          <w:b/>
          <w:sz w:val="22"/>
          <w:szCs w:val="22"/>
        </w:rPr>
        <w:t>Degree</w:t>
      </w:r>
      <w:r w:rsidRPr="008D46A5">
        <w:rPr>
          <w:sz w:val="22"/>
          <w:szCs w:val="22"/>
        </w:rPr>
        <w:tab/>
      </w:r>
      <w:r w:rsidRPr="008D46A5">
        <w:rPr>
          <w:b/>
          <w:sz w:val="22"/>
          <w:szCs w:val="22"/>
        </w:rPr>
        <w:t>Institution</w:t>
      </w:r>
      <w:r w:rsidRPr="008D46A5">
        <w:rPr>
          <w:sz w:val="22"/>
          <w:szCs w:val="22"/>
        </w:rPr>
        <w:t xml:space="preserve"> </w:t>
      </w:r>
      <w:r w:rsidRPr="008D46A5">
        <w:rPr>
          <w:sz w:val="22"/>
          <w:szCs w:val="22"/>
        </w:rPr>
        <w:tab/>
      </w:r>
      <w:r w:rsidR="0031594F" w:rsidRPr="008D46A5">
        <w:rPr>
          <w:sz w:val="22"/>
          <w:szCs w:val="22"/>
        </w:rPr>
        <w:tab/>
      </w:r>
      <w:r w:rsidRPr="008D46A5">
        <w:rPr>
          <w:b/>
          <w:sz w:val="22"/>
          <w:szCs w:val="22"/>
        </w:rPr>
        <w:t>Date Degree Granted</w:t>
      </w:r>
    </w:p>
    <w:p w14:paraId="1852A87C" w14:textId="77777777" w:rsidR="00D07FE3" w:rsidRPr="008D46A5" w:rsidRDefault="00D07FE3" w:rsidP="00D07FE3">
      <w:pPr>
        <w:rPr>
          <w:sz w:val="22"/>
          <w:szCs w:val="22"/>
        </w:rPr>
      </w:pPr>
    </w:p>
    <w:p w14:paraId="36166C19" w14:textId="24D1221A" w:rsidR="0031594F" w:rsidRPr="008D46A5" w:rsidRDefault="0031594F" w:rsidP="0031594F">
      <w:pPr>
        <w:tabs>
          <w:tab w:val="left" w:pos="810"/>
          <w:tab w:val="left" w:pos="2160"/>
          <w:tab w:val="left" w:pos="5760"/>
          <w:tab w:val="left" w:pos="6120"/>
        </w:tabs>
        <w:rPr>
          <w:sz w:val="22"/>
          <w:szCs w:val="22"/>
        </w:rPr>
      </w:pPr>
      <w:r w:rsidRPr="008D46A5">
        <w:rPr>
          <w:sz w:val="22"/>
          <w:szCs w:val="22"/>
        </w:rPr>
        <w:tab/>
      </w:r>
      <w:r w:rsidR="00D07FE3" w:rsidRPr="008D46A5">
        <w:rPr>
          <w:sz w:val="22"/>
          <w:szCs w:val="22"/>
        </w:rPr>
        <w:t>B.</w:t>
      </w:r>
      <w:r w:rsidRPr="008D46A5">
        <w:rPr>
          <w:sz w:val="22"/>
          <w:szCs w:val="22"/>
        </w:rPr>
        <w:t>A.</w:t>
      </w:r>
      <w:r w:rsidRPr="008D46A5">
        <w:rPr>
          <w:sz w:val="22"/>
          <w:szCs w:val="22"/>
        </w:rPr>
        <w:tab/>
        <w:t>University of California, Santa Barbara</w:t>
      </w:r>
      <w:r w:rsidRPr="008D46A5">
        <w:rPr>
          <w:sz w:val="22"/>
          <w:szCs w:val="22"/>
        </w:rPr>
        <w:tab/>
      </w:r>
      <w:r w:rsidRPr="008D46A5">
        <w:rPr>
          <w:sz w:val="22"/>
          <w:szCs w:val="22"/>
        </w:rPr>
        <w:tab/>
      </w:r>
      <w:r w:rsidRPr="008D46A5">
        <w:rPr>
          <w:sz w:val="22"/>
          <w:szCs w:val="22"/>
        </w:rPr>
        <w:tab/>
      </w:r>
      <w:r w:rsidR="009547F8">
        <w:rPr>
          <w:sz w:val="22"/>
          <w:szCs w:val="22"/>
        </w:rPr>
        <w:tab/>
      </w:r>
      <w:r w:rsidRPr="008D46A5">
        <w:rPr>
          <w:sz w:val="22"/>
          <w:szCs w:val="22"/>
        </w:rPr>
        <w:t>1991</w:t>
      </w:r>
    </w:p>
    <w:p w14:paraId="153DC6C3" w14:textId="77777777" w:rsidR="00D07FE3" w:rsidRPr="008D46A5" w:rsidRDefault="0031594F" w:rsidP="0031594F">
      <w:pPr>
        <w:tabs>
          <w:tab w:val="left" w:pos="810"/>
          <w:tab w:val="left" w:pos="2160"/>
          <w:tab w:val="left" w:pos="5760"/>
          <w:tab w:val="left" w:pos="6120"/>
        </w:tabs>
        <w:rPr>
          <w:sz w:val="22"/>
          <w:szCs w:val="22"/>
        </w:rPr>
      </w:pPr>
      <w:r w:rsidRPr="008D46A5">
        <w:rPr>
          <w:sz w:val="22"/>
          <w:szCs w:val="22"/>
        </w:rPr>
        <w:tab/>
      </w:r>
      <w:r w:rsidRPr="008D46A5">
        <w:rPr>
          <w:sz w:val="22"/>
          <w:szCs w:val="22"/>
        </w:rPr>
        <w:tab/>
        <w:t>Psychology</w:t>
      </w:r>
      <w:r w:rsidRPr="008D46A5">
        <w:rPr>
          <w:sz w:val="22"/>
          <w:szCs w:val="22"/>
        </w:rPr>
        <w:tab/>
      </w:r>
    </w:p>
    <w:p w14:paraId="7DFEEBD8" w14:textId="77777777" w:rsidR="00BB090F" w:rsidRPr="008D46A5" w:rsidRDefault="0031594F" w:rsidP="00D07FE3">
      <w:pPr>
        <w:tabs>
          <w:tab w:val="left" w:pos="810"/>
          <w:tab w:val="left" w:pos="2160"/>
          <w:tab w:val="left" w:pos="5760"/>
          <w:tab w:val="left" w:pos="6120"/>
        </w:tabs>
        <w:rPr>
          <w:sz w:val="22"/>
          <w:szCs w:val="22"/>
        </w:rPr>
      </w:pPr>
      <w:r w:rsidRPr="008D46A5">
        <w:rPr>
          <w:sz w:val="22"/>
          <w:szCs w:val="22"/>
        </w:rPr>
        <w:tab/>
      </w:r>
    </w:p>
    <w:p w14:paraId="37AAC8D6" w14:textId="3B979C2D" w:rsidR="0031594F" w:rsidRPr="008D46A5" w:rsidRDefault="00BB090F" w:rsidP="00D07FE3">
      <w:pPr>
        <w:tabs>
          <w:tab w:val="left" w:pos="810"/>
          <w:tab w:val="left" w:pos="2160"/>
          <w:tab w:val="left" w:pos="5760"/>
          <w:tab w:val="left" w:pos="6120"/>
        </w:tabs>
        <w:rPr>
          <w:sz w:val="22"/>
          <w:szCs w:val="22"/>
        </w:rPr>
      </w:pPr>
      <w:r w:rsidRPr="008D46A5">
        <w:rPr>
          <w:sz w:val="22"/>
          <w:szCs w:val="22"/>
        </w:rPr>
        <w:tab/>
      </w:r>
      <w:r w:rsidR="0031594F" w:rsidRPr="008D46A5">
        <w:rPr>
          <w:sz w:val="22"/>
          <w:szCs w:val="22"/>
        </w:rPr>
        <w:t>M.S.</w:t>
      </w:r>
      <w:r w:rsidR="0031594F" w:rsidRPr="008D46A5">
        <w:rPr>
          <w:sz w:val="22"/>
          <w:szCs w:val="22"/>
        </w:rPr>
        <w:tab/>
        <w:t>University of Pennsylvania</w:t>
      </w:r>
      <w:r w:rsidR="0031594F" w:rsidRPr="008D46A5">
        <w:rPr>
          <w:sz w:val="22"/>
          <w:szCs w:val="22"/>
        </w:rPr>
        <w:tab/>
      </w:r>
      <w:r w:rsidR="0031594F" w:rsidRPr="008D46A5">
        <w:rPr>
          <w:sz w:val="22"/>
          <w:szCs w:val="22"/>
        </w:rPr>
        <w:tab/>
      </w:r>
      <w:r w:rsidR="0031594F" w:rsidRPr="008D46A5">
        <w:rPr>
          <w:sz w:val="22"/>
          <w:szCs w:val="22"/>
        </w:rPr>
        <w:tab/>
      </w:r>
      <w:r w:rsidR="00EF2145" w:rsidRPr="008D46A5">
        <w:rPr>
          <w:sz w:val="22"/>
          <w:szCs w:val="22"/>
        </w:rPr>
        <w:tab/>
      </w:r>
      <w:r w:rsidR="0031594F" w:rsidRPr="008D46A5">
        <w:rPr>
          <w:sz w:val="22"/>
          <w:szCs w:val="22"/>
        </w:rPr>
        <w:t>1993</w:t>
      </w:r>
    </w:p>
    <w:p w14:paraId="2DE78DE3" w14:textId="77777777" w:rsidR="00D07FE3" w:rsidRPr="008D46A5" w:rsidRDefault="0031594F" w:rsidP="0031594F">
      <w:pPr>
        <w:tabs>
          <w:tab w:val="left" w:pos="810"/>
          <w:tab w:val="left" w:pos="2160"/>
          <w:tab w:val="left" w:pos="5760"/>
          <w:tab w:val="left" w:pos="6120"/>
        </w:tabs>
        <w:rPr>
          <w:sz w:val="22"/>
          <w:szCs w:val="22"/>
        </w:rPr>
      </w:pPr>
      <w:r w:rsidRPr="008D46A5">
        <w:rPr>
          <w:sz w:val="22"/>
          <w:szCs w:val="22"/>
        </w:rPr>
        <w:tab/>
      </w:r>
      <w:r w:rsidRPr="008D46A5">
        <w:rPr>
          <w:sz w:val="22"/>
          <w:szCs w:val="22"/>
        </w:rPr>
        <w:tab/>
        <w:t>TESOL</w:t>
      </w:r>
      <w:r w:rsidRPr="008D46A5">
        <w:rPr>
          <w:sz w:val="22"/>
          <w:szCs w:val="22"/>
        </w:rPr>
        <w:tab/>
      </w:r>
      <w:r w:rsidRPr="008D46A5">
        <w:rPr>
          <w:sz w:val="22"/>
          <w:szCs w:val="22"/>
        </w:rPr>
        <w:tab/>
      </w:r>
      <w:r w:rsidRPr="008D46A5">
        <w:rPr>
          <w:sz w:val="22"/>
          <w:szCs w:val="22"/>
        </w:rPr>
        <w:tab/>
      </w:r>
    </w:p>
    <w:p w14:paraId="273B16A2" w14:textId="77777777" w:rsidR="00BB090F" w:rsidRPr="008D46A5" w:rsidRDefault="0031594F" w:rsidP="00D07FE3">
      <w:pPr>
        <w:tabs>
          <w:tab w:val="left" w:pos="810"/>
          <w:tab w:val="left" w:pos="2160"/>
          <w:tab w:val="left" w:pos="5760"/>
          <w:tab w:val="left" w:pos="6120"/>
        </w:tabs>
        <w:rPr>
          <w:sz w:val="22"/>
          <w:szCs w:val="22"/>
        </w:rPr>
      </w:pPr>
      <w:r w:rsidRPr="008D46A5">
        <w:rPr>
          <w:sz w:val="22"/>
          <w:szCs w:val="22"/>
        </w:rPr>
        <w:tab/>
      </w:r>
    </w:p>
    <w:p w14:paraId="20DFFE2D" w14:textId="424F3F8B" w:rsidR="0031594F" w:rsidRPr="008D46A5" w:rsidRDefault="00BB090F" w:rsidP="00D07FE3">
      <w:pPr>
        <w:tabs>
          <w:tab w:val="left" w:pos="810"/>
          <w:tab w:val="left" w:pos="2160"/>
          <w:tab w:val="left" w:pos="5760"/>
          <w:tab w:val="left" w:pos="6120"/>
        </w:tabs>
        <w:rPr>
          <w:sz w:val="22"/>
          <w:szCs w:val="22"/>
        </w:rPr>
      </w:pPr>
      <w:r w:rsidRPr="008D46A5">
        <w:rPr>
          <w:sz w:val="22"/>
          <w:szCs w:val="22"/>
        </w:rPr>
        <w:tab/>
      </w:r>
      <w:r w:rsidR="0031594F" w:rsidRPr="008D46A5">
        <w:rPr>
          <w:sz w:val="22"/>
          <w:szCs w:val="22"/>
        </w:rPr>
        <w:t>Ph.D.</w:t>
      </w:r>
      <w:r w:rsidR="00D07FE3" w:rsidRPr="008D46A5">
        <w:rPr>
          <w:sz w:val="22"/>
          <w:szCs w:val="22"/>
        </w:rPr>
        <w:tab/>
        <w:t>University</w:t>
      </w:r>
      <w:r w:rsidR="0031594F" w:rsidRPr="008D46A5">
        <w:rPr>
          <w:sz w:val="22"/>
          <w:szCs w:val="22"/>
        </w:rPr>
        <w:t xml:space="preserve"> of Pennsylvania</w:t>
      </w:r>
      <w:r w:rsidR="0031594F" w:rsidRPr="008D46A5">
        <w:rPr>
          <w:sz w:val="22"/>
          <w:szCs w:val="22"/>
        </w:rPr>
        <w:tab/>
      </w:r>
      <w:r w:rsidR="0031594F" w:rsidRPr="008D46A5">
        <w:rPr>
          <w:sz w:val="22"/>
          <w:szCs w:val="22"/>
        </w:rPr>
        <w:tab/>
      </w:r>
      <w:r w:rsidR="0031594F" w:rsidRPr="008D46A5">
        <w:rPr>
          <w:sz w:val="22"/>
          <w:szCs w:val="22"/>
        </w:rPr>
        <w:tab/>
      </w:r>
      <w:r w:rsidR="00EF2145" w:rsidRPr="008D46A5">
        <w:rPr>
          <w:sz w:val="22"/>
          <w:szCs w:val="22"/>
        </w:rPr>
        <w:tab/>
      </w:r>
      <w:r w:rsidR="0031594F" w:rsidRPr="008D46A5">
        <w:rPr>
          <w:sz w:val="22"/>
          <w:szCs w:val="22"/>
        </w:rPr>
        <w:t>1997</w:t>
      </w:r>
    </w:p>
    <w:p w14:paraId="4C26B61A" w14:textId="77777777" w:rsidR="0031594F" w:rsidRPr="008D46A5" w:rsidRDefault="0031594F" w:rsidP="00D07FE3">
      <w:pPr>
        <w:tabs>
          <w:tab w:val="left" w:pos="810"/>
          <w:tab w:val="left" w:pos="2160"/>
          <w:tab w:val="left" w:pos="5760"/>
          <w:tab w:val="left" w:pos="6120"/>
        </w:tabs>
        <w:rPr>
          <w:sz w:val="22"/>
          <w:szCs w:val="22"/>
        </w:rPr>
      </w:pPr>
      <w:r w:rsidRPr="008D46A5">
        <w:rPr>
          <w:sz w:val="22"/>
          <w:szCs w:val="22"/>
        </w:rPr>
        <w:tab/>
      </w:r>
      <w:r w:rsidRPr="008D46A5">
        <w:rPr>
          <w:sz w:val="22"/>
          <w:szCs w:val="22"/>
        </w:rPr>
        <w:tab/>
        <w:t>Educational Linguistics</w:t>
      </w:r>
    </w:p>
    <w:p w14:paraId="7352ED78" w14:textId="0BBF945E" w:rsidR="00D07FE3" w:rsidRPr="008D46A5" w:rsidRDefault="0031594F" w:rsidP="00E37A48">
      <w:pPr>
        <w:tabs>
          <w:tab w:val="left" w:pos="810"/>
          <w:tab w:val="left" w:pos="2160"/>
          <w:tab w:val="left" w:pos="5760"/>
          <w:tab w:val="left" w:pos="6120"/>
        </w:tabs>
        <w:rPr>
          <w:sz w:val="22"/>
          <w:szCs w:val="22"/>
        </w:rPr>
      </w:pPr>
      <w:r w:rsidRPr="008D46A5">
        <w:rPr>
          <w:sz w:val="22"/>
          <w:szCs w:val="22"/>
        </w:rPr>
        <w:tab/>
      </w:r>
      <w:r w:rsidRPr="008D46A5">
        <w:rPr>
          <w:sz w:val="22"/>
          <w:szCs w:val="22"/>
        </w:rPr>
        <w:tab/>
        <w:t>Advisor: Nancy Hornberger</w:t>
      </w:r>
      <w:r w:rsidRPr="008D46A5">
        <w:rPr>
          <w:sz w:val="22"/>
          <w:szCs w:val="22"/>
        </w:rPr>
        <w:tab/>
      </w:r>
      <w:r w:rsidRPr="008D46A5">
        <w:rPr>
          <w:sz w:val="22"/>
          <w:szCs w:val="22"/>
        </w:rPr>
        <w:tab/>
      </w:r>
      <w:r w:rsidR="00D07FE3" w:rsidRPr="008D46A5">
        <w:rPr>
          <w:sz w:val="22"/>
          <w:szCs w:val="22"/>
        </w:rPr>
        <w:tab/>
      </w:r>
      <w:r w:rsidR="00D07FE3" w:rsidRPr="008D46A5">
        <w:rPr>
          <w:sz w:val="22"/>
          <w:szCs w:val="22"/>
        </w:rPr>
        <w:tab/>
      </w:r>
    </w:p>
    <w:p w14:paraId="4F6D147F" w14:textId="77777777" w:rsidR="00D07FE3" w:rsidRPr="008D46A5" w:rsidRDefault="00D07FE3" w:rsidP="00D07FE3">
      <w:pPr>
        <w:rPr>
          <w:sz w:val="22"/>
          <w:szCs w:val="22"/>
        </w:rPr>
      </w:pPr>
    </w:p>
    <w:p w14:paraId="235E2BFA" w14:textId="4734E7C2" w:rsidR="00041ACD" w:rsidRDefault="00E37A48" w:rsidP="00D07FE3">
      <w:pPr>
        <w:tabs>
          <w:tab w:val="left" w:pos="540"/>
        </w:tabs>
        <w:rPr>
          <w:b/>
          <w:sz w:val="22"/>
          <w:szCs w:val="22"/>
        </w:rPr>
      </w:pPr>
      <w:r w:rsidRPr="008D46A5">
        <w:rPr>
          <w:b/>
          <w:sz w:val="22"/>
          <w:szCs w:val="22"/>
        </w:rPr>
        <w:tab/>
      </w:r>
      <w:r w:rsidR="00041ACD">
        <w:rPr>
          <w:b/>
          <w:sz w:val="22"/>
          <w:szCs w:val="22"/>
        </w:rPr>
        <w:t>Academic Leadership</w:t>
      </w:r>
    </w:p>
    <w:p w14:paraId="73A0268A" w14:textId="5499C520" w:rsidR="00041ACD" w:rsidRDefault="00041ACD" w:rsidP="00D07FE3">
      <w:pPr>
        <w:tabs>
          <w:tab w:val="left" w:pos="540"/>
        </w:tabs>
        <w:rPr>
          <w:i/>
          <w:iCs/>
          <w:sz w:val="22"/>
          <w:szCs w:val="22"/>
        </w:rPr>
      </w:pPr>
      <w:r>
        <w:rPr>
          <w:b/>
          <w:sz w:val="22"/>
          <w:szCs w:val="22"/>
        </w:rPr>
        <w:tab/>
      </w:r>
      <w:r w:rsidRPr="004A7C5E">
        <w:rPr>
          <w:i/>
          <w:iCs/>
          <w:sz w:val="22"/>
          <w:szCs w:val="22"/>
        </w:rPr>
        <w:t>University of Minnesota, Twin Cities</w:t>
      </w:r>
    </w:p>
    <w:p w14:paraId="3F9560A1" w14:textId="3BB85E28" w:rsidR="00041ACD" w:rsidRDefault="00041ACD" w:rsidP="00D07FE3">
      <w:pPr>
        <w:tabs>
          <w:tab w:val="left" w:pos="540"/>
        </w:tabs>
        <w:rPr>
          <w:b/>
          <w:sz w:val="22"/>
          <w:szCs w:val="22"/>
        </w:rPr>
      </w:pPr>
      <w:r>
        <w:rPr>
          <w:i/>
          <w:iCs/>
          <w:sz w:val="22"/>
          <w:szCs w:val="22"/>
        </w:rPr>
        <w:tab/>
        <w:t>College of Education and Human Development (CEHD)</w:t>
      </w:r>
    </w:p>
    <w:p w14:paraId="26905755" w14:textId="06D449FC" w:rsidR="00041ACD" w:rsidRDefault="00041ACD" w:rsidP="00D07FE3">
      <w:pPr>
        <w:tabs>
          <w:tab w:val="left" w:pos="540"/>
        </w:tabs>
        <w:rPr>
          <w:sz w:val="22"/>
          <w:szCs w:val="22"/>
        </w:rPr>
      </w:pPr>
      <w:r>
        <w:rPr>
          <w:b/>
          <w:sz w:val="22"/>
          <w:szCs w:val="22"/>
        </w:rPr>
        <w:tab/>
      </w:r>
      <w:r>
        <w:rPr>
          <w:sz w:val="22"/>
          <w:szCs w:val="22"/>
        </w:rPr>
        <w:t>Associate Dean for Graduate Education and Faculty Development</w:t>
      </w:r>
      <w:r>
        <w:rPr>
          <w:sz w:val="22"/>
          <w:szCs w:val="22"/>
        </w:rPr>
        <w:tab/>
        <w:t xml:space="preserve">      2024-present</w:t>
      </w:r>
    </w:p>
    <w:p w14:paraId="2CC7ED97" w14:textId="77777777" w:rsidR="00C85373" w:rsidRPr="00041ACD" w:rsidRDefault="00C85373" w:rsidP="00C85373">
      <w:pPr>
        <w:pStyle w:val="ListParagraph"/>
        <w:numPr>
          <w:ilvl w:val="0"/>
          <w:numId w:val="31"/>
        </w:numPr>
        <w:tabs>
          <w:tab w:val="left" w:pos="540"/>
        </w:tabs>
        <w:rPr>
          <w:b/>
          <w:sz w:val="22"/>
          <w:szCs w:val="22"/>
        </w:rPr>
      </w:pPr>
      <w:r>
        <w:rPr>
          <w:bCs/>
          <w:sz w:val="22"/>
          <w:szCs w:val="22"/>
        </w:rPr>
        <w:t xml:space="preserve">Manage new faculty onboarding, development, and tenure and promotion review </w:t>
      </w:r>
    </w:p>
    <w:p w14:paraId="0CF290C7" w14:textId="77777777" w:rsidR="00C85373" w:rsidRPr="0027784A" w:rsidRDefault="00C85373" w:rsidP="00C85373">
      <w:pPr>
        <w:pStyle w:val="ListParagraph"/>
        <w:numPr>
          <w:ilvl w:val="0"/>
          <w:numId w:val="31"/>
        </w:numPr>
        <w:tabs>
          <w:tab w:val="left" w:pos="540"/>
        </w:tabs>
        <w:rPr>
          <w:b/>
          <w:sz w:val="22"/>
          <w:szCs w:val="22"/>
        </w:rPr>
      </w:pPr>
      <w:r>
        <w:rPr>
          <w:bCs/>
          <w:sz w:val="22"/>
          <w:szCs w:val="22"/>
        </w:rPr>
        <w:t>Provide policy and process support for unit heads and directors of graduate studies</w:t>
      </w:r>
    </w:p>
    <w:p w14:paraId="314E8819" w14:textId="59F2FF6F" w:rsidR="00C85373" w:rsidRPr="00C85373" w:rsidRDefault="00C85373" w:rsidP="00C85373">
      <w:pPr>
        <w:pStyle w:val="ListParagraph"/>
        <w:numPr>
          <w:ilvl w:val="0"/>
          <w:numId w:val="31"/>
        </w:numPr>
        <w:tabs>
          <w:tab w:val="left" w:pos="540"/>
        </w:tabs>
        <w:rPr>
          <w:b/>
          <w:sz w:val="22"/>
          <w:szCs w:val="22"/>
        </w:rPr>
      </w:pPr>
      <w:r>
        <w:rPr>
          <w:bCs/>
          <w:sz w:val="22"/>
          <w:szCs w:val="22"/>
        </w:rPr>
        <w:t>Manage graduate student admissions, awards, and support.</w:t>
      </w:r>
    </w:p>
    <w:p w14:paraId="07C7820B" w14:textId="16E38413" w:rsidR="00041ACD" w:rsidRPr="00041ACD" w:rsidRDefault="0027784A" w:rsidP="00041ACD">
      <w:pPr>
        <w:pStyle w:val="ListParagraph"/>
        <w:numPr>
          <w:ilvl w:val="0"/>
          <w:numId w:val="31"/>
        </w:numPr>
        <w:tabs>
          <w:tab w:val="left" w:pos="540"/>
        </w:tabs>
        <w:rPr>
          <w:b/>
          <w:sz w:val="22"/>
          <w:szCs w:val="22"/>
        </w:rPr>
      </w:pPr>
      <w:r>
        <w:rPr>
          <w:bCs/>
          <w:sz w:val="22"/>
          <w:szCs w:val="22"/>
        </w:rPr>
        <w:t>Le</w:t>
      </w:r>
      <w:r w:rsidR="00C85373">
        <w:rPr>
          <w:bCs/>
          <w:sz w:val="22"/>
          <w:szCs w:val="22"/>
        </w:rPr>
        <w:t>a</w:t>
      </w:r>
      <w:r>
        <w:rPr>
          <w:bCs/>
          <w:sz w:val="22"/>
          <w:szCs w:val="22"/>
        </w:rPr>
        <w:t>d review and r</w:t>
      </w:r>
      <w:r w:rsidR="00041ACD">
        <w:rPr>
          <w:bCs/>
          <w:sz w:val="22"/>
          <w:szCs w:val="22"/>
        </w:rPr>
        <w:t>estructuring</w:t>
      </w:r>
      <w:r>
        <w:rPr>
          <w:bCs/>
          <w:sz w:val="22"/>
          <w:szCs w:val="22"/>
        </w:rPr>
        <w:t xml:space="preserve"> of 125+</w:t>
      </w:r>
      <w:r w:rsidR="00EB5F12">
        <w:rPr>
          <w:bCs/>
          <w:sz w:val="22"/>
          <w:szCs w:val="22"/>
        </w:rPr>
        <w:t xml:space="preserve"> graduate programs</w:t>
      </w:r>
    </w:p>
    <w:p w14:paraId="47BC35C4" w14:textId="64488F89" w:rsidR="00041ACD" w:rsidRPr="00041ACD" w:rsidRDefault="0027784A" w:rsidP="00041ACD">
      <w:pPr>
        <w:pStyle w:val="ListParagraph"/>
        <w:numPr>
          <w:ilvl w:val="0"/>
          <w:numId w:val="31"/>
        </w:numPr>
        <w:tabs>
          <w:tab w:val="left" w:pos="540"/>
        </w:tabs>
        <w:rPr>
          <w:b/>
          <w:sz w:val="22"/>
          <w:szCs w:val="22"/>
        </w:rPr>
      </w:pPr>
      <w:r>
        <w:rPr>
          <w:bCs/>
          <w:sz w:val="22"/>
          <w:szCs w:val="22"/>
        </w:rPr>
        <w:t>Support university-wide graduate student u</w:t>
      </w:r>
      <w:r w:rsidR="00EB5F12">
        <w:rPr>
          <w:bCs/>
          <w:sz w:val="22"/>
          <w:szCs w:val="22"/>
        </w:rPr>
        <w:t>nion-management relations</w:t>
      </w:r>
    </w:p>
    <w:p w14:paraId="00B03CB0" w14:textId="77777777" w:rsidR="00041ACD" w:rsidRDefault="00041ACD" w:rsidP="00D07FE3">
      <w:pPr>
        <w:tabs>
          <w:tab w:val="left" w:pos="540"/>
        </w:tabs>
        <w:rPr>
          <w:b/>
          <w:sz w:val="22"/>
          <w:szCs w:val="22"/>
        </w:rPr>
      </w:pPr>
      <w:r>
        <w:rPr>
          <w:b/>
          <w:sz w:val="22"/>
          <w:szCs w:val="22"/>
        </w:rPr>
        <w:tab/>
      </w:r>
    </w:p>
    <w:p w14:paraId="26B82860" w14:textId="0414CF4F" w:rsidR="00D07FE3" w:rsidRPr="008D46A5" w:rsidRDefault="00041ACD" w:rsidP="00D07FE3">
      <w:pPr>
        <w:tabs>
          <w:tab w:val="left" w:pos="540"/>
        </w:tabs>
        <w:rPr>
          <w:b/>
          <w:sz w:val="22"/>
          <w:szCs w:val="22"/>
        </w:rPr>
      </w:pPr>
      <w:r>
        <w:rPr>
          <w:b/>
          <w:sz w:val="22"/>
          <w:szCs w:val="22"/>
        </w:rPr>
        <w:tab/>
      </w:r>
      <w:r w:rsidR="00E37A48" w:rsidRPr="008D46A5">
        <w:rPr>
          <w:b/>
          <w:sz w:val="22"/>
          <w:szCs w:val="22"/>
        </w:rPr>
        <w:t>Academic Positions</w:t>
      </w:r>
    </w:p>
    <w:p w14:paraId="01F1B55C" w14:textId="77777777" w:rsidR="00D07FE3" w:rsidRPr="008D46A5" w:rsidRDefault="00D07FE3" w:rsidP="00D07FE3">
      <w:pPr>
        <w:rPr>
          <w:sz w:val="22"/>
          <w:szCs w:val="22"/>
        </w:rPr>
      </w:pPr>
    </w:p>
    <w:p w14:paraId="6357753E" w14:textId="1220493A" w:rsidR="001636F5" w:rsidRPr="00041ACD" w:rsidRDefault="00D07FE3" w:rsidP="00D07FE3">
      <w:pPr>
        <w:pStyle w:val="Footer"/>
        <w:tabs>
          <w:tab w:val="clear" w:pos="4320"/>
          <w:tab w:val="clear" w:pos="8640"/>
          <w:tab w:val="left" w:pos="540"/>
          <w:tab w:val="left" w:pos="2880"/>
          <w:tab w:val="left" w:pos="6840"/>
        </w:tabs>
        <w:rPr>
          <w:i/>
          <w:iCs/>
          <w:sz w:val="22"/>
          <w:szCs w:val="22"/>
        </w:rPr>
      </w:pPr>
      <w:r w:rsidRPr="008D46A5">
        <w:rPr>
          <w:sz w:val="22"/>
          <w:szCs w:val="22"/>
        </w:rPr>
        <w:tab/>
      </w:r>
      <w:r w:rsidRPr="004A7C5E">
        <w:rPr>
          <w:i/>
          <w:iCs/>
          <w:sz w:val="22"/>
          <w:szCs w:val="22"/>
        </w:rPr>
        <w:t>U</w:t>
      </w:r>
      <w:r w:rsidR="0031594F" w:rsidRPr="004A7C5E">
        <w:rPr>
          <w:i/>
          <w:iCs/>
          <w:sz w:val="22"/>
          <w:szCs w:val="22"/>
        </w:rPr>
        <w:t xml:space="preserve">niversity of Minnesota, </w:t>
      </w:r>
      <w:r w:rsidRPr="004A7C5E">
        <w:rPr>
          <w:i/>
          <w:iCs/>
          <w:sz w:val="22"/>
          <w:szCs w:val="22"/>
        </w:rPr>
        <w:t>Twin Citie</w:t>
      </w:r>
      <w:r w:rsidR="00E37A48" w:rsidRPr="004A7C5E">
        <w:rPr>
          <w:i/>
          <w:iCs/>
          <w:sz w:val="22"/>
          <w:szCs w:val="22"/>
        </w:rPr>
        <w:t>s</w:t>
      </w:r>
      <w:r w:rsidR="0031594F" w:rsidRPr="004A7C5E">
        <w:rPr>
          <w:i/>
          <w:iCs/>
          <w:sz w:val="22"/>
          <w:szCs w:val="22"/>
        </w:rPr>
        <w:t xml:space="preserve"> </w:t>
      </w:r>
      <w:r w:rsidRPr="004A7C5E">
        <w:rPr>
          <w:i/>
          <w:iCs/>
          <w:sz w:val="22"/>
          <w:szCs w:val="22"/>
        </w:rPr>
        <w:t>(</w:t>
      </w:r>
      <w:r w:rsidR="004C228A" w:rsidRPr="004A7C5E">
        <w:rPr>
          <w:i/>
          <w:iCs/>
          <w:sz w:val="22"/>
          <w:szCs w:val="22"/>
        </w:rPr>
        <w:t>2008-</w:t>
      </w:r>
      <w:r w:rsidR="00652A53" w:rsidRPr="004A7C5E">
        <w:rPr>
          <w:i/>
          <w:iCs/>
          <w:sz w:val="22"/>
          <w:szCs w:val="22"/>
        </w:rPr>
        <w:t>present</w:t>
      </w:r>
      <w:r w:rsidRPr="004A7C5E">
        <w:rPr>
          <w:i/>
          <w:iCs/>
          <w:sz w:val="22"/>
          <w:szCs w:val="22"/>
        </w:rPr>
        <w:t>)</w:t>
      </w:r>
    </w:p>
    <w:p w14:paraId="64094FF9" w14:textId="2D39B699" w:rsidR="00D07FE3" w:rsidRPr="008D46A5" w:rsidRDefault="001636F5" w:rsidP="00D07FE3">
      <w:pPr>
        <w:pStyle w:val="Footer"/>
        <w:tabs>
          <w:tab w:val="clear" w:pos="4320"/>
          <w:tab w:val="clear" w:pos="8640"/>
          <w:tab w:val="left" w:pos="540"/>
          <w:tab w:val="left" w:pos="2880"/>
          <w:tab w:val="left" w:pos="6840"/>
        </w:tabs>
        <w:rPr>
          <w:sz w:val="22"/>
          <w:szCs w:val="22"/>
        </w:rPr>
      </w:pPr>
      <w:r>
        <w:rPr>
          <w:sz w:val="22"/>
          <w:szCs w:val="22"/>
        </w:rPr>
        <w:tab/>
      </w:r>
      <w:r w:rsidR="004C228A" w:rsidRPr="008D46A5">
        <w:rPr>
          <w:sz w:val="22"/>
          <w:szCs w:val="22"/>
        </w:rPr>
        <w:t>Professor</w:t>
      </w:r>
      <w:r w:rsidR="004C228A" w:rsidRPr="008D46A5">
        <w:rPr>
          <w:sz w:val="22"/>
          <w:szCs w:val="22"/>
        </w:rPr>
        <w:tab/>
      </w:r>
      <w:r w:rsidR="004C228A" w:rsidRPr="008D46A5">
        <w:rPr>
          <w:sz w:val="22"/>
          <w:szCs w:val="22"/>
        </w:rPr>
        <w:tab/>
        <w:t>2012-</w:t>
      </w:r>
      <w:r w:rsidR="0031594F" w:rsidRPr="008D46A5">
        <w:rPr>
          <w:sz w:val="22"/>
          <w:szCs w:val="22"/>
        </w:rPr>
        <w:t>present</w:t>
      </w:r>
    </w:p>
    <w:p w14:paraId="544DE89C" w14:textId="15783E9E" w:rsidR="00D07FE3" w:rsidRPr="008D46A5" w:rsidRDefault="004C228A" w:rsidP="00D07FE3">
      <w:pPr>
        <w:pStyle w:val="Footer"/>
        <w:tabs>
          <w:tab w:val="clear" w:pos="4320"/>
          <w:tab w:val="clear" w:pos="8640"/>
          <w:tab w:val="left" w:pos="540"/>
          <w:tab w:val="left" w:pos="2880"/>
          <w:tab w:val="left" w:pos="6840"/>
        </w:tabs>
        <w:rPr>
          <w:sz w:val="22"/>
          <w:szCs w:val="22"/>
        </w:rPr>
      </w:pPr>
      <w:r w:rsidRPr="008D46A5">
        <w:rPr>
          <w:sz w:val="22"/>
          <w:szCs w:val="22"/>
        </w:rPr>
        <w:tab/>
        <w:t>Associate Professor</w:t>
      </w:r>
      <w:r w:rsidRPr="008D46A5">
        <w:rPr>
          <w:sz w:val="22"/>
          <w:szCs w:val="22"/>
        </w:rPr>
        <w:tab/>
      </w:r>
      <w:r w:rsidRPr="008D46A5">
        <w:rPr>
          <w:sz w:val="22"/>
          <w:szCs w:val="22"/>
        </w:rPr>
        <w:tab/>
        <w:t>2008-</w:t>
      </w:r>
      <w:r w:rsidR="0031594F" w:rsidRPr="008D46A5">
        <w:rPr>
          <w:sz w:val="22"/>
          <w:szCs w:val="22"/>
        </w:rPr>
        <w:t>2012</w:t>
      </w:r>
    </w:p>
    <w:p w14:paraId="4BE18AC1" w14:textId="77777777" w:rsidR="00D07FE3" w:rsidRPr="008D46A5" w:rsidRDefault="00D07FE3" w:rsidP="00D07FE3">
      <w:pPr>
        <w:tabs>
          <w:tab w:val="left" w:pos="540"/>
          <w:tab w:val="left" w:pos="2880"/>
          <w:tab w:val="left" w:pos="6840"/>
        </w:tabs>
        <w:rPr>
          <w:i/>
          <w:sz w:val="22"/>
          <w:szCs w:val="22"/>
        </w:rPr>
      </w:pPr>
    </w:p>
    <w:p w14:paraId="2694DF0A" w14:textId="1EB2811C" w:rsidR="00D07FE3" w:rsidRPr="004A7C5E" w:rsidRDefault="00D07FE3" w:rsidP="00D07FE3">
      <w:pPr>
        <w:tabs>
          <w:tab w:val="left" w:pos="540"/>
          <w:tab w:val="left" w:pos="2880"/>
          <w:tab w:val="left" w:pos="6840"/>
        </w:tabs>
        <w:rPr>
          <w:i/>
          <w:iCs/>
          <w:sz w:val="22"/>
          <w:szCs w:val="22"/>
        </w:rPr>
      </w:pPr>
      <w:r w:rsidRPr="008D46A5">
        <w:rPr>
          <w:i/>
          <w:sz w:val="22"/>
          <w:szCs w:val="22"/>
        </w:rPr>
        <w:tab/>
      </w:r>
      <w:r w:rsidR="00E37A48" w:rsidRPr="004A7C5E">
        <w:rPr>
          <w:i/>
          <w:iCs/>
          <w:sz w:val="22"/>
          <w:szCs w:val="22"/>
        </w:rPr>
        <w:t>Georgetown University</w:t>
      </w:r>
      <w:r w:rsidR="004C228A" w:rsidRPr="004A7C5E">
        <w:rPr>
          <w:i/>
          <w:iCs/>
          <w:sz w:val="22"/>
          <w:szCs w:val="22"/>
        </w:rPr>
        <w:t xml:space="preserve"> (2002-</w:t>
      </w:r>
      <w:r w:rsidR="00264D03" w:rsidRPr="004A7C5E">
        <w:rPr>
          <w:i/>
          <w:iCs/>
          <w:sz w:val="22"/>
          <w:szCs w:val="22"/>
        </w:rPr>
        <w:t>2008)</w:t>
      </w:r>
    </w:p>
    <w:p w14:paraId="383D3CB4" w14:textId="7D33197E" w:rsidR="00264D03" w:rsidRPr="008D46A5" w:rsidRDefault="00D07FE3" w:rsidP="00D07FE3">
      <w:pPr>
        <w:tabs>
          <w:tab w:val="left" w:pos="540"/>
          <w:tab w:val="left" w:pos="2880"/>
          <w:tab w:val="left" w:pos="6840"/>
        </w:tabs>
        <w:rPr>
          <w:sz w:val="22"/>
          <w:szCs w:val="22"/>
        </w:rPr>
      </w:pPr>
      <w:r w:rsidRPr="008D46A5">
        <w:rPr>
          <w:sz w:val="22"/>
          <w:szCs w:val="22"/>
        </w:rPr>
        <w:tab/>
      </w:r>
      <w:r w:rsidR="00264D03" w:rsidRPr="008D46A5">
        <w:rPr>
          <w:sz w:val="22"/>
          <w:szCs w:val="22"/>
        </w:rPr>
        <w:t>Associate Professor, D</w:t>
      </w:r>
      <w:r w:rsidR="004C228A" w:rsidRPr="008D46A5">
        <w:rPr>
          <w:sz w:val="22"/>
          <w:szCs w:val="22"/>
        </w:rPr>
        <w:t>epartment of Linguistics</w:t>
      </w:r>
      <w:r w:rsidR="004C228A" w:rsidRPr="008D46A5">
        <w:rPr>
          <w:sz w:val="22"/>
          <w:szCs w:val="22"/>
        </w:rPr>
        <w:tab/>
        <w:t>2006-</w:t>
      </w:r>
      <w:r w:rsidR="00264D03" w:rsidRPr="008D46A5">
        <w:rPr>
          <w:sz w:val="22"/>
          <w:szCs w:val="22"/>
        </w:rPr>
        <w:t>2008</w:t>
      </w:r>
    </w:p>
    <w:p w14:paraId="204E9677" w14:textId="5E33CCFA" w:rsidR="00D07FE3" w:rsidRPr="008D46A5" w:rsidRDefault="00264D03" w:rsidP="00D07FE3">
      <w:pPr>
        <w:tabs>
          <w:tab w:val="left" w:pos="540"/>
          <w:tab w:val="left" w:pos="2880"/>
          <w:tab w:val="left" w:pos="6840"/>
        </w:tabs>
        <w:rPr>
          <w:sz w:val="22"/>
          <w:szCs w:val="22"/>
        </w:rPr>
      </w:pPr>
      <w:r w:rsidRPr="008D46A5">
        <w:rPr>
          <w:sz w:val="22"/>
          <w:szCs w:val="22"/>
        </w:rPr>
        <w:tab/>
        <w:t>Assistant Professor, D</w:t>
      </w:r>
      <w:r w:rsidR="004C228A" w:rsidRPr="008D46A5">
        <w:rPr>
          <w:sz w:val="22"/>
          <w:szCs w:val="22"/>
        </w:rPr>
        <w:t>epartment of Linguistics</w:t>
      </w:r>
      <w:r w:rsidR="004C228A" w:rsidRPr="008D46A5">
        <w:rPr>
          <w:sz w:val="22"/>
          <w:szCs w:val="22"/>
        </w:rPr>
        <w:tab/>
        <w:t>2002-</w:t>
      </w:r>
      <w:r w:rsidRPr="008D46A5">
        <w:rPr>
          <w:sz w:val="22"/>
          <w:szCs w:val="22"/>
        </w:rPr>
        <w:t>2006</w:t>
      </w:r>
      <w:r w:rsidRPr="008D46A5">
        <w:rPr>
          <w:sz w:val="22"/>
          <w:szCs w:val="22"/>
        </w:rPr>
        <w:tab/>
      </w:r>
      <w:r w:rsidRPr="008D46A5">
        <w:rPr>
          <w:sz w:val="22"/>
          <w:szCs w:val="22"/>
        </w:rPr>
        <w:tab/>
      </w:r>
    </w:p>
    <w:p w14:paraId="01EF1B3E" w14:textId="77777777" w:rsidR="00D07FE3" w:rsidRPr="008D46A5" w:rsidRDefault="00D07FE3" w:rsidP="00D07FE3">
      <w:pPr>
        <w:tabs>
          <w:tab w:val="left" w:pos="540"/>
          <w:tab w:val="left" w:pos="2880"/>
          <w:tab w:val="left" w:pos="6840"/>
        </w:tabs>
        <w:ind w:firstLine="540"/>
        <w:rPr>
          <w:sz w:val="22"/>
          <w:szCs w:val="22"/>
        </w:rPr>
      </w:pPr>
    </w:p>
    <w:p w14:paraId="4CF4BBFD" w14:textId="601DD854" w:rsidR="00264D03" w:rsidRPr="004A7C5E" w:rsidRDefault="00264D03" w:rsidP="00D07FE3">
      <w:pPr>
        <w:tabs>
          <w:tab w:val="left" w:pos="540"/>
          <w:tab w:val="left" w:pos="2880"/>
          <w:tab w:val="left" w:pos="6840"/>
        </w:tabs>
        <w:ind w:firstLine="540"/>
        <w:rPr>
          <w:i/>
          <w:iCs/>
          <w:sz w:val="22"/>
          <w:szCs w:val="22"/>
        </w:rPr>
      </w:pPr>
      <w:r w:rsidRPr="004A7C5E">
        <w:rPr>
          <w:i/>
          <w:iCs/>
          <w:sz w:val="22"/>
          <w:szCs w:val="22"/>
        </w:rPr>
        <w:t>Stockholm University</w:t>
      </w:r>
      <w:r w:rsidR="004C228A" w:rsidRPr="004A7C5E">
        <w:rPr>
          <w:i/>
          <w:iCs/>
          <w:sz w:val="22"/>
          <w:szCs w:val="22"/>
        </w:rPr>
        <w:t xml:space="preserve"> (2000-</w:t>
      </w:r>
      <w:r w:rsidR="00770ECE" w:rsidRPr="004A7C5E">
        <w:rPr>
          <w:i/>
          <w:iCs/>
          <w:sz w:val="22"/>
          <w:szCs w:val="22"/>
        </w:rPr>
        <w:t xml:space="preserve">2002) </w:t>
      </w:r>
    </w:p>
    <w:p w14:paraId="690F8676" w14:textId="77777777" w:rsidR="001060A7" w:rsidRPr="008D46A5" w:rsidRDefault="001060A7" w:rsidP="001060A7">
      <w:pPr>
        <w:tabs>
          <w:tab w:val="left" w:pos="540"/>
          <w:tab w:val="left" w:pos="2880"/>
          <w:tab w:val="left" w:pos="6840"/>
        </w:tabs>
        <w:ind w:firstLine="540"/>
        <w:rPr>
          <w:sz w:val="22"/>
          <w:szCs w:val="22"/>
        </w:rPr>
      </w:pPr>
      <w:r w:rsidRPr="008D46A5">
        <w:rPr>
          <w:sz w:val="22"/>
          <w:szCs w:val="22"/>
        </w:rPr>
        <w:lastRenderedPageBreak/>
        <w:t>Center for Research on Bilingualism</w:t>
      </w:r>
    </w:p>
    <w:p w14:paraId="63DCC807" w14:textId="13A65DAC" w:rsidR="00264D03" w:rsidRPr="008D46A5" w:rsidRDefault="00E37A48" w:rsidP="001060A7">
      <w:pPr>
        <w:tabs>
          <w:tab w:val="left" w:pos="540"/>
          <w:tab w:val="left" w:pos="2880"/>
          <w:tab w:val="left" w:pos="6840"/>
        </w:tabs>
        <w:ind w:firstLine="540"/>
        <w:rPr>
          <w:sz w:val="22"/>
          <w:szCs w:val="22"/>
        </w:rPr>
      </w:pPr>
      <w:r w:rsidRPr="008D46A5">
        <w:rPr>
          <w:sz w:val="22"/>
          <w:szCs w:val="22"/>
        </w:rPr>
        <w:t>Visiting Associate P</w:t>
      </w:r>
      <w:r w:rsidR="00264D03" w:rsidRPr="008D46A5">
        <w:rPr>
          <w:sz w:val="22"/>
          <w:szCs w:val="22"/>
        </w:rPr>
        <w:t>rofessor of Research</w:t>
      </w:r>
      <w:r w:rsidR="00264D03" w:rsidRPr="008D46A5">
        <w:rPr>
          <w:sz w:val="22"/>
          <w:szCs w:val="22"/>
        </w:rPr>
        <w:tab/>
      </w:r>
      <w:r w:rsidR="004C228A" w:rsidRPr="008D46A5">
        <w:rPr>
          <w:sz w:val="22"/>
          <w:szCs w:val="22"/>
        </w:rPr>
        <w:t>2000-</w:t>
      </w:r>
      <w:r w:rsidRPr="008D46A5">
        <w:rPr>
          <w:sz w:val="22"/>
          <w:szCs w:val="22"/>
        </w:rPr>
        <w:t>2002</w:t>
      </w:r>
    </w:p>
    <w:p w14:paraId="27F2B3B3" w14:textId="77777777" w:rsidR="00264D03" w:rsidRPr="008D46A5" w:rsidRDefault="00264D03" w:rsidP="00D07FE3">
      <w:pPr>
        <w:tabs>
          <w:tab w:val="left" w:pos="540"/>
          <w:tab w:val="left" w:pos="2880"/>
          <w:tab w:val="left" w:pos="6840"/>
        </w:tabs>
        <w:ind w:firstLine="540"/>
        <w:rPr>
          <w:sz w:val="22"/>
          <w:szCs w:val="22"/>
        </w:rPr>
      </w:pPr>
    </w:p>
    <w:p w14:paraId="24E496DF" w14:textId="14B0DCDD" w:rsidR="00264D03" w:rsidRPr="004A7C5E" w:rsidRDefault="00264D03" w:rsidP="00D07FE3">
      <w:pPr>
        <w:tabs>
          <w:tab w:val="left" w:pos="540"/>
          <w:tab w:val="left" w:pos="2880"/>
          <w:tab w:val="left" w:pos="6840"/>
        </w:tabs>
        <w:ind w:firstLine="540"/>
        <w:rPr>
          <w:i/>
          <w:iCs/>
          <w:sz w:val="22"/>
          <w:szCs w:val="22"/>
        </w:rPr>
      </w:pPr>
      <w:r w:rsidRPr="004A7C5E">
        <w:rPr>
          <w:i/>
          <w:iCs/>
          <w:sz w:val="22"/>
          <w:szCs w:val="22"/>
        </w:rPr>
        <w:t>New York University</w:t>
      </w:r>
      <w:r w:rsidR="00E37A48" w:rsidRPr="004A7C5E">
        <w:rPr>
          <w:i/>
          <w:iCs/>
          <w:sz w:val="22"/>
          <w:szCs w:val="22"/>
        </w:rPr>
        <w:t xml:space="preserve"> </w:t>
      </w:r>
      <w:r w:rsidR="004C228A" w:rsidRPr="004A7C5E">
        <w:rPr>
          <w:i/>
          <w:iCs/>
          <w:sz w:val="22"/>
          <w:szCs w:val="22"/>
        </w:rPr>
        <w:t>(1997-</w:t>
      </w:r>
      <w:r w:rsidR="00770ECE" w:rsidRPr="004A7C5E">
        <w:rPr>
          <w:i/>
          <w:iCs/>
          <w:sz w:val="22"/>
          <w:szCs w:val="22"/>
        </w:rPr>
        <w:t>2002)</w:t>
      </w:r>
    </w:p>
    <w:p w14:paraId="707CAF5E" w14:textId="3FBE5540" w:rsidR="00264D03" w:rsidRPr="008D46A5" w:rsidRDefault="00264D03" w:rsidP="00264D03">
      <w:pPr>
        <w:tabs>
          <w:tab w:val="left" w:pos="540"/>
          <w:tab w:val="left" w:pos="2880"/>
          <w:tab w:val="left" w:pos="6840"/>
        </w:tabs>
        <w:ind w:left="540"/>
        <w:rPr>
          <w:sz w:val="22"/>
          <w:szCs w:val="22"/>
        </w:rPr>
      </w:pPr>
      <w:r w:rsidRPr="008D46A5">
        <w:rPr>
          <w:sz w:val="22"/>
          <w:szCs w:val="22"/>
        </w:rPr>
        <w:t xml:space="preserve">Assistant Professor, Department </w:t>
      </w:r>
      <w:r w:rsidR="004C228A" w:rsidRPr="008D46A5">
        <w:rPr>
          <w:sz w:val="22"/>
          <w:szCs w:val="22"/>
        </w:rPr>
        <w:t>of Teaching and Learning</w:t>
      </w:r>
      <w:r w:rsidR="004C228A" w:rsidRPr="008D46A5">
        <w:rPr>
          <w:sz w:val="22"/>
          <w:szCs w:val="22"/>
        </w:rPr>
        <w:tab/>
        <w:t>1997-</w:t>
      </w:r>
      <w:r w:rsidRPr="008D46A5">
        <w:rPr>
          <w:sz w:val="22"/>
          <w:szCs w:val="22"/>
        </w:rPr>
        <w:t>2002</w:t>
      </w:r>
    </w:p>
    <w:p w14:paraId="7A60987D" w14:textId="77777777" w:rsidR="00264D03" w:rsidRPr="008D46A5" w:rsidRDefault="00264D03" w:rsidP="00D07FE3">
      <w:pPr>
        <w:tabs>
          <w:tab w:val="left" w:pos="540"/>
          <w:tab w:val="left" w:pos="2880"/>
          <w:tab w:val="left" w:pos="6840"/>
        </w:tabs>
        <w:ind w:firstLine="540"/>
        <w:rPr>
          <w:sz w:val="22"/>
          <w:szCs w:val="22"/>
        </w:rPr>
      </w:pPr>
    </w:p>
    <w:p w14:paraId="7909A4F4" w14:textId="425497DB" w:rsidR="003975E4" w:rsidRPr="008D46A5" w:rsidRDefault="003975E4" w:rsidP="00E37A48">
      <w:pPr>
        <w:tabs>
          <w:tab w:val="left" w:pos="540"/>
          <w:tab w:val="left" w:pos="2880"/>
          <w:tab w:val="left" w:pos="6840"/>
        </w:tabs>
        <w:ind w:firstLine="540"/>
        <w:rPr>
          <w:sz w:val="22"/>
          <w:szCs w:val="22"/>
        </w:rPr>
      </w:pPr>
      <w:r w:rsidRPr="004A7C5E">
        <w:rPr>
          <w:i/>
          <w:iCs/>
          <w:sz w:val="22"/>
          <w:szCs w:val="22"/>
        </w:rPr>
        <w:t>University of Pennsylvania</w:t>
      </w:r>
      <w:r w:rsidR="00E37A48" w:rsidRPr="008D46A5">
        <w:rPr>
          <w:sz w:val="22"/>
          <w:szCs w:val="22"/>
        </w:rPr>
        <w:t>, Le</w:t>
      </w:r>
      <w:r w:rsidR="004C228A" w:rsidRPr="008D46A5">
        <w:rPr>
          <w:sz w:val="22"/>
          <w:szCs w:val="22"/>
        </w:rPr>
        <w:t>cturer / Program Advisor</w:t>
      </w:r>
      <w:r w:rsidR="004C228A" w:rsidRPr="008D46A5">
        <w:rPr>
          <w:sz w:val="22"/>
          <w:szCs w:val="22"/>
        </w:rPr>
        <w:tab/>
        <w:t>1996-</w:t>
      </w:r>
      <w:r w:rsidR="00E37A48" w:rsidRPr="008D46A5">
        <w:rPr>
          <w:sz w:val="22"/>
          <w:szCs w:val="22"/>
        </w:rPr>
        <w:t>1997</w:t>
      </w:r>
    </w:p>
    <w:p w14:paraId="0915C610" w14:textId="77777777" w:rsidR="003975E4" w:rsidRPr="008D46A5" w:rsidRDefault="003975E4" w:rsidP="003975E4">
      <w:pPr>
        <w:tabs>
          <w:tab w:val="left" w:pos="540"/>
          <w:tab w:val="left" w:pos="2880"/>
          <w:tab w:val="left" w:pos="6840"/>
        </w:tabs>
        <w:rPr>
          <w:sz w:val="22"/>
          <w:szCs w:val="22"/>
        </w:rPr>
      </w:pPr>
    </w:p>
    <w:p w14:paraId="1EF4B803" w14:textId="73DAFEA3" w:rsidR="003975E4" w:rsidRPr="008D46A5" w:rsidRDefault="00770ECE" w:rsidP="003975E4">
      <w:pPr>
        <w:tabs>
          <w:tab w:val="left" w:pos="540"/>
          <w:tab w:val="left" w:pos="2880"/>
          <w:tab w:val="left" w:pos="6840"/>
        </w:tabs>
        <w:rPr>
          <w:sz w:val="22"/>
          <w:szCs w:val="22"/>
        </w:rPr>
      </w:pPr>
      <w:r w:rsidRPr="008D46A5">
        <w:rPr>
          <w:sz w:val="22"/>
          <w:szCs w:val="22"/>
        </w:rPr>
        <w:tab/>
      </w:r>
      <w:r w:rsidRPr="004A7C5E">
        <w:rPr>
          <w:i/>
          <w:iCs/>
          <w:sz w:val="22"/>
          <w:szCs w:val="22"/>
        </w:rPr>
        <w:t>Drexel University</w:t>
      </w:r>
      <w:r w:rsidR="004C228A" w:rsidRPr="008D46A5">
        <w:rPr>
          <w:sz w:val="22"/>
          <w:szCs w:val="22"/>
        </w:rPr>
        <w:t>, Instructor</w:t>
      </w:r>
      <w:r w:rsidR="004C228A" w:rsidRPr="008D46A5">
        <w:rPr>
          <w:sz w:val="22"/>
          <w:szCs w:val="22"/>
        </w:rPr>
        <w:tab/>
        <w:t>1991-</w:t>
      </w:r>
      <w:r w:rsidR="00E37A48" w:rsidRPr="008D46A5">
        <w:rPr>
          <w:sz w:val="22"/>
          <w:szCs w:val="22"/>
        </w:rPr>
        <w:t xml:space="preserve">1997 </w:t>
      </w:r>
    </w:p>
    <w:p w14:paraId="1516FCE7" w14:textId="77777777" w:rsidR="00D07FE3" w:rsidRPr="008D46A5" w:rsidRDefault="00D07FE3" w:rsidP="00D07FE3">
      <w:pPr>
        <w:tabs>
          <w:tab w:val="left" w:pos="540"/>
          <w:tab w:val="left" w:pos="2880"/>
        </w:tabs>
        <w:rPr>
          <w:b/>
          <w:sz w:val="22"/>
          <w:szCs w:val="22"/>
        </w:rPr>
      </w:pPr>
    </w:p>
    <w:p w14:paraId="314A76A6" w14:textId="326AB3AB" w:rsidR="00D07FE3" w:rsidRPr="008D46A5" w:rsidRDefault="00D07FE3" w:rsidP="000B1EC6">
      <w:pPr>
        <w:tabs>
          <w:tab w:val="left" w:pos="540"/>
          <w:tab w:val="left" w:pos="810"/>
        </w:tabs>
        <w:rPr>
          <w:b/>
          <w:sz w:val="22"/>
          <w:szCs w:val="22"/>
        </w:rPr>
      </w:pPr>
      <w:r w:rsidRPr="008D46A5">
        <w:rPr>
          <w:b/>
          <w:sz w:val="22"/>
          <w:szCs w:val="22"/>
        </w:rPr>
        <w:tab/>
        <w:t>Membership</w:t>
      </w:r>
      <w:r w:rsidR="000B1EC6" w:rsidRPr="008D46A5">
        <w:rPr>
          <w:b/>
          <w:sz w:val="22"/>
          <w:szCs w:val="22"/>
        </w:rPr>
        <w:t>s</w:t>
      </w:r>
      <w:r w:rsidRPr="008D46A5">
        <w:rPr>
          <w:b/>
          <w:sz w:val="22"/>
          <w:szCs w:val="22"/>
        </w:rPr>
        <w:t xml:space="preserve"> in Professional Organizations </w:t>
      </w:r>
    </w:p>
    <w:p w14:paraId="7D334845" w14:textId="2DB69209" w:rsidR="00E37A48" w:rsidRPr="008D46A5" w:rsidRDefault="00E37A48" w:rsidP="00D07FE3">
      <w:pPr>
        <w:tabs>
          <w:tab w:val="left" w:pos="810"/>
        </w:tabs>
        <w:rPr>
          <w:sz w:val="22"/>
          <w:szCs w:val="22"/>
        </w:rPr>
      </w:pPr>
      <w:r w:rsidRPr="008D46A5">
        <w:rPr>
          <w:b/>
          <w:sz w:val="22"/>
          <w:szCs w:val="22"/>
        </w:rPr>
        <w:tab/>
      </w:r>
      <w:r w:rsidRPr="008D46A5">
        <w:rPr>
          <w:sz w:val="22"/>
          <w:szCs w:val="22"/>
        </w:rPr>
        <w:t>American Association of Applied Linguistics</w:t>
      </w:r>
      <w:r w:rsidR="00BC3C6C" w:rsidRPr="008D46A5">
        <w:rPr>
          <w:sz w:val="22"/>
          <w:szCs w:val="22"/>
        </w:rPr>
        <w:t xml:space="preserve"> (AAAL)</w:t>
      </w:r>
    </w:p>
    <w:p w14:paraId="43C495FD" w14:textId="13C95460" w:rsidR="00E37A48" w:rsidRPr="008D46A5" w:rsidRDefault="00E37A48" w:rsidP="00D07FE3">
      <w:pPr>
        <w:tabs>
          <w:tab w:val="left" w:pos="810"/>
        </w:tabs>
        <w:rPr>
          <w:sz w:val="22"/>
          <w:szCs w:val="22"/>
        </w:rPr>
      </w:pPr>
      <w:r w:rsidRPr="008D46A5">
        <w:rPr>
          <w:sz w:val="22"/>
          <w:szCs w:val="22"/>
        </w:rPr>
        <w:tab/>
        <w:t>American Anthropology Association</w:t>
      </w:r>
      <w:r w:rsidR="00BC3C6C" w:rsidRPr="008D46A5">
        <w:rPr>
          <w:sz w:val="22"/>
          <w:szCs w:val="22"/>
        </w:rPr>
        <w:t xml:space="preserve"> (AAA)</w:t>
      </w:r>
    </w:p>
    <w:p w14:paraId="37380064" w14:textId="455CCA4A" w:rsidR="00BC3C6C" w:rsidRPr="008D46A5" w:rsidRDefault="00BC3C6C" w:rsidP="00D07FE3">
      <w:pPr>
        <w:tabs>
          <w:tab w:val="left" w:pos="810"/>
        </w:tabs>
        <w:rPr>
          <w:sz w:val="22"/>
          <w:szCs w:val="22"/>
        </w:rPr>
      </w:pPr>
      <w:r w:rsidRPr="008D46A5">
        <w:rPr>
          <w:sz w:val="22"/>
          <w:szCs w:val="22"/>
        </w:rPr>
        <w:tab/>
        <w:t>American Council on the Teaching of Foreign Languages (ACTFL)</w:t>
      </w:r>
    </w:p>
    <w:p w14:paraId="33687934" w14:textId="77777777" w:rsidR="00E37A48" w:rsidRPr="008D46A5" w:rsidRDefault="00E37A48" w:rsidP="00D07FE3">
      <w:pPr>
        <w:tabs>
          <w:tab w:val="left" w:pos="810"/>
        </w:tabs>
        <w:rPr>
          <w:b/>
          <w:sz w:val="22"/>
          <w:szCs w:val="22"/>
        </w:rPr>
      </w:pPr>
    </w:p>
    <w:p w14:paraId="10B689C3" w14:textId="4D22F7CD" w:rsidR="00E64680" w:rsidRPr="008D46A5" w:rsidRDefault="00E64680" w:rsidP="00E64680">
      <w:pPr>
        <w:tabs>
          <w:tab w:val="left" w:pos="540"/>
          <w:tab w:val="left" w:pos="810"/>
        </w:tabs>
        <w:rPr>
          <w:b/>
          <w:sz w:val="22"/>
          <w:szCs w:val="22"/>
        </w:rPr>
      </w:pPr>
      <w:r w:rsidRPr="008D46A5">
        <w:rPr>
          <w:b/>
          <w:sz w:val="22"/>
          <w:szCs w:val="22"/>
        </w:rPr>
        <w:t>HONORS AND AWARDS</w:t>
      </w:r>
      <w:r w:rsidR="00227E73" w:rsidRPr="008D46A5">
        <w:rPr>
          <w:b/>
          <w:sz w:val="22"/>
          <w:szCs w:val="22"/>
        </w:rPr>
        <w:t xml:space="preserve"> </w:t>
      </w:r>
    </w:p>
    <w:p w14:paraId="23CD690A" w14:textId="77777777" w:rsidR="00184753" w:rsidRPr="008D46A5" w:rsidRDefault="00184753" w:rsidP="00184753">
      <w:pPr>
        <w:tabs>
          <w:tab w:val="left" w:pos="540"/>
          <w:tab w:val="left" w:pos="810"/>
        </w:tabs>
        <w:rPr>
          <w:b/>
          <w:sz w:val="22"/>
          <w:szCs w:val="22"/>
        </w:rPr>
      </w:pPr>
    </w:p>
    <w:p w14:paraId="6428B03E" w14:textId="3C70C227" w:rsidR="00BA7C2E" w:rsidRPr="008D46A5" w:rsidRDefault="00BA7C2E" w:rsidP="00184753">
      <w:pPr>
        <w:tabs>
          <w:tab w:val="left" w:pos="540"/>
          <w:tab w:val="left" w:pos="810"/>
        </w:tabs>
        <w:rPr>
          <w:b/>
          <w:i/>
          <w:sz w:val="22"/>
          <w:szCs w:val="22"/>
        </w:rPr>
      </w:pPr>
      <w:r w:rsidRPr="008D46A5">
        <w:rPr>
          <w:b/>
          <w:sz w:val="22"/>
          <w:szCs w:val="22"/>
        </w:rPr>
        <w:tab/>
      </w:r>
      <w:r w:rsidRPr="008D46A5">
        <w:rPr>
          <w:b/>
          <w:i/>
          <w:sz w:val="22"/>
          <w:szCs w:val="22"/>
        </w:rPr>
        <w:t>Professional</w:t>
      </w:r>
    </w:p>
    <w:p w14:paraId="27B2541E" w14:textId="5B4F072F" w:rsidR="003A5239" w:rsidRPr="003A5239" w:rsidRDefault="003A5239" w:rsidP="003A5239">
      <w:pPr>
        <w:pStyle w:val="ListParagraph"/>
        <w:numPr>
          <w:ilvl w:val="0"/>
          <w:numId w:val="26"/>
        </w:numPr>
        <w:tabs>
          <w:tab w:val="left" w:pos="540"/>
          <w:tab w:val="left" w:pos="810"/>
        </w:tabs>
        <w:ind w:left="900"/>
        <w:rPr>
          <w:b/>
          <w:i/>
          <w:sz w:val="22"/>
          <w:szCs w:val="22"/>
        </w:rPr>
      </w:pPr>
      <w:r>
        <w:rPr>
          <w:bCs/>
          <w:iCs/>
          <w:sz w:val="22"/>
          <w:szCs w:val="22"/>
        </w:rPr>
        <w:t>Distinguished Scholarship and Service Award (DSSA), American Association of Applied Linguistics (AAAL), 2024</w:t>
      </w:r>
    </w:p>
    <w:p w14:paraId="73E96025" w14:textId="79616025" w:rsidR="003C6CD1" w:rsidRPr="003C6CD1" w:rsidRDefault="003C6CD1" w:rsidP="00184753">
      <w:pPr>
        <w:pStyle w:val="ListParagraph"/>
        <w:numPr>
          <w:ilvl w:val="0"/>
          <w:numId w:val="26"/>
        </w:numPr>
        <w:tabs>
          <w:tab w:val="left" w:pos="540"/>
          <w:tab w:val="left" w:pos="810"/>
        </w:tabs>
        <w:ind w:left="900"/>
        <w:rPr>
          <w:b/>
          <w:i/>
          <w:sz w:val="22"/>
          <w:szCs w:val="22"/>
        </w:rPr>
      </w:pPr>
      <w:r>
        <w:rPr>
          <w:bCs/>
          <w:iCs/>
          <w:sz w:val="22"/>
          <w:szCs w:val="22"/>
        </w:rPr>
        <w:t>Honorary Professorship, Nanjing University, China, 2024</w:t>
      </w:r>
    </w:p>
    <w:p w14:paraId="1784D30F" w14:textId="3E514782" w:rsidR="001874B0" w:rsidRPr="001874B0" w:rsidRDefault="001874B0" w:rsidP="00184753">
      <w:pPr>
        <w:pStyle w:val="ListParagraph"/>
        <w:numPr>
          <w:ilvl w:val="0"/>
          <w:numId w:val="26"/>
        </w:numPr>
        <w:tabs>
          <w:tab w:val="left" w:pos="540"/>
          <w:tab w:val="left" w:pos="810"/>
        </w:tabs>
        <w:ind w:left="900"/>
        <w:rPr>
          <w:b/>
          <w:i/>
          <w:sz w:val="22"/>
          <w:szCs w:val="22"/>
        </w:rPr>
      </w:pPr>
      <w:r>
        <w:rPr>
          <w:bCs/>
          <w:iCs/>
          <w:sz w:val="22"/>
          <w:szCs w:val="22"/>
        </w:rPr>
        <w:t xml:space="preserve">Linda </w:t>
      </w:r>
      <w:proofErr w:type="spellStart"/>
      <w:r>
        <w:rPr>
          <w:bCs/>
          <w:iCs/>
          <w:sz w:val="22"/>
          <w:szCs w:val="22"/>
        </w:rPr>
        <w:t>Duttenhaver</w:t>
      </w:r>
      <w:proofErr w:type="spellEnd"/>
      <w:r>
        <w:rPr>
          <w:bCs/>
          <w:iCs/>
          <w:sz w:val="22"/>
          <w:szCs w:val="22"/>
        </w:rPr>
        <w:t xml:space="preserve"> Distinguished Alumni Award, University of California Education Abroad Program (for distinguished service and extraordinary achievement), 2023</w:t>
      </w:r>
    </w:p>
    <w:p w14:paraId="3D782C34" w14:textId="1B4B5422" w:rsidR="00184753" w:rsidRPr="008D46A5" w:rsidRDefault="00184753" w:rsidP="00184753">
      <w:pPr>
        <w:pStyle w:val="ListParagraph"/>
        <w:numPr>
          <w:ilvl w:val="0"/>
          <w:numId w:val="26"/>
        </w:numPr>
        <w:tabs>
          <w:tab w:val="left" w:pos="540"/>
          <w:tab w:val="left" w:pos="810"/>
        </w:tabs>
        <w:ind w:left="900"/>
        <w:rPr>
          <w:b/>
          <w:i/>
          <w:sz w:val="22"/>
          <w:szCs w:val="22"/>
        </w:rPr>
      </w:pPr>
      <w:r w:rsidRPr="008D46A5">
        <w:rPr>
          <w:sz w:val="22"/>
          <w:szCs w:val="22"/>
        </w:rPr>
        <w:t>Helen C. Bailey</w:t>
      </w:r>
      <w:r w:rsidR="001874B0">
        <w:rPr>
          <w:sz w:val="22"/>
          <w:szCs w:val="22"/>
        </w:rPr>
        <w:t xml:space="preserve"> </w:t>
      </w:r>
      <w:r w:rsidRPr="008D46A5">
        <w:rPr>
          <w:sz w:val="22"/>
          <w:szCs w:val="22"/>
        </w:rPr>
        <w:t>Alumni Award</w:t>
      </w:r>
      <w:r w:rsidR="001874B0">
        <w:rPr>
          <w:sz w:val="22"/>
          <w:szCs w:val="22"/>
        </w:rPr>
        <w:t>, University of Pennsylvania</w:t>
      </w:r>
      <w:r w:rsidRPr="008D46A5">
        <w:rPr>
          <w:sz w:val="22"/>
          <w:szCs w:val="22"/>
        </w:rPr>
        <w:t xml:space="preserve"> (for outstanding contributions to the field of education), 2016 </w:t>
      </w:r>
    </w:p>
    <w:p w14:paraId="627EF442" w14:textId="77777777" w:rsidR="00184753" w:rsidRPr="008D46A5" w:rsidRDefault="00184753" w:rsidP="00E64680">
      <w:pPr>
        <w:tabs>
          <w:tab w:val="left" w:pos="540"/>
          <w:tab w:val="left" w:pos="810"/>
        </w:tabs>
        <w:rPr>
          <w:b/>
          <w:i/>
          <w:sz w:val="22"/>
          <w:szCs w:val="22"/>
        </w:rPr>
      </w:pPr>
    </w:p>
    <w:p w14:paraId="384EF1D3" w14:textId="3B6D7107" w:rsidR="00E64680" w:rsidRPr="008D46A5" w:rsidRDefault="00184753" w:rsidP="00E64680">
      <w:pPr>
        <w:tabs>
          <w:tab w:val="left" w:pos="540"/>
          <w:tab w:val="left" w:pos="810"/>
        </w:tabs>
        <w:rPr>
          <w:b/>
          <w:i/>
          <w:sz w:val="22"/>
          <w:szCs w:val="22"/>
        </w:rPr>
      </w:pPr>
      <w:r w:rsidRPr="008D46A5">
        <w:rPr>
          <w:b/>
          <w:i/>
          <w:sz w:val="22"/>
          <w:szCs w:val="22"/>
        </w:rPr>
        <w:tab/>
      </w:r>
      <w:r w:rsidR="00E64680" w:rsidRPr="008D46A5">
        <w:rPr>
          <w:b/>
          <w:i/>
          <w:sz w:val="22"/>
          <w:szCs w:val="22"/>
        </w:rPr>
        <w:t>University of Minnesota</w:t>
      </w:r>
    </w:p>
    <w:p w14:paraId="47A00F4F" w14:textId="197C395F" w:rsidR="00E64680" w:rsidRPr="008D46A5" w:rsidRDefault="00770ECE" w:rsidP="00521043">
      <w:pPr>
        <w:pStyle w:val="ListParagraph"/>
        <w:numPr>
          <w:ilvl w:val="1"/>
          <w:numId w:val="15"/>
        </w:numPr>
        <w:tabs>
          <w:tab w:val="left" w:pos="810"/>
        </w:tabs>
        <w:ind w:left="900"/>
        <w:rPr>
          <w:sz w:val="22"/>
          <w:szCs w:val="22"/>
        </w:rPr>
      </w:pPr>
      <w:r w:rsidRPr="008D46A5">
        <w:rPr>
          <w:sz w:val="22"/>
          <w:szCs w:val="22"/>
        </w:rPr>
        <w:t>Imagine Fund Annual Award, 2014</w:t>
      </w:r>
    </w:p>
    <w:p w14:paraId="4C376AD0" w14:textId="0509968A" w:rsidR="00E643E0" w:rsidRPr="008D46A5" w:rsidRDefault="00E643E0" w:rsidP="00521043">
      <w:pPr>
        <w:pStyle w:val="ListParagraph"/>
        <w:numPr>
          <w:ilvl w:val="1"/>
          <w:numId w:val="15"/>
        </w:numPr>
        <w:tabs>
          <w:tab w:val="left" w:pos="810"/>
        </w:tabs>
        <w:ind w:left="900"/>
        <w:rPr>
          <w:sz w:val="22"/>
          <w:szCs w:val="22"/>
        </w:rPr>
      </w:pPr>
      <w:r w:rsidRPr="008D46A5">
        <w:rPr>
          <w:sz w:val="22"/>
          <w:szCs w:val="22"/>
        </w:rPr>
        <w:t>CEHD Summer Research Award, 2012</w:t>
      </w:r>
    </w:p>
    <w:p w14:paraId="62781380" w14:textId="77777777" w:rsidR="00E64680" w:rsidRPr="008D46A5" w:rsidRDefault="00E64680" w:rsidP="00E64680">
      <w:pPr>
        <w:tabs>
          <w:tab w:val="left" w:pos="540"/>
          <w:tab w:val="left" w:pos="810"/>
        </w:tabs>
        <w:rPr>
          <w:b/>
          <w:sz w:val="22"/>
          <w:szCs w:val="22"/>
        </w:rPr>
      </w:pPr>
    </w:p>
    <w:p w14:paraId="5F7ED19F" w14:textId="6BC2FBB9" w:rsidR="00DF0912" w:rsidRPr="008D46A5" w:rsidRDefault="00E64680" w:rsidP="00E64680">
      <w:pPr>
        <w:tabs>
          <w:tab w:val="left" w:pos="540"/>
        </w:tabs>
        <w:rPr>
          <w:b/>
          <w:i/>
          <w:sz w:val="22"/>
          <w:szCs w:val="22"/>
        </w:rPr>
      </w:pPr>
      <w:r w:rsidRPr="008D46A5">
        <w:rPr>
          <w:b/>
          <w:i/>
          <w:sz w:val="22"/>
          <w:szCs w:val="22"/>
        </w:rPr>
        <w:tab/>
      </w:r>
      <w:r w:rsidR="00E37A48" w:rsidRPr="008D46A5">
        <w:rPr>
          <w:b/>
          <w:i/>
          <w:sz w:val="22"/>
          <w:szCs w:val="22"/>
        </w:rPr>
        <w:t>Additional</w:t>
      </w:r>
      <w:r w:rsidRPr="008D46A5">
        <w:rPr>
          <w:b/>
          <w:i/>
          <w:sz w:val="22"/>
          <w:szCs w:val="22"/>
        </w:rPr>
        <w:t xml:space="preserve"> Sources</w:t>
      </w:r>
    </w:p>
    <w:p w14:paraId="1F3CB1E8" w14:textId="77777777" w:rsidR="00DF0912" w:rsidRPr="008D46A5" w:rsidRDefault="00DF0912" w:rsidP="00521043">
      <w:pPr>
        <w:pStyle w:val="ListParagraph"/>
        <w:numPr>
          <w:ilvl w:val="1"/>
          <w:numId w:val="15"/>
        </w:numPr>
        <w:tabs>
          <w:tab w:val="left" w:pos="810"/>
        </w:tabs>
        <w:ind w:left="900"/>
        <w:rPr>
          <w:sz w:val="22"/>
          <w:szCs w:val="22"/>
        </w:rPr>
      </w:pPr>
      <w:r w:rsidRPr="008D46A5">
        <w:rPr>
          <w:sz w:val="22"/>
          <w:szCs w:val="22"/>
        </w:rPr>
        <w:t>Goddard Research Award for Junior Faculty, New York University, 2001</w:t>
      </w:r>
    </w:p>
    <w:p w14:paraId="7681CF65" w14:textId="77777777" w:rsidR="00DF0912" w:rsidRPr="008D46A5" w:rsidRDefault="00DF0912" w:rsidP="00521043">
      <w:pPr>
        <w:pStyle w:val="ListParagraph"/>
        <w:numPr>
          <w:ilvl w:val="1"/>
          <w:numId w:val="15"/>
        </w:numPr>
        <w:tabs>
          <w:tab w:val="left" w:pos="810"/>
        </w:tabs>
        <w:ind w:left="900"/>
        <w:rPr>
          <w:sz w:val="22"/>
          <w:szCs w:val="22"/>
        </w:rPr>
      </w:pPr>
      <w:r w:rsidRPr="008D46A5">
        <w:rPr>
          <w:sz w:val="22"/>
          <w:szCs w:val="22"/>
        </w:rPr>
        <w:t>Distinguished Dissertation Award, University of Pennsylvania, 1997</w:t>
      </w:r>
    </w:p>
    <w:p w14:paraId="6CFE45C8" w14:textId="77777777" w:rsidR="00DF0912" w:rsidRPr="008D46A5" w:rsidRDefault="00DF0912" w:rsidP="00521043">
      <w:pPr>
        <w:pStyle w:val="ListParagraph"/>
        <w:numPr>
          <w:ilvl w:val="1"/>
          <w:numId w:val="15"/>
        </w:numPr>
        <w:tabs>
          <w:tab w:val="left" w:pos="810"/>
        </w:tabs>
        <w:ind w:left="900"/>
        <w:rPr>
          <w:sz w:val="22"/>
          <w:szCs w:val="22"/>
        </w:rPr>
      </w:pPr>
      <w:r w:rsidRPr="008D46A5">
        <w:rPr>
          <w:sz w:val="22"/>
          <w:szCs w:val="22"/>
        </w:rPr>
        <w:t>Fulbright Foreign Language and Area Studies Award, University of Wisconsin, Madison, 1992</w:t>
      </w:r>
    </w:p>
    <w:p w14:paraId="20A82042" w14:textId="5BFCE37D" w:rsidR="00DF0912" w:rsidRPr="008D46A5" w:rsidRDefault="005457E7" w:rsidP="005457E7">
      <w:pPr>
        <w:pStyle w:val="ListParagraph"/>
        <w:numPr>
          <w:ilvl w:val="1"/>
          <w:numId w:val="15"/>
        </w:numPr>
        <w:tabs>
          <w:tab w:val="left" w:pos="810"/>
        </w:tabs>
        <w:ind w:left="900"/>
        <w:rPr>
          <w:sz w:val="22"/>
          <w:szCs w:val="22"/>
        </w:rPr>
      </w:pPr>
      <w:r w:rsidRPr="008D46A5">
        <w:rPr>
          <w:sz w:val="22"/>
          <w:szCs w:val="22"/>
        </w:rPr>
        <w:t>U.S. Dept. of Ed.</w:t>
      </w:r>
      <w:r w:rsidR="00DF0912" w:rsidRPr="008D46A5">
        <w:rPr>
          <w:sz w:val="22"/>
          <w:szCs w:val="22"/>
        </w:rPr>
        <w:t xml:space="preserve">, Bilingual Education Fellowship, University of Pennsylvania, </w:t>
      </w:r>
      <w:r w:rsidR="000C4126" w:rsidRPr="008D46A5">
        <w:rPr>
          <w:sz w:val="22"/>
          <w:szCs w:val="22"/>
        </w:rPr>
        <w:t>1991-</w:t>
      </w:r>
      <w:r w:rsidR="00DF0912" w:rsidRPr="008D46A5">
        <w:rPr>
          <w:sz w:val="22"/>
          <w:szCs w:val="22"/>
        </w:rPr>
        <w:t>1994</w:t>
      </w:r>
    </w:p>
    <w:p w14:paraId="6CEA556C" w14:textId="77777777" w:rsidR="00E64680" w:rsidRPr="008D46A5" w:rsidRDefault="00DF0912" w:rsidP="00521043">
      <w:pPr>
        <w:tabs>
          <w:tab w:val="left" w:pos="810"/>
        </w:tabs>
        <w:rPr>
          <w:i/>
          <w:sz w:val="22"/>
          <w:szCs w:val="22"/>
        </w:rPr>
      </w:pPr>
      <w:r w:rsidRPr="008D46A5">
        <w:rPr>
          <w:sz w:val="22"/>
          <w:szCs w:val="22"/>
        </w:rPr>
        <w:tab/>
      </w:r>
    </w:p>
    <w:p w14:paraId="74DBFB14" w14:textId="77777777" w:rsidR="00E64680" w:rsidRPr="008D46A5" w:rsidRDefault="00E64680" w:rsidP="00E64680">
      <w:pPr>
        <w:tabs>
          <w:tab w:val="left" w:pos="540"/>
          <w:tab w:val="left" w:pos="810"/>
        </w:tabs>
        <w:rPr>
          <w:b/>
          <w:i/>
          <w:sz w:val="22"/>
          <w:szCs w:val="22"/>
        </w:rPr>
      </w:pPr>
      <w:r w:rsidRPr="008D46A5">
        <w:rPr>
          <w:b/>
          <w:i/>
          <w:sz w:val="22"/>
          <w:szCs w:val="22"/>
        </w:rPr>
        <w:tab/>
        <w:t>Visiting Professorships or Visiting Scholar Positions</w:t>
      </w:r>
    </w:p>
    <w:p w14:paraId="363AF3F5" w14:textId="7F5FB6ED" w:rsidR="00224091" w:rsidRDefault="00224091" w:rsidP="00227E73">
      <w:pPr>
        <w:pStyle w:val="ListParagraph"/>
        <w:numPr>
          <w:ilvl w:val="1"/>
          <w:numId w:val="15"/>
        </w:numPr>
        <w:tabs>
          <w:tab w:val="left" w:pos="810"/>
        </w:tabs>
        <w:ind w:left="900"/>
        <w:rPr>
          <w:sz w:val="22"/>
          <w:szCs w:val="22"/>
        </w:rPr>
      </w:pPr>
      <w:r>
        <w:rPr>
          <w:sz w:val="22"/>
          <w:szCs w:val="22"/>
        </w:rPr>
        <w:t>Honorary Professor, Nanjing University; School of Liberal Arts, 2024-2027.</w:t>
      </w:r>
    </w:p>
    <w:p w14:paraId="3DF201CA" w14:textId="26B16041" w:rsidR="00227E73" w:rsidRPr="008D46A5" w:rsidRDefault="00DF0912" w:rsidP="00227E73">
      <w:pPr>
        <w:pStyle w:val="ListParagraph"/>
        <w:numPr>
          <w:ilvl w:val="1"/>
          <w:numId w:val="15"/>
        </w:numPr>
        <w:tabs>
          <w:tab w:val="left" w:pos="810"/>
        </w:tabs>
        <w:ind w:left="900"/>
        <w:rPr>
          <w:sz w:val="22"/>
          <w:szCs w:val="22"/>
        </w:rPr>
      </w:pPr>
      <w:r w:rsidRPr="008D46A5">
        <w:rPr>
          <w:sz w:val="22"/>
          <w:szCs w:val="22"/>
        </w:rPr>
        <w:t xml:space="preserve">Visiting Research Fellow </w:t>
      </w:r>
      <w:r w:rsidR="00BB723B" w:rsidRPr="008D46A5">
        <w:rPr>
          <w:sz w:val="22"/>
          <w:szCs w:val="22"/>
        </w:rPr>
        <w:t>Queen Mary, University of London</w:t>
      </w:r>
      <w:r w:rsidR="00E64680" w:rsidRPr="008D46A5">
        <w:rPr>
          <w:sz w:val="22"/>
          <w:szCs w:val="22"/>
        </w:rPr>
        <w:t xml:space="preserve">; </w:t>
      </w:r>
      <w:r w:rsidRPr="008D46A5">
        <w:rPr>
          <w:sz w:val="22"/>
          <w:szCs w:val="22"/>
        </w:rPr>
        <w:t>School of Modern Languages</w:t>
      </w:r>
      <w:r w:rsidR="00224091">
        <w:rPr>
          <w:sz w:val="22"/>
          <w:szCs w:val="22"/>
        </w:rPr>
        <w:t>,</w:t>
      </w:r>
      <w:r w:rsidR="00E64680" w:rsidRPr="008D46A5">
        <w:rPr>
          <w:sz w:val="22"/>
          <w:szCs w:val="22"/>
        </w:rPr>
        <w:t xml:space="preserve"> </w:t>
      </w:r>
      <w:r w:rsidR="00E37A48" w:rsidRPr="008D46A5">
        <w:rPr>
          <w:sz w:val="22"/>
          <w:szCs w:val="22"/>
        </w:rPr>
        <w:t xml:space="preserve">Spring </w:t>
      </w:r>
      <w:r w:rsidRPr="008D46A5">
        <w:rPr>
          <w:sz w:val="22"/>
          <w:szCs w:val="22"/>
        </w:rPr>
        <w:t>2005</w:t>
      </w:r>
      <w:r w:rsidR="009238CF">
        <w:rPr>
          <w:sz w:val="22"/>
          <w:szCs w:val="22"/>
        </w:rPr>
        <w:t>.</w:t>
      </w:r>
    </w:p>
    <w:p w14:paraId="083B77A8" w14:textId="77777777" w:rsidR="00227E73" w:rsidRPr="008D46A5" w:rsidRDefault="00227E73" w:rsidP="00227E73"/>
    <w:p w14:paraId="415FCBE5" w14:textId="77777777" w:rsidR="005457E7" w:rsidRPr="008D46A5" w:rsidRDefault="005457E7" w:rsidP="00227E73"/>
    <w:p w14:paraId="6C6A1044" w14:textId="1876246B" w:rsidR="00D07FE3" w:rsidRPr="008D46A5" w:rsidRDefault="00652A53" w:rsidP="00D07FE3">
      <w:pPr>
        <w:pStyle w:val="Heading2"/>
        <w:rPr>
          <w:rFonts w:ascii="Times New Roman" w:hAnsi="Times New Roman"/>
          <w:sz w:val="22"/>
          <w:szCs w:val="22"/>
        </w:rPr>
      </w:pPr>
      <w:r w:rsidRPr="008D46A5">
        <w:rPr>
          <w:rFonts w:ascii="Times New Roman" w:hAnsi="Times New Roman"/>
          <w:sz w:val="22"/>
          <w:szCs w:val="22"/>
        </w:rPr>
        <w:t>RESEARCH AND</w:t>
      </w:r>
      <w:r w:rsidR="00D07FE3" w:rsidRPr="008D46A5">
        <w:rPr>
          <w:rFonts w:ascii="Times New Roman" w:hAnsi="Times New Roman"/>
          <w:sz w:val="22"/>
          <w:szCs w:val="22"/>
        </w:rPr>
        <w:t xml:space="preserve"> SCHOLARSHIP</w:t>
      </w:r>
    </w:p>
    <w:p w14:paraId="3BFEEF4C" w14:textId="77777777" w:rsidR="00D07FE3" w:rsidRPr="008D46A5" w:rsidRDefault="00D07FE3" w:rsidP="00D07FE3">
      <w:pPr>
        <w:rPr>
          <w:sz w:val="22"/>
          <w:szCs w:val="22"/>
        </w:rPr>
      </w:pPr>
    </w:p>
    <w:p w14:paraId="3E2F1458" w14:textId="77777777" w:rsidR="00D07FE3" w:rsidRPr="008D46A5" w:rsidRDefault="00D07FE3" w:rsidP="00D07FE3">
      <w:pPr>
        <w:tabs>
          <w:tab w:val="left" w:pos="540"/>
        </w:tabs>
        <w:rPr>
          <w:b/>
          <w:sz w:val="22"/>
          <w:szCs w:val="22"/>
        </w:rPr>
      </w:pPr>
      <w:r w:rsidRPr="008D46A5">
        <w:rPr>
          <w:b/>
          <w:sz w:val="22"/>
          <w:szCs w:val="22"/>
        </w:rPr>
        <w:tab/>
        <w:t>Grants and Contracts</w:t>
      </w:r>
    </w:p>
    <w:p w14:paraId="2F2C56BA" w14:textId="77777777" w:rsidR="00D07FE3" w:rsidRPr="008D46A5" w:rsidRDefault="00D07FE3" w:rsidP="00D07FE3">
      <w:pPr>
        <w:tabs>
          <w:tab w:val="left" w:pos="540"/>
        </w:tabs>
        <w:rPr>
          <w:b/>
          <w:sz w:val="22"/>
          <w:szCs w:val="22"/>
        </w:rPr>
      </w:pPr>
    </w:p>
    <w:p w14:paraId="5307E07B" w14:textId="77777777" w:rsidR="00D07FE3" w:rsidRPr="008D46A5" w:rsidRDefault="00521043" w:rsidP="00D07FE3">
      <w:pPr>
        <w:tabs>
          <w:tab w:val="left" w:pos="540"/>
          <w:tab w:val="left" w:pos="810"/>
        </w:tabs>
        <w:rPr>
          <w:b/>
          <w:sz w:val="22"/>
          <w:szCs w:val="22"/>
        </w:rPr>
      </w:pPr>
      <w:r w:rsidRPr="008D46A5">
        <w:rPr>
          <w:b/>
          <w:sz w:val="22"/>
          <w:szCs w:val="22"/>
        </w:rPr>
        <w:tab/>
      </w:r>
      <w:r w:rsidRPr="008D46A5">
        <w:rPr>
          <w:b/>
          <w:sz w:val="22"/>
          <w:szCs w:val="22"/>
        </w:rPr>
        <w:tab/>
        <w:t>External Sources</w:t>
      </w:r>
    </w:p>
    <w:p w14:paraId="69282B1A" w14:textId="3E0E774E" w:rsidR="0040141B" w:rsidRPr="008D46A5" w:rsidRDefault="0040141B" w:rsidP="00D07FE3">
      <w:pPr>
        <w:tabs>
          <w:tab w:val="left" w:pos="1080"/>
        </w:tabs>
        <w:rPr>
          <w:b/>
          <w:i/>
          <w:sz w:val="22"/>
          <w:szCs w:val="22"/>
        </w:rPr>
      </w:pPr>
    </w:p>
    <w:p w14:paraId="3CEAC0C6" w14:textId="450A7A9B" w:rsidR="00D07FE3" w:rsidRPr="008D46A5" w:rsidRDefault="0040141B" w:rsidP="00D07FE3">
      <w:pPr>
        <w:tabs>
          <w:tab w:val="left" w:pos="1080"/>
        </w:tabs>
        <w:rPr>
          <w:b/>
          <w:i/>
          <w:sz w:val="22"/>
          <w:szCs w:val="22"/>
        </w:rPr>
      </w:pPr>
      <w:r w:rsidRPr="008D46A5">
        <w:rPr>
          <w:b/>
          <w:i/>
          <w:sz w:val="22"/>
          <w:szCs w:val="22"/>
        </w:rPr>
        <w:tab/>
      </w:r>
      <w:r w:rsidR="00D07FE3" w:rsidRPr="008D46A5">
        <w:rPr>
          <w:b/>
          <w:i/>
          <w:sz w:val="22"/>
          <w:szCs w:val="22"/>
        </w:rPr>
        <w:t>Received at the University of Minnesota:</w:t>
      </w:r>
    </w:p>
    <w:p w14:paraId="6A34DEC6" w14:textId="767316B6" w:rsidR="00613E17" w:rsidRDefault="00613E17" w:rsidP="00BD5D81">
      <w:pPr>
        <w:tabs>
          <w:tab w:val="left" w:pos="1080"/>
        </w:tabs>
        <w:rPr>
          <w:sz w:val="22"/>
          <w:szCs w:val="22"/>
        </w:rPr>
      </w:pPr>
    </w:p>
    <w:p w14:paraId="5FA0C2FC" w14:textId="6D49C40F" w:rsidR="00704089" w:rsidRDefault="00704089" w:rsidP="00BD5D81">
      <w:pPr>
        <w:tabs>
          <w:tab w:val="left" w:pos="1080"/>
        </w:tabs>
        <w:rPr>
          <w:sz w:val="22"/>
          <w:szCs w:val="22"/>
        </w:rPr>
      </w:pPr>
      <w:r>
        <w:rPr>
          <w:sz w:val="22"/>
          <w:szCs w:val="22"/>
        </w:rPr>
        <w:lastRenderedPageBreak/>
        <w:tab/>
        <w:t>U.S. Department of Education (Title VI) Language Resource Center (2022-2026)</w:t>
      </w:r>
    </w:p>
    <w:p w14:paraId="79637757" w14:textId="62E2CEFA" w:rsidR="00704089" w:rsidRDefault="00B71B60" w:rsidP="00BD5D81">
      <w:pPr>
        <w:tabs>
          <w:tab w:val="left" w:pos="1080"/>
        </w:tabs>
        <w:rPr>
          <w:sz w:val="22"/>
          <w:szCs w:val="22"/>
        </w:rPr>
      </w:pPr>
      <w:r>
        <w:rPr>
          <w:sz w:val="22"/>
          <w:szCs w:val="22"/>
        </w:rPr>
        <w:tab/>
      </w:r>
      <w:r w:rsidR="00704089">
        <w:rPr>
          <w:sz w:val="22"/>
          <w:szCs w:val="22"/>
        </w:rPr>
        <w:t xml:space="preserve">Center of Advanced Research on Language Acquisition </w:t>
      </w:r>
      <w:r w:rsidR="00E90B5C">
        <w:rPr>
          <w:sz w:val="22"/>
          <w:szCs w:val="22"/>
        </w:rPr>
        <w:t>(CARLA) at UMN</w:t>
      </w:r>
    </w:p>
    <w:p w14:paraId="3A849829" w14:textId="2A322002" w:rsidR="00704089" w:rsidRDefault="00704089" w:rsidP="00E90B5C">
      <w:pPr>
        <w:tabs>
          <w:tab w:val="left" w:pos="1080"/>
        </w:tabs>
        <w:ind w:left="1080"/>
        <w:rPr>
          <w:sz w:val="22"/>
          <w:szCs w:val="22"/>
        </w:rPr>
      </w:pPr>
      <w:r>
        <w:rPr>
          <w:sz w:val="22"/>
          <w:szCs w:val="22"/>
        </w:rPr>
        <w:t>Program Director: Equity and access to state seals of bili</w:t>
      </w:r>
      <w:r w:rsidR="00E90B5C">
        <w:rPr>
          <w:sz w:val="22"/>
          <w:szCs w:val="22"/>
        </w:rPr>
        <w:t>teracy initiative</w:t>
      </w:r>
      <w:r>
        <w:rPr>
          <w:sz w:val="22"/>
          <w:szCs w:val="22"/>
        </w:rPr>
        <w:t xml:space="preserve"> (with A</w:t>
      </w:r>
      <w:r w:rsidR="009547F8">
        <w:rPr>
          <w:sz w:val="22"/>
          <w:szCs w:val="22"/>
        </w:rPr>
        <w:t>.</w:t>
      </w:r>
      <w:r>
        <w:rPr>
          <w:sz w:val="22"/>
          <w:szCs w:val="22"/>
        </w:rPr>
        <w:t xml:space="preserve"> Stockman)</w:t>
      </w:r>
    </w:p>
    <w:p w14:paraId="6BB0CA80" w14:textId="75E95859" w:rsidR="00E90B5C" w:rsidRDefault="00E90B5C" w:rsidP="00BD5D81">
      <w:pPr>
        <w:tabs>
          <w:tab w:val="left" w:pos="1080"/>
        </w:tabs>
        <w:rPr>
          <w:sz w:val="22"/>
          <w:szCs w:val="22"/>
        </w:rPr>
      </w:pPr>
      <w:r>
        <w:rPr>
          <w:sz w:val="22"/>
          <w:szCs w:val="22"/>
        </w:rPr>
        <w:tab/>
        <w:t>$770,208 (total grant to support multiple initiatives at CARLA)</w:t>
      </w:r>
    </w:p>
    <w:p w14:paraId="576F6E7A" w14:textId="77777777" w:rsidR="00613E17" w:rsidRDefault="00613E17" w:rsidP="00BD5D81">
      <w:pPr>
        <w:tabs>
          <w:tab w:val="left" w:pos="1080"/>
        </w:tabs>
        <w:rPr>
          <w:sz w:val="22"/>
          <w:szCs w:val="22"/>
        </w:rPr>
      </w:pPr>
    </w:p>
    <w:p w14:paraId="654F3AEF" w14:textId="68EE2CFD" w:rsidR="000749C4" w:rsidRPr="008D46A5" w:rsidRDefault="00613E17" w:rsidP="00BD5D81">
      <w:pPr>
        <w:tabs>
          <w:tab w:val="left" w:pos="1080"/>
        </w:tabs>
        <w:rPr>
          <w:sz w:val="22"/>
          <w:szCs w:val="22"/>
        </w:rPr>
      </w:pPr>
      <w:r>
        <w:rPr>
          <w:sz w:val="22"/>
          <w:szCs w:val="22"/>
        </w:rPr>
        <w:tab/>
      </w:r>
      <w:r w:rsidR="000749C4" w:rsidRPr="008D46A5">
        <w:rPr>
          <w:sz w:val="22"/>
          <w:szCs w:val="22"/>
        </w:rPr>
        <w:t>Co-PI, Joint with Maria Schwedhelm</w:t>
      </w:r>
    </w:p>
    <w:p w14:paraId="177B12F0" w14:textId="60B50E22" w:rsidR="000749C4" w:rsidRPr="008D46A5" w:rsidRDefault="000749C4" w:rsidP="00BD5D81">
      <w:pPr>
        <w:tabs>
          <w:tab w:val="left" w:pos="1080"/>
        </w:tabs>
        <w:rPr>
          <w:sz w:val="22"/>
          <w:szCs w:val="22"/>
        </w:rPr>
      </w:pPr>
      <w:r w:rsidRPr="008D46A5">
        <w:rPr>
          <w:sz w:val="22"/>
          <w:szCs w:val="22"/>
        </w:rPr>
        <w:tab/>
        <w:t>American Council on the Teaching of Foreign Languages (ACTFL)</w:t>
      </w:r>
    </w:p>
    <w:p w14:paraId="1CEC0B6A" w14:textId="4EFF3640" w:rsidR="000749C4" w:rsidRPr="008D46A5" w:rsidRDefault="000749C4" w:rsidP="00BD5D81">
      <w:pPr>
        <w:tabs>
          <w:tab w:val="left" w:pos="1080"/>
        </w:tabs>
        <w:rPr>
          <w:sz w:val="22"/>
          <w:szCs w:val="22"/>
        </w:rPr>
      </w:pPr>
      <w:r w:rsidRPr="008D46A5">
        <w:rPr>
          <w:sz w:val="22"/>
          <w:szCs w:val="22"/>
        </w:rPr>
        <w:tab/>
        <w:t>Research Priorities Initiative, 2019</w:t>
      </w:r>
    </w:p>
    <w:p w14:paraId="5BE2EEE6" w14:textId="4AA5753E" w:rsidR="000749C4" w:rsidRPr="008D46A5" w:rsidRDefault="000749C4" w:rsidP="00BD5D81">
      <w:pPr>
        <w:tabs>
          <w:tab w:val="left" w:pos="1080"/>
        </w:tabs>
        <w:rPr>
          <w:sz w:val="22"/>
          <w:szCs w:val="22"/>
        </w:rPr>
      </w:pPr>
      <w:r w:rsidRPr="008D46A5">
        <w:rPr>
          <w:sz w:val="22"/>
          <w:szCs w:val="22"/>
        </w:rPr>
        <w:tab/>
        <w:t>Seals and certificates of biliteracy as language policy ($2,000)</w:t>
      </w:r>
    </w:p>
    <w:p w14:paraId="78BC2F11" w14:textId="77777777" w:rsidR="000749C4" w:rsidRPr="008D46A5" w:rsidRDefault="000749C4" w:rsidP="00BD5D81">
      <w:pPr>
        <w:tabs>
          <w:tab w:val="left" w:pos="1080"/>
        </w:tabs>
        <w:rPr>
          <w:sz w:val="22"/>
          <w:szCs w:val="22"/>
        </w:rPr>
      </w:pPr>
      <w:r w:rsidRPr="008D46A5">
        <w:rPr>
          <w:sz w:val="22"/>
          <w:szCs w:val="22"/>
        </w:rPr>
        <w:tab/>
      </w:r>
    </w:p>
    <w:p w14:paraId="669AEE60" w14:textId="6666AA04" w:rsidR="000810D6" w:rsidRPr="008D46A5" w:rsidRDefault="000749C4" w:rsidP="00BD5D81">
      <w:pPr>
        <w:tabs>
          <w:tab w:val="left" w:pos="1080"/>
        </w:tabs>
        <w:rPr>
          <w:sz w:val="22"/>
          <w:szCs w:val="22"/>
        </w:rPr>
      </w:pPr>
      <w:r w:rsidRPr="008D46A5">
        <w:rPr>
          <w:sz w:val="22"/>
          <w:szCs w:val="22"/>
        </w:rPr>
        <w:tab/>
      </w:r>
      <w:r w:rsidR="000810D6" w:rsidRPr="008D46A5">
        <w:rPr>
          <w:sz w:val="22"/>
          <w:szCs w:val="22"/>
        </w:rPr>
        <w:t>Sub-contractor, Joint with Red Lake Bank of Chippewa Indians &amp; GIM</w:t>
      </w:r>
    </w:p>
    <w:p w14:paraId="1B3AFBCB" w14:textId="190E3C41" w:rsidR="000810D6" w:rsidRPr="008D46A5" w:rsidRDefault="000810D6" w:rsidP="00BD5D81">
      <w:pPr>
        <w:tabs>
          <w:tab w:val="left" w:pos="1080"/>
        </w:tabs>
        <w:rPr>
          <w:sz w:val="22"/>
          <w:szCs w:val="22"/>
        </w:rPr>
      </w:pPr>
      <w:r w:rsidRPr="008D46A5">
        <w:rPr>
          <w:sz w:val="22"/>
          <w:szCs w:val="22"/>
        </w:rPr>
        <w:tab/>
        <w:t>Office of English Language Acquisition (ED 032516-001)</w:t>
      </w:r>
    </w:p>
    <w:p w14:paraId="2BB693D3" w14:textId="77777777" w:rsidR="00E90B5C" w:rsidRDefault="000810D6" w:rsidP="00BD5D81">
      <w:pPr>
        <w:tabs>
          <w:tab w:val="left" w:pos="1080"/>
        </w:tabs>
        <w:rPr>
          <w:sz w:val="22"/>
          <w:szCs w:val="22"/>
        </w:rPr>
      </w:pPr>
      <w:r w:rsidRPr="008D46A5">
        <w:rPr>
          <w:sz w:val="22"/>
          <w:szCs w:val="22"/>
        </w:rPr>
        <w:tab/>
        <w:t>Growing Ojibwe and English language literacies</w:t>
      </w:r>
      <w:r w:rsidR="008E24F5" w:rsidRPr="008D46A5">
        <w:rPr>
          <w:sz w:val="22"/>
          <w:szCs w:val="22"/>
        </w:rPr>
        <w:t>, 2017</w:t>
      </w:r>
      <w:r w:rsidR="00E90B5C">
        <w:rPr>
          <w:sz w:val="22"/>
          <w:szCs w:val="22"/>
        </w:rPr>
        <w:t xml:space="preserve"> </w:t>
      </w:r>
    </w:p>
    <w:p w14:paraId="15E8A4FD" w14:textId="1651D77A" w:rsidR="000810D6" w:rsidRPr="008D46A5" w:rsidRDefault="00E90B5C" w:rsidP="00BD5D81">
      <w:pPr>
        <w:tabs>
          <w:tab w:val="left" w:pos="1080"/>
        </w:tabs>
        <w:rPr>
          <w:sz w:val="22"/>
          <w:szCs w:val="22"/>
        </w:rPr>
      </w:pPr>
      <w:r>
        <w:rPr>
          <w:sz w:val="22"/>
          <w:szCs w:val="22"/>
        </w:rPr>
        <w:tab/>
      </w:r>
      <w:r w:rsidR="000810D6" w:rsidRPr="008D46A5">
        <w:rPr>
          <w:sz w:val="22"/>
          <w:szCs w:val="22"/>
        </w:rPr>
        <w:t>$1,411,661</w:t>
      </w:r>
    </w:p>
    <w:p w14:paraId="03723B18" w14:textId="77777777" w:rsidR="000810D6" w:rsidRPr="008D46A5" w:rsidRDefault="000810D6" w:rsidP="00BD5D81">
      <w:pPr>
        <w:tabs>
          <w:tab w:val="left" w:pos="1080"/>
        </w:tabs>
        <w:rPr>
          <w:sz w:val="22"/>
          <w:szCs w:val="22"/>
        </w:rPr>
      </w:pPr>
    </w:p>
    <w:p w14:paraId="5EBBA7A1" w14:textId="5051C084" w:rsidR="00EE4C0B" w:rsidRPr="008D46A5" w:rsidRDefault="000810D6" w:rsidP="00BD5D81">
      <w:pPr>
        <w:tabs>
          <w:tab w:val="left" w:pos="1080"/>
        </w:tabs>
        <w:rPr>
          <w:sz w:val="22"/>
          <w:szCs w:val="22"/>
        </w:rPr>
      </w:pPr>
      <w:r w:rsidRPr="008D46A5">
        <w:rPr>
          <w:sz w:val="22"/>
          <w:szCs w:val="22"/>
        </w:rPr>
        <w:tab/>
      </w:r>
      <w:r w:rsidR="006A7304" w:rsidRPr="008D46A5">
        <w:rPr>
          <w:sz w:val="22"/>
          <w:szCs w:val="22"/>
        </w:rPr>
        <w:t>Co-PI, Joint with Martha Bigelow</w:t>
      </w:r>
    </w:p>
    <w:p w14:paraId="21155CDD" w14:textId="32A458DD" w:rsidR="00EE4C0B" w:rsidRPr="008D46A5" w:rsidRDefault="00EE4C0B" w:rsidP="00BD5D81">
      <w:pPr>
        <w:tabs>
          <w:tab w:val="left" w:pos="1080"/>
        </w:tabs>
        <w:rPr>
          <w:sz w:val="22"/>
          <w:szCs w:val="22"/>
        </w:rPr>
      </w:pPr>
      <w:r w:rsidRPr="008D46A5">
        <w:rPr>
          <w:sz w:val="22"/>
          <w:szCs w:val="22"/>
        </w:rPr>
        <w:tab/>
        <w:t xml:space="preserve">Minneapolis Public Schools </w:t>
      </w:r>
      <w:r w:rsidR="006A7304" w:rsidRPr="008D46A5">
        <w:rPr>
          <w:sz w:val="22"/>
          <w:szCs w:val="22"/>
        </w:rPr>
        <w:t>/ CAREI</w:t>
      </w:r>
      <w:r w:rsidR="00054C10" w:rsidRPr="008D46A5">
        <w:rPr>
          <w:sz w:val="22"/>
          <w:szCs w:val="22"/>
        </w:rPr>
        <w:t>, 2016</w:t>
      </w:r>
    </w:p>
    <w:p w14:paraId="2C4F3EF3" w14:textId="5ED40640" w:rsidR="00EE4C0B" w:rsidRPr="008D46A5" w:rsidRDefault="00EE4C0B" w:rsidP="00BD5D81">
      <w:pPr>
        <w:tabs>
          <w:tab w:val="left" w:pos="1080"/>
        </w:tabs>
        <w:rPr>
          <w:sz w:val="22"/>
          <w:szCs w:val="22"/>
        </w:rPr>
      </w:pPr>
      <w:r w:rsidRPr="008D46A5">
        <w:rPr>
          <w:sz w:val="22"/>
          <w:szCs w:val="22"/>
        </w:rPr>
        <w:tab/>
        <w:t>Assessment of English language learner pl</w:t>
      </w:r>
      <w:r w:rsidR="000C4126" w:rsidRPr="008D46A5">
        <w:rPr>
          <w:sz w:val="22"/>
          <w:szCs w:val="22"/>
        </w:rPr>
        <w:t>acements and experiences</w:t>
      </w:r>
    </w:p>
    <w:p w14:paraId="1A5842BE" w14:textId="1CF2D424" w:rsidR="00EE4C0B" w:rsidRPr="008D46A5" w:rsidRDefault="004870CB" w:rsidP="00BD5D81">
      <w:pPr>
        <w:tabs>
          <w:tab w:val="left" w:pos="1080"/>
        </w:tabs>
        <w:rPr>
          <w:sz w:val="22"/>
          <w:szCs w:val="22"/>
        </w:rPr>
      </w:pPr>
      <w:r w:rsidRPr="008D46A5">
        <w:rPr>
          <w:sz w:val="22"/>
          <w:szCs w:val="22"/>
        </w:rPr>
        <w:tab/>
        <w:t>$</w:t>
      </w:r>
      <w:r w:rsidR="000C4126" w:rsidRPr="008D46A5">
        <w:rPr>
          <w:sz w:val="22"/>
          <w:szCs w:val="22"/>
        </w:rPr>
        <w:t>50,000</w:t>
      </w:r>
    </w:p>
    <w:p w14:paraId="78BE3F43" w14:textId="77777777" w:rsidR="00EE4C0B" w:rsidRPr="008D46A5" w:rsidRDefault="00EE4C0B" w:rsidP="00BD5D81">
      <w:pPr>
        <w:tabs>
          <w:tab w:val="left" w:pos="1080"/>
        </w:tabs>
        <w:rPr>
          <w:sz w:val="22"/>
          <w:szCs w:val="22"/>
        </w:rPr>
      </w:pPr>
    </w:p>
    <w:p w14:paraId="4BD58DBB" w14:textId="358DEEF7" w:rsidR="00BD5D81" w:rsidRPr="008D46A5" w:rsidRDefault="00EE4C0B" w:rsidP="00BD5D81">
      <w:pPr>
        <w:tabs>
          <w:tab w:val="left" w:pos="1080"/>
        </w:tabs>
        <w:rPr>
          <w:sz w:val="22"/>
          <w:szCs w:val="22"/>
        </w:rPr>
      </w:pPr>
      <w:r w:rsidRPr="008D46A5">
        <w:rPr>
          <w:sz w:val="22"/>
          <w:szCs w:val="22"/>
        </w:rPr>
        <w:tab/>
      </w:r>
      <w:r w:rsidR="00E37A48" w:rsidRPr="008D46A5">
        <w:rPr>
          <w:sz w:val="22"/>
          <w:szCs w:val="22"/>
        </w:rPr>
        <w:t>Co-PI</w:t>
      </w:r>
      <w:r w:rsidR="00536F5E" w:rsidRPr="008D46A5">
        <w:rPr>
          <w:sz w:val="22"/>
          <w:szCs w:val="22"/>
        </w:rPr>
        <w:t xml:space="preserve">, </w:t>
      </w:r>
      <w:r w:rsidR="00BD5D81" w:rsidRPr="008D46A5">
        <w:rPr>
          <w:sz w:val="22"/>
          <w:szCs w:val="22"/>
        </w:rPr>
        <w:t>Joint with CLA Faculty</w:t>
      </w:r>
    </w:p>
    <w:p w14:paraId="5AAB2270" w14:textId="77777777" w:rsidR="00BD5D81" w:rsidRPr="008D46A5" w:rsidRDefault="00BD5D81" w:rsidP="00BD5D81">
      <w:pPr>
        <w:tabs>
          <w:tab w:val="left" w:pos="1080"/>
        </w:tabs>
        <w:rPr>
          <w:sz w:val="22"/>
          <w:szCs w:val="22"/>
        </w:rPr>
      </w:pPr>
      <w:r w:rsidRPr="008D46A5">
        <w:rPr>
          <w:sz w:val="22"/>
          <w:szCs w:val="22"/>
        </w:rPr>
        <w:tab/>
      </w:r>
      <w:r w:rsidR="00BB090F" w:rsidRPr="008D46A5">
        <w:rPr>
          <w:sz w:val="22"/>
          <w:szCs w:val="22"/>
        </w:rPr>
        <w:t>Mellon Foundation</w:t>
      </w:r>
    </w:p>
    <w:p w14:paraId="725504EA" w14:textId="457489F6" w:rsidR="00BD5D81" w:rsidRPr="008D46A5" w:rsidRDefault="00BD5D81" w:rsidP="00E37A48">
      <w:pPr>
        <w:tabs>
          <w:tab w:val="left" w:pos="1080"/>
        </w:tabs>
        <w:ind w:right="-180"/>
        <w:rPr>
          <w:sz w:val="22"/>
          <w:szCs w:val="22"/>
        </w:rPr>
      </w:pPr>
      <w:r w:rsidRPr="008D46A5">
        <w:rPr>
          <w:sz w:val="22"/>
          <w:szCs w:val="22"/>
        </w:rPr>
        <w:tab/>
      </w:r>
      <w:r w:rsidR="00BB090F" w:rsidRPr="008D46A5">
        <w:rPr>
          <w:sz w:val="22"/>
          <w:szCs w:val="22"/>
        </w:rPr>
        <w:t>Seed grant for interdisciplinary collabora</w:t>
      </w:r>
      <w:r w:rsidR="00E37A48" w:rsidRPr="008D46A5">
        <w:rPr>
          <w:sz w:val="22"/>
          <w:szCs w:val="22"/>
        </w:rPr>
        <w:t>tion developing project on the G</w:t>
      </w:r>
      <w:r w:rsidR="00BB090F" w:rsidRPr="008D46A5">
        <w:rPr>
          <w:sz w:val="22"/>
          <w:szCs w:val="22"/>
        </w:rPr>
        <w:t>lobal Midwest, 2014</w:t>
      </w:r>
    </w:p>
    <w:p w14:paraId="5A7FCDC6" w14:textId="77777777" w:rsidR="00922DE6" w:rsidRPr="008D46A5" w:rsidRDefault="00BB090F" w:rsidP="00D07FE3">
      <w:pPr>
        <w:tabs>
          <w:tab w:val="left" w:pos="1080"/>
        </w:tabs>
        <w:rPr>
          <w:b/>
          <w:i/>
          <w:sz w:val="22"/>
          <w:szCs w:val="22"/>
        </w:rPr>
      </w:pPr>
      <w:r w:rsidRPr="008D46A5">
        <w:rPr>
          <w:sz w:val="22"/>
          <w:szCs w:val="22"/>
        </w:rPr>
        <w:tab/>
        <w:t>$10,000</w:t>
      </w:r>
    </w:p>
    <w:p w14:paraId="246AA47C" w14:textId="77777777" w:rsidR="00922DE6" w:rsidRPr="008D46A5" w:rsidRDefault="00922DE6" w:rsidP="00D07FE3">
      <w:pPr>
        <w:tabs>
          <w:tab w:val="left" w:pos="1080"/>
        </w:tabs>
        <w:rPr>
          <w:b/>
          <w:i/>
          <w:sz w:val="22"/>
          <w:szCs w:val="22"/>
        </w:rPr>
      </w:pPr>
    </w:p>
    <w:p w14:paraId="0BE399B1" w14:textId="7405FA92" w:rsidR="00D07FE3" w:rsidRPr="008D46A5" w:rsidRDefault="00D07FE3" w:rsidP="00D07FE3">
      <w:pPr>
        <w:tabs>
          <w:tab w:val="left" w:pos="1080"/>
        </w:tabs>
        <w:rPr>
          <w:b/>
          <w:i/>
          <w:sz w:val="22"/>
          <w:szCs w:val="22"/>
        </w:rPr>
      </w:pPr>
      <w:r w:rsidRPr="008D46A5">
        <w:rPr>
          <w:b/>
          <w:i/>
          <w:sz w:val="22"/>
          <w:szCs w:val="22"/>
        </w:rPr>
        <w:tab/>
        <w:t>Received at another institution:</w:t>
      </w:r>
    </w:p>
    <w:p w14:paraId="05A16062" w14:textId="32B0FA4E" w:rsidR="00EE4C0B" w:rsidRPr="008D46A5" w:rsidRDefault="00EE4C0B" w:rsidP="00D07FE3">
      <w:pPr>
        <w:tabs>
          <w:tab w:val="left" w:pos="1080"/>
        </w:tabs>
        <w:rPr>
          <w:sz w:val="22"/>
          <w:szCs w:val="22"/>
        </w:rPr>
      </w:pPr>
    </w:p>
    <w:p w14:paraId="5539C07E" w14:textId="2D2BD544" w:rsidR="00521043" w:rsidRPr="008D46A5" w:rsidRDefault="00EE4C0B" w:rsidP="00D07FE3">
      <w:pPr>
        <w:tabs>
          <w:tab w:val="left" w:pos="1080"/>
        </w:tabs>
        <w:rPr>
          <w:sz w:val="22"/>
          <w:szCs w:val="22"/>
        </w:rPr>
      </w:pPr>
      <w:r w:rsidRPr="008D46A5">
        <w:rPr>
          <w:sz w:val="22"/>
          <w:szCs w:val="22"/>
        </w:rPr>
        <w:tab/>
      </w:r>
      <w:r w:rsidR="00E37A48" w:rsidRPr="008D46A5">
        <w:rPr>
          <w:sz w:val="22"/>
          <w:szCs w:val="22"/>
        </w:rPr>
        <w:t>Principal I</w:t>
      </w:r>
      <w:r w:rsidR="00521043" w:rsidRPr="008D46A5">
        <w:rPr>
          <w:sz w:val="22"/>
          <w:szCs w:val="22"/>
        </w:rPr>
        <w:t>nvestigator</w:t>
      </w:r>
    </w:p>
    <w:p w14:paraId="239A78C4" w14:textId="77777777" w:rsidR="00521043" w:rsidRPr="008D46A5" w:rsidRDefault="00521043" w:rsidP="00D07FE3">
      <w:pPr>
        <w:tabs>
          <w:tab w:val="left" w:pos="1080"/>
        </w:tabs>
        <w:rPr>
          <w:sz w:val="22"/>
          <w:szCs w:val="22"/>
        </w:rPr>
      </w:pPr>
      <w:r w:rsidRPr="008D46A5">
        <w:rPr>
          <w:sz w:val="22"/>
          <w:szCs w:val="22"/>
        </w:rPr>
        <w:tab/>
        <w:t>International Collaborative Research Grant</w:t>
      </w:r>
      <w:r w:rsidRPr="008D46A5">
        <w:rPr>
          <w:sz w:val="22"/>
          <w:szCs w:val="22"/>
          <w:u w:val="single"/>
        </w:rPr>
        <w:t>.</w:t>
      </w:r>
      <w:r w:rsidRPr="008D46A5">
        <w:rPr>
          <w:sz w:val="22"/>
          <w:szCs w:val="22"/>
        </w:rPr>
        <w:t xml:space="preserve"> Office of the Provost, Georgetown</w:t>
      </w:r>
    </w:p>
    <w:p w14:paraId="7817CC9E" w14:textId="6ED07823" w:rsidR="00BB090F" w:rsidRPr="008D46A5" w:rsidRDefault="00521043" w:rsidP="00521043">
      <w:pPr>
        <w:tabs>
          <w:tab w:val="left" w:pos="1440"/>
          <w:tab w:val="left" w:pos="2608"/>
          <w:tab w:val="left" w:pos="3912"/>
          <w:tab w:val="left" w:pos="5216"/>
          <w:tab w:val="left" w:pos="6520"/>
          <w:tab w:val="left" w:pos="7824"/>
        </w:tabs>
        <w:ind w:right="46" w:firstLine="1080"/>
        <w:rPr>
          <w:sz w:val="22"/>
          <w:szCs w:val="22"/>
        </w:rPr>
      </w:pPr>
      <w:r w:rsidRPr="008D46A5">
        <w:rPr>
          <w:sz w:val="22"/>
          <w:szCs w:val="22"/>
        </w:rPr>
        <w:t>“Indigenous language politics and practice</w:t>
      </w:r>
      <w:r w:rsidR="00E37A48" w:rsidRPr="008D46A5">
        <w:rPr>
          <w:sz w:val="22"/>
          <w:szCs w:val="22"/>
        </w:rPr>
        <w:t>s in Ecuador: A ten-year update,</w:t>
      </w:r>
      <w:r w:rsidRPr="008D46A5">
        <w:rPr>
          <w:sz w:val="22"/>
          <w:szCs w:val="22"/>
        </w:rPr>
        <w:t>” 2006</w:t>
      </w:r>
    </w:p>
    <w:p w14:paraId="4411CC4C" w14:textId="77777777" w:rsidR="00521043" w:rsidRPr="008D46A5" w:rsidRDefault="00521043" w:rsidP="00521043">
      <w:pPr>
        <w:tabs>
          <w:tab w:val="left" w:pos="1440"/>
          <w:tab w:val="left" w:pos="2608"/>
          <w:tab w:val="left" w:pos="3912"/>
          <w:tab w:val="left" w:pos="5216"/>
          <w:tab w:val="left" w:pos="6520"/>
          <w:tab w:val="left" w:pos="7824"/>
        </w:tabs>
        <w:ind w:right="46" w:firstLine="1080"/>
        <w:rPr>
          <w:sz w:val="22"/>
          <w:szCs w:val="22"/>
        </w:rPr>
      </w:pPr>
      <w:r w:rsidRPr="008D46A5">
        <w:rPr>
          <w:sz w:val="22"/>
          <w:szCs w:val="22"/>
        </w:rPr>
        <w:t>$3,300</w:t>
      </w:r>
    </w:p>
    <w:p w14:paraId="79D76608" w14:textId="77777777" w:rsidR="00BB090F" w:rsidRPr="008D46A5" w:rsidRDefault="00BB090F" w:rsidP="00BB090F">
      <w:pPr>
        <w:tabs>
          <w:tab w:val="left" w:pos="1440"/>
          <w:tab w:val="left" w:pos="2608"/>
          <w:tab w:val="left" w:pos="3912"/>
          <w:tab w:val="left" w:pos="5216"/>
          <w:tab w:val="left" w:pos="6520"/>
          <w:tab w:val="left" w:pos="7824"/>
        </w:tabs>
        <w:ind w:right="46"/>
        <w:rPr>
          <w:sz w:val="22"/>
          <w:szCs w:val="22"/>
          <w:u w:val="single"/>
        </w:rPr>
      </w:pPr>
    </w:p>
    <w:p w14:paraId="56F62CF2" w14:textId="76B08FC4" w:rsidR="00521043" w:rsidRPr="008D46A5" w:rsidRDefault="00922DE6" w:rsidP="000B1EC6">
      <w:pPr>
        <w:tabs>
          <w:tab w:val="left" w:pos="1440"/>
          <w:tab w:val="left" w:pos="2608"/>
          <w:tab w:val="left" w:pos="3912"/>
          <w:tab w:val="left" w:pos="5216"/>
          <w:tab w:val="left" w:pos="6520"/>
          <w:tab w:val="left" w:pos="7824"/>
        </w:tabs>
        <w:ind w:right="46" w:firstLine="1080"/>
        <w:rPr>
          <w:sz w:val="22"/>
          <w:szCs w:val="22"/>
        </w:rPr>
      </w:pPr>
      <w:r w:rsidRPr="008D46A5">
        <w:rPr>
          <w:sz w:val="22"/>
          <w:szCs w:val="22"/>
        </w:rPr>
        <w:t>Co-Principal Investigator</w:t>
      </w:r>
      <w:r w:rsidR="000B1EC6" w:rsidRPr="008D46A5">
        <w:rPr>
          <w:sz w:val="22"/>
          <w:szCs w:val="22"/>
        </w:rPr>
        <w:t xml:space="preserve"> (w</w:t>
      </w:r>
      <w:r w:rsidR="00521043" w:rsidRPr="008D46A5">
        <w:rPr>
          <w:sz w:val="22"/>
          <w:szCs w:val="22"/>
        </w:rPr>
        <w:t>/ Alison Mackey</w:t>
      </w:r>
      <w:r w:rsidR="000B1EC6" w:rsidRPr="008D46A5">
        <w:rPr>
          <w:sz w:val="22"/>
          <w:szCs w:val="22"/>
        </w:rPr>
        <w:t>)</w:t>
      </w:r>
    </w:p>
    <w:p w14:paraId="3D2734A7" w14:textId="361CAE4F" w:rsidR="00521043" w:rsidRPr="008D46A5" w:rsidRDefault="00521043" w:rsidP="00521043">
      <w:pPr>
        <w:tabs>
          <w:tab w:val="left" w:pos="1440"/>
          <w:tab w:val="left" w:pos="2608"/>
          <w:tab w:val="left" w:pos="3912"/>
          <w:tab w:val="left" w:pos="5216"/>
          <w:tab w:val="left" w:pos="6520"/>
          <w:tab w:val="left" w:pos="7824"/>
        </w:tabs>
        <w:ind w:right="46" w:firstLine="1080"/>
        <w:rPr>
          <w:sz w:val="22"/>
          <w:szCs w:val="22"/>
          <w:u w:val="single"/>
        </w:rPr>
      </w:pPr>
      <w:r w:rsidRPr="008D46A5">
        <w:rPr>
          <w:sz w:val="22"/>
          <w:szCs w:val="22"/>
        </w:rPr>
        <w:t>Summer Curriculum Grant</w:t>
      </w:r>
      <w:r w:rsidR="000B1EC6" w:rsidRPr="008D46A5">
        <w:rPr>
          <w:sz w:val="22"/>
          <w:szCs w:val="22"/>
        </w:rPr>
        <w:t xml:space="preserve">. </w:t>
      </w:r>
      <w:r w:rsidRPr="008D46A5">
        <w:rPr>
          <w:sz w:val="22"/>
          <w:szCs w:val="22"/>
        </w:rPr>
        <w:t xml:space="preserve">Faculty of Languages and Linguistics, Georgetown </w:t>
      </w:r>
    </w:p>
    <w:p w14:paraId="241BC45C" w14:textId="4E9DCA41" w:rsidR="00521043" w:rsidRPr="008D46A5" w:rsidRDefault="00BB090F" w:rsidP="00521043">
      <w:pPr>
        <w:tabs>
          <w:tab w:val="left" w:pos="1440"/>
          <w:tab w:val="left" w:pos="2608"/>
          <w:tab w:val="left" w:pos="3912"/>
          <w:tab w:val="left" w:pos="5216"/>
          <w:tab w:val="left" w:pos="6520"/>
          <w:tab w:val="left" w:pos="7824"/>
        </w:tabs>
        <w:ind w:left="1080" w:right="46"/>
        <w:rPr>
          <w:sz w:val="22"/>
          <w:szCs w:val="22"/>
        </w:rPr>
      </w:pPr>
      <w:r w:rsidRPr="008D46A5">
        <w:rPr>
          <w:sz w:val="22"/>
          <w:szCs w:val="22"/>
        </w:rPr>
        <w:t>“Curriculum Revision: Second language acquisition and Bilingualism</w:t>
      </w:r>
      <w:r w:rsidR="00E37A48" w:rsidRPr="008D46A5">
        <w:rPr>
          <w:sz w:val="22"/>
          <w:szCs w:val="22"/>
        </w:rPr>
        <w:t>,</w:t>
      </w:r>
      <w:r w:rsidRPr="008D46A5">
        <w:rPr>
          <w:sz w:val="22"/>
          <w:szCs w:val="22"/>
        </w:rPr>
        <w:t xml:space="preserve">” </w:t>
      </w:r>
      <w:r w:rsidR="00521043" w:rsidRPr="008D46A5">
        <w:rPr>
          <w:sz w:val="22"/>
          <w:szCs w:val="22"/>
        </w:rPr>
        <w:t>2006</w:t>
      </w:r>
    </w:p>
    <w:p w14:paraId="5848C128" w14:textId="3B4CA29B" w:rsidR="00BB090F" w:rsidRPr="008D46A5" w:rsidRDefault="00E37A48" w:rsidP="00521043">
      <w:pPr>
        <w:tabs>
          <w:tab w:val="left" w:pos="1440"/>
          <w:tab w:val="left" w:pos="2608"/>
          <w:tab w:val="left" w:pos="3912"/>
          <w:tab w:val="left" w:pos="5216"/>
          <w:tab w:val="left" w:pos="6520"/>
          <w:tab w:val="left" w:pos="7824"/>
        </w:tabs>
        <w:ind w:left="1080" w:right="46"/>
        <w:rPr>
          <w:sz w:val="22"/>
          <w:szCs w:val="22"/>
        </w:rPr>
      </w:pPr>
      <w:r w:rsidRPr="008D46A5">
        <w:rPr>
          <w:sz w:val="22"/>
          <w:szCs w:val="22"/>
        </w:rPr>
        <w:t>$9,000</w:t>
      </w:r>
    </w:p>
    <w:p w14:paraId="7A26FD29" w14:textId="77777777" w:rsidR="00BB090F" w:rsidRPr="008D46A5" w:rsidRDefault="00BB090F" w:rsidP="00BB090F">
      <w:pPr>
        <w:tabs>
          <w:tab w:val="left" w:pos="1440"/>
          <w:tab w:val="left" w:pos="2608"/>
          <w:tab w:val="left" w:pos="3912"/>
          <w:tab w:val="left" w:pos="5216"/>
          <w:tab w:val="left" w:pos="6520"/>
          <w:tab w:val="left" w:pos="7824"/>
        </w:tabs>
        <w:ind w:left="1440" w:right="46" w:hanging="1440"/>
        <w:rPr>
          <w:sz w:val="22"/>
          <w:szCs w:val="22"/>
        </w:rPr>
      </w:pPr>
    </w:p>
    <w:p w14:paraId="44CB01BC" w14:textId="1776FECD" w:rsidR="00521043" w:rsidRPr="008D46A5" w:rsidRDefault="00521043" w:rsidP="00521043">
      <w:pPr>
        <w:tabs>
          <w:tab w:val="left" w:pos="1170"/>
          <w:tab w:val="left" w:pos="2608"/>
          <w:tab w:val="left" w:pos="3912"/>
          <w:tab w:val="left" w:pos="5216"/>
          <w:tab w:val="left" w:pos="6520"/>
          <w:tab w:val="left" w:pos="7824"/>
        </w:tabs>
        <w:ind w:left="1080" w:right="46" w:hanging="1440"/>
        <w:rPr>
          <w:sz w:val="22"/>
          <w:szCs w:val="22"/>
        </w:rPr>
      </w:pPr>
      <w:r w:rsidRPr="008D46A5">
        <w:rPr>
          <w:sz w:val="22"/>
          <w:szCs w:val="22"/>
        </w:rPr>
        <w:tab/>
        <w:t xml:space="preserve">Principal </w:t>
      </w:r>
      <w:r w:rsidR="000B1EC6" w:rsidRPr="008D46A5">
        <w:rPr>
          <w:sz w:val="22"/>
          <w:szCs w:val="22"/>
        </w:rPr>
        <w:t>I</w:t>
      </w:r>
      <w:r w:rsidRPr="008D46A5">
        <w:rPr>
          <w:sz w:val="22"/>
          <w:szCs w:val="22"/>
        </w:rPr>
        <w:t>nvestigator</w:t>
      </w:r>
    </w:p>
    <w:p w14:paraId="3B0E5C3E" w14:textId="51F3C499" w:rsidR="00CD4879" w:rsidRPr="008D46A5" w:rsidRDefault="00521043" w:rsidP="00521043">
      <w:pPr>
        <w:tabs>
          <w:tab w:val="left" w:pos="1170"/>
          <w:tab w:val="left" w:pos="2608"/>
          <w:tab w:val="left" w:pos="3912"/>
          <w:tab w:val="left" w:pos="5216"/>
          <w:tab w:val="left" w:pos="6520"/>
          <w:tab w:val="left" w:pos="7824"/>
        </w:tabs>
        <w:ind w:left="1080" w:right="46" w:hanging="1440"/>
        <w:rPr>
          <w:sz w:val="22"/>
          <w:szCs w:val="22"/>
        </w:rPr>
      </w:pPr>
      <w:r w:rsidRPr="008D46A5">
        <w:rPr>
          <w:sz w:val="22"/>
          <w:szCs w:val="22"/>
        </w:rPr>
        <w:tab/>
        <w:t>Summer Academic Grant. Graduate School of Arts and Sciences, Georgetown University. “Analyzing S</w:t>
      </w:r>
      <w:r w:rsidR="00E37A48" w:rsidRPr="008D46A5">
        <w:rPr>
          <w:sz w:val="22"/>
          <w:szCs w:val="22"/>
        </w:rPr>
        <w:t>araguro mother-child narratives,</w:t>
      </w:r>
      <w:r w:rsidRPr="008D46A5">
        <w:rPr>
          <w:sz w:val="22"/>
          <w:szCs w:val="22"/>
        </w:rPr>
        <w:t xml:space="preserve">” </w:t>
      </w:r>
      <w:r w:rsidR="00CD4879" w:rsidRPr="008D46A5">
        <w:rPr>
          <w:sz w:val="22"/>
          <w:szCs w:val="22"/>
        </w:rPr>
        <w:t>2005</w:t>
      </w:r>
    </w:p>
    <w:p w14:paraId="30F59349" w14:textId="540CA0E7" w:rsidR="00521043" w:rsidRPr="008D46A5" w:rsidRDefault="00CD4879" w:rsidP="00521043">
      <w:pPr>
        <w:tabs>
          <w:tab w:val="left" w:pos="1170"/>
          <w:tab w:val="left" w:pos="2608"/>
          <w:tab w:val="left" w:pos="3912"/>
          <w:tab w:val="left" w:pos="5216"/>
          <w:tab w:val="left" w:pos="6520"/>
          <w:tab w:val="left" w:pos="7824"/>
        </w:tabs>
        <w:ind w:left="1080" w:right="46" w:hanging="1440"/>
        <w:rPr>
          <w:sz w:val="22"/>
          <w:szCs w:val="22"/>
        </w:rPr>
      </w:pPr>
      <w:r w:rsidRPr="008D46A5">
        <w:rPr>
          <w:sz w:val="22"/>
          <w:szCs w:val="22"/>
        </w:rPr>
        <w:tab/>
      </w:r>
      <w:r w:rsidR="00E37A48" w:rsidRPr="008D46A5">
        <w:rPr>
          <w:sz w:val="22"/>
          <w:szCs w:val="22"/>
        </w:rPr>
        <w:t>$9,000</w:t>
      </w:r>
    </w:p>
    <w:p w14:paraId="58202C6A" w14:textId="77777777" w:rsidR="00BB090F" w:rsidRPr="008D46A5" w:rsidRDefault="00BB090F" w:rsidP="00551A3F">
      <w:pPr>
        <w:tabs>
          <w:tab w:val="left" w:pos="1080"/>
          <w:tab w:val="left" w:pos="2608"/>
          <w:tab w:val="left" w:pos="3912"/>
          <w:tab w:val="left" w:pos="5216"/>
          <w:tab w:val="left" w:pos="6520"/>
          <w:tab w:val="left" w:pos="7824"/>
        </w:tabs>
        <w:ind w:right="46"/>
        <w:rPr>
          <w:sz w:val="22"/>
          <w:szCs w:val="22"/>
        </w:rPr>
      </w:pPr>
    </w:p>
    <w:p w14:paraId="6554B0A1" w14:textId="77777777" w:rsidR="00CD4879" w:rsidRPr="008D46A5" w:rsidRDefault="00CD4879" w:rsidP="00CD4879">
      <w:pPr>
        <w:tabs>
          <w:tab w:val="left" w:pos="1080"/>
          <w:tab w:val="left" w:pos="2608"/>
          <w:tab w:val="left" w:pos="3912"/>
          <w:tab w:val="left" w:pos="5216"/>
          <w:tab w:val="left" w:pos="6520"/>
          <w:tab w:val="left" w:pos="7824"/>
        </w:tabs>
        <w:ind w:left="1440" w:right="46" w:hanging="1440"/>
        <w:rPr>
          <w:sz w:val="22"/>
          <w:szCs w:val="22"/>
        </w:rPr>
      </w:pPr>
      <w:r w:rsidRPr="008D46A5">
        <w:rPr>
          <w:sz w:val="22"/>
          <w:szCs w:val="22"/>
        </w:rPr>
        <w:tab/>
        <w:t>Principal Investigator</w:t>
      </w:r>
    </w:p>
    <w:p w14:paraId="7D08ED52" w14:textId="77777777" w:rsidR="00CD4879" w:rsidRPr="008D46A5" w:rsidRDefault="00CD4879" w:rsidP="00CD4879">
      <w:pPr>
        <w:tabs>
          <w:tab w:val="left" w:pos="1080"/>
          <w:tab w:val="left" w:pos="2608"/>
          <w:tab w:val="left" w:pos="3912"/>
          <w:tab w:val="left" w:pos="5216"/>
          <w:tab w:val="left" w:pos="6520"/>
          <w:tab w:val="left" w:pos="7824"/>
        </w:tabs>
        <w:ind w:left="1440" w:right="46" w:hanging="1440"/>
        <w:rPr>
          <w:sz w:val="22"/>
          <w:szCs w:val="22"/>
        </w:rPr>
      </w:pPr>
      <w:r w:rsidRPr="008D46A5">
        <w:rPr>
          <w:sz w:val="22"/>
          <w:szCs w:val="22"/>
        </w:rPr>
        <w:tab/>
      </w:r>
      <w:r w:rsidR="00BB090F" w:rsidRPr="008D46A5">
        <w:rPr>
          <w:sz w:val="22"/>
          <w:szCs w:val="22"/>
        </w:rPr>
        <w:t xml:space="preserve">Competitive Grant-in-Aid. Graduate School of Arts and Sciences, Georgetown University. </w:t>
      </w:r>
    </w:p>
    <w:p w14:paraId="5A856503" w14:textId="6DBB5922" w:rsidR="00CD4879" w:rsidRPr="008D46A5" w:rsidRDefault="00CD4879" w:rsidP="00CD4879">
      <w:pPr>
        <w:tabs>
          <w:tab w:val="left" w:pos="1080"/>
          <w:tab w:val="left" w:pos="2608"/>
          <w:tab w:val="left" w:pos="3912"/>
          <w:tab w:val="left" w:pos="5216"/>
          <w:tab w:val="left" w:pos="6520"/>
          <w:tab w:val="left" w:pos="7824"/>
        </w:tabs>
        <w:ind w:left="1440" w:right="46" w:hanging="1440"/>
        <w:rPr>
          <w:sz w:val="22"/>
          <w:szCs w:val="22"/>
        </w:rPr>
      </w:pPr>
      <w:r w:rsidRPr="008D46A5">
        <w:rPr>
          <w:sz w:val="22"/>
          <w:szCs w:val="22"/>
        </w:rPr>
        <w:tab/>
      </w:r>
      <w:r w:rsidR="00BB090F" w:rsidRPr="008D46A5">
        <w:rPr>
          <w:sz w:val="22"/>
          <w:szCs w:val="22"/>
        </w:rPr>
        <w:t>“Transcribing S</w:t>
      </w:r>
      <w:r w:rsidR="00E37A48" w:rsidRPr="008D46A5">
        <w:rPr>
          <w:sz w:val="22"/>
          <w:szCs w:val="22"/>
        </w:rPr>
        <w:t>araguro mother-child narratives,</w:t>
      </w:r>
      <w:r w:rsidR="00BB090F" w:rsidRPr="008D46A5">
        <w:rPr>
          <w:sz w:val="22"/>
          <w:szCs w:val="22"/>
        </w:rPr>
        <w:t xml:space="preserve">” </w:t>
      </w:r>
      <w:r w:rsidRPr="008D46A5">
        <w:rPr>
          <w:sz w:val="22"/>
          <w:szCs w:val="22"/>
        </w:rPr>
        <w:t>2005</w:t>
      </w:r>
    </w:p>
    <w:p w14:paraId="4A81189A" w14:textId="3A23DC3B" w:rsidR="00BB090F" w:rsidRPr="008D46A5" w:rsidRDefault="00CD4879" w:rsidP="00CD4879">
      <w:pPr>
        <w:tabs>
          <w:tab w:val="left" w:pos="1080"/>
          <w:tab w:val="left" w:pos="2608"/>
          <w:tab w:val="left" w:pos="3912"/>
          <w:tab w:val="left" w:pos="5216"/>
          <w:tab w:val="left" w:pos="6520"/>
          <w:tab w:val="left" w:pos="7824"/>
        </w:tabs>
        <w:ind w:left="1440" w:right="46" w:hanging="1440"/>
        <w:rPr>
          <w:sz w:val="22"/>
          <w:szCs w:val="22"/>
        </w:rPr>
      </w:pPr>
      <w:r w:rsidRPr="008D46A5">
        <w:rPr>
          <w:sz w:val="22"/>
          <w:szCs w:val="22"/>
        </w:rPr>
        <w:tab/>
      </w:r>
      <w:r w:rsidR="00E37A48" w:rsidRPr="008D46A5">
        <w:rPr>
          <w:sz w:val="22"/>
          <w:szCs w:val="22"/>
        </w:rPr>
        <w:t>$1,950</w:t>
      </w:r>
    </w:p>
    <w:p w14:paraId="5599B717" w14:textId="77777777" w:rsidR="00CD4879" w:rsidRPr="008D46A5" w:rsidRDefault="00CD4879" w:rsidP="00551A3F">
      <w:pPr>
        <w:tabs>
          <w:tab w:val="left" w:pos="1440"/>
          <w:tab w:val="left" w:pos="2608"/>
          <w:tab w:val="left" w:pos="3912"/>
          <w:tab w:val="left" w:pos="5216"/>
          <w:tab w:val="left" w:pos="6520"/>
          <w:tab w:val="left" w:pos="7824"/>
        </w:tabs>
        <w:ind w:right="46"/>
        <w:rPr>
          <w:sz w:val="22"/>
          <w:szCs w:val="22"/>
        </w:rPr>
      </w:pPr>
    </w:p>
    <w:p w14:paraId="1A5DA970" w14:textId="3C12E980" w:rsidR="00CD4879" w:rsidRPr="008D46A5" w:rsidRDefault="00E37A48" w:rsidP="000B1EC6">
      <w:pPr>
        <w:tabs>
          <w:tab w:val="left" w:pos="1530"/>
          <w:tab w:val="left" w:pos="2608"/>
          <w:tab w:val="left" w:pos="3912"/>
          <w:tab w:val="left" w:pos="5216"/>
          <w:tab w:val="left" w:pos="6520"/>
          <w:tab w:val="left" w:pos="7824"/>
        </w:tabs>
        <w:ind w:left="1080" w:right="46" w:hanging="1440"/>
        <w:rPr>
          <w:sz w:val="22"/>
          <w:szCs w:val="22"/>
        </w:rPr>
      </w:pPr>
      <w:r w:rsidRPr="008D46A5">
        <w:rPr>
          <w:sz w:val="22"/>
          <w:szCs w:val="22"/>
        </w:rPr>
        <w:tab/>
        <w:t>Co-principal Investigator</w:t>
      </w:r>
      <w:r w:rsidR="000B1EC6" w:rsidRPr="008D46A5">
        <w:rPr>
          <w:sz w:val="22"/>
          <w:szCs w:val="22"/>
        </w:rPr>
        <w:t xml:space="preserve"> (</w:t>
      </w:r>
      <w:r w:rsidR="00CD4879" w:rsidRPr="008D46A5">
        <w:rPr>
          <w:sz w:val="22"/>
          <w:szCs w:val="22"/>
        </w:rPr>
        <w:t>w/ Jeff Connor-Linton</w:t>
      </w:r>
      <w:r w:rsidR="000B1EC6" w:rsidRPr="008D46A5">
        <w:rPr>
          <w:sz w:val="22"/>
          <w:szCs w:val="22"/>
        </w:rPr>
        <w:t>)</w:t>
      </w:r>
    </w:p>
    <w:p w14:paraId="1639DF5E" w14:textId="77777777" w:rsidR="00551A3F" w:rsidRPr="008D46A5" w:rsidRDefault="00CD4879" w:rsidP="00CD4879">
      <w:pPr>
        <w:tabs>
          <w:tab w:val="left" w:pos="1530"/>
          <w:tab w:val="left" w:pos="2608"/>
          <w:tab w:val="left" w:pos="3912"/>
          <w:tab w:val="left" w:pos="5216"/>
          <w:tab w:val="left" w:pos="6520"/>
          <w:tab w:val="left" w:pos="7824"/>
        </w:tabs>
        <w:ind w:left="1080" w:right="46" w:hanging="1440"/>
        <w:rPr>
          <w:sz w:val="22"/>
          <w:szCs w:val="22"/>
        </w:rPr>
      </w:pPr>
      <w:r w:rsidRPr="008D46A5">
        <w:rPr>
          <w:sz w:val="22"/>
          <w:szCs w:val="22"/>
        </w:rPr>
        <w:tab/>
      </w:r>
      <w:r w:rsidR="00BB090F" w:rsidRPr="008D46A5">
        <w:rPr>
          <w:sz w:val="22"/>
          <w:szCs w:val="22"/>
        </w:rPr>
        <w:t xml:space="preserve">Office of English Language Acquisition, U.S. Department of Education. </w:t>
      </w:r>
    </w:p>
    <w:p w14:paraId="453ADD09" w14:textId="3F42B740" w:rsidR="00CD4879" w:rsidRPr="008D46A5" w:rsidRDefault="00BB090F" w:rsidP="00551A3F">
      <w:pPr>
        <w:tabs>
          <w:tab w:val="left" w:pos="1530"/>
          <w:tab w:val="left" w:pos="2608"/>
          <w:tab w:val="left" w:pos="3912"/>
          <w:tab w:val="left" w:pos="5216"/>
          <w:tab w:val="left" w:pos="6520"/>
          <w:tab w:val="left" w:pos="7824"/>
        </w:tabs>
        <w:ind w:right="46" w:firstLine="1080"/>
        <w:rPr>
          <w:sz w:val="22"/>
          <w:szCs w:val="22"/>
        </w:rPr>
      </w:pPr>
      <w:r w:rsidRPr="008D46A5">
        <w:rPr>
          <w:sz w:val="22"/>
          <w:szCs w:val="22"/>
        </w:rPr>
        <w:t>Title III Professional Development Trainin</w:t>
      </w:r>
      <w:r w:rsidR="00CD4879" w:rsidRPr="008D46A5">
        <w:rPr>
          <w:sz w:val="22"/>
          <w:szCs w:val="22"/>
        </w:rPr>
        <w:t>g Grant</w:t>
      </w:r>
      <w:r w:rsidR="000C4126" w:rsidRPr="008D46A5">
        <w:rPr>
          <w:sz w:val="22"/>
          <w:szCs w:val="22"/>
        </w:rPr>
        <w:t>. Georgetown University, 2002-</w:t>
      </w:r>
      <w:r w:rsidR="00CD4879" w:rsidRPr="008D46A5">
        <w:rPr>
          <w:sz w:val="22"/>
          <w:szCs w:val="22"/>
        </w:rPr>
        <w:t>2005</w:t>
      </w:r>
    </w:p>
    <w:p w14:paraId="3BADEC8E" w14:textId="728D6F2B" w:rsidR="00BB090F" w:rsidRPr="008D46A5" w:rsidRDefault="00CD4879" w:rsidP="00932839">
      <w:pPr>
        <w:tabs>
          <w:tab w:val="left" w:pos="1530"/>
          <w:tab w:val="left" w:pos="2608"/>
          <w:tab w:val="left" w:pos="3912"/>
          <w:tab w:val="left" w:pos="5216"/>
          <w:tab w:val="left" w:pos="6520"/>
          <w:tab w:val="left" w:pos="7824"/>
        </w:tabs>
        <w:ind w:left="1080" w:right="46" w:hanging="1440"/>
        <w:rPr>
          <w:sz w:val="22"/>
          <w:szCs w:val="22"/>
        </w:rPr>
      </w:pPr>
      <w:r w:rsidRPr="008D46A5">
        <w:rPr>
          <w:sz w:val="22"/>
          <w:szCs w:val="22"/>
        </w:rPr>
        <w:tab/>
      </w:r>
      <w:r w:rsidR="00D219BC" w:rsidRPr="008D46A5">
        <w:rPr>
          <w:sz w:val="22"/>
          <w:szCs w:val="22"/>
        </w:rPr>
        <w:t>$1,300,000</w:t>
      </w:r>
    </w:p>
    <w:p w14:paraId="1A58D722" w14:textId="77777777" w:rsidR="00CD4879" w:rsidRPr="008D46A5" w:rsidRDefault="00CD4879" w:rsidP="00BB090F">
      <w:pPr>
        <w:tabs>
          <w:tab w:val="left" w:pos="1440"/>
          <w:tab w:val="left" w:pos="2608"/>
          <w:tab w:val="left" w:pos="3912"/>
          <w:tab w:val="left" w:pos="5216"/>
          <w:tab w:val="left" w:pos="6520"/>
          <w:tab w:val="left" w:pos="7824"/>
        </w:tabs>
        <w:ind w:left="1440" w:right="46" w:hanging="1440"/>
        <w:rPr>
          <w:sz w:val="22"/>
          <w:szCs w:val="22"/>
        </w:rPr>
      </w:pPr>
    </w:p>
    <w:p w14:paraId="474C21A4" w14:textId="768BA444" w:rsidR="00CD4879" w:rsidRPr="008D46A5" w:rsidRDefault="00CD4879" w:rsidP="000B1EC6">
      <w:pPr>
        <w:tabs>
          <w:tab w:val="left" w:pos="1080"/>
          <w:tab w:val="left" w:pos="2608"/>
          <w:tab w:val="left" w:pos="3912"/>
          <w:tab w:val="left" w:pos="5216"/>
          <w:tab w:val="left" w:pos="6520"/>
          <w:tab w:val="left" w:pos="7824"/>
        </w:tabs>
        <w:ind w:left="1440" w:right="46" w:hanging="1440"/>
        <w:rPr>
          <w:sz w:val="22"/>
          <w:szCs w:val="22"/>
        </w:rPr>
      </w:pPr>
      <w:r w:rsidRPr="008D46A5">
        <w:rPr>
          <w:sz w:val="22"/>
          <w:szCs w:val="22"/>
        </w:rPr>
        <w:tab/>
        <w:t>Member of Steering Committee</w:t>
      </w:r>
    </w:p>
    <w:p w14:paraId="535144B1" w14:textId="15A9EE9D" w:rsidR="00CD4879" w:rsidRPr="008D46A5" w:rsidRDefault="00CD4879" w:rsidP="000B1EC6">
      <w:pPr>
        <w:tabs>
          <w:tab w:val="left" w:pos="1080"/>
          <w:tab w:val="left" w:pos="2608"/>
          <w:tab w:val="left" w:pos="3912"/>
          <w:tab w:val="left" w:pos="5216"/>
          <w:tab w:val="left" w:pos="6520"/>
          <w:tab w:val="left" w:pos="7824"/>
        </w:tabs>
        <w:ind w:left="1440" w:right="46" w:hanging="1440"/>
        <w:rPr>
          <w:sz w:val="22"/>
          <w:szCs w:val="22"/>
        </w:rPr>
      </w:pPr>
      <w:r w:rsidRPr="008D46A5">
        <w:rPr>
          <w:sz w:val="22"/>
          <w:szCs w:val="22"/>
        </w:rPr>
        <w:tab/>
      </w:r>
      <w:r w:rsidR="000B1EC6" w:rsidRPr="008D46A5">
        <w:rPr>
          <w:sz w:val="22"/>
          <w:szCs w:val="22"/>
        </w:rPr>
        <w:t xml:space="preserve">National Science Foundation, </w:t>
      </w:r>
      <w:r w:rsidR="00551A3F" w:rsidRPr="008D46A5">
        <w:rPr>
          <w:sz w:val="22"/>
          <w:szCs w:val="22"/>
        </w:rPr>
        <w:t>Planning Grant</w:t>
      </w:r>
    </w:p>
    <w:p w14:paraId="6FC50AC5" w14:textId="3BCD87CA" w:rsidR="00551A3F" w:rsidRPr="008D46A5" w:rsidRDefault="00551A3F" w:rsidP="00551A3F">
      <w:pPr>
        <w:tabs>
          <w:tab w:val="left" w:pos="1080"/>
          <w:tab w:val="left" w:pos="2608"/>
          <w:tab w:val="left" w:pos="3912"/>
          <w:tab w:val="left" w:pos="5216"/>
          <w:tab w:val="left" w:pos="6520"/>
          <w:tab w:val="left" w:pos="7824"/>
        </w:tabs>
        <w:ind w:left="1440" w:right="46" w:hanging="1440"/>
        <w:rPr>
          <w:sz w:val="22"/>
          <w:szCs w:val="22"/>
        </w:rPr>
      </w:pPr>
      <w:r w:rsidRPr="008D46A5">
        <w:rPr>
          <w:sz w:val="22"/>
          <w:szCs w:val="22"/>
        </w:rPr>
        <w:tab/>
        <w:t>Center for Culture, Education and Development, New York University</w:t>
      </w:r>
      <w:r w:rsidR="000C4126" w:rsidRPr="008D46A5">
        <w:rPr>
          <w:sz w:val="22"/>
          <w:szCs w:val="22"/>
        </w:rPr>
        <w:t>, 2001-</w:t>
      </w:r>
      <w:r w:rsidRPr="008D46A5">
        <w:rPr>
          <w:sz w:val="22"/>
          <w:szCs w:val="22"/>
        </w:rPr>
        <w:t xml:space="preserve">2002 </w:t>
      </w:r>
    </w:p>
    <w:p w14:paraId="753B2AEA" w14:textId="4231ACDE" w:rsidR="00551A3F" w:rsidRPr="008D46A5" w:rsidRDefault="00551A3F" w:rsidP="00551A3F">
      <w:pPr>
        <w:tabs>
          <w:tab w:val="left" w:pos="1080"/>
          <w:tab w:val="left" w:pos="2608"/>
          <w:tab w:val="left" w:pos="3912"/>
          <w:tab w:val="left" w:pos="5216"/>
          <w:tab w:val="left" w:pos="6520"/>
          <w:tab w:val="left" w:pos="7824"/>
        </w:tabs>
        <w:ind w:left="1440" w:right="46" w:hanging="1440"/>
        <w:rPr>
          <w:sz w:val="22"/>
          <w:szCs w:val="22"/>
        </w:rPr>
      </w:pPr>
      <w:r w:rsidRPr="008D46A5">
        <w:rPr>
          <w:sz w:val="22"/>
          <w:szCs w:val="22"/>
        </w:rPr>
        <w:tab/>
      </w:r>
      <w:r w:rsidR="00D219BC" w:rsidRPr="008D46A5">
        <w:rPr>
          <w:sz w:val="22"/>
          <w:szCs w:val="22"/>
        </w:rPr>
        <w:t>$150,000</w:t>
      </w:r>
    </w:p>
    <w:p w14:paraId="79EA3CE1" w14:textId="77777777" w:rsidR="00551A3F" w:rsidRPr="008D46A5" w:rsidRDefault="00551A3F" w:rsidP="00551A3F">
      <w:pPr>
        <w:tabs>
          <w:tab w:val="left" w:pos="1080"/>
          <w:tab w:val="left" w:pos="2608"/>
          <w:tab w:val="left" w:pos="3912"/>
          <w:tab w:val="left" w:pos="5216"/>
          <w:tab w:val="left" w:pos="6520"/>
          <w:tab w:val="left" w:pos="7824"/>
        </w:tabs>
        <w:ind w:left="1440" w:right="46" w:hanging="1440"/>
        <w:rPr>
          <w:sz w:val="22"/>
          <w:szCs w:val="22"/>
        </w:rPr>
      </w:pPr>
    </w:p>
    <w:p w14:paraId="2A2E76E8" w14:textId="77777777" w:rsidR="00551A3F" w:rsidRPr="008D46A5" w:rsidRDefault="00551A3F" w:rsidP="00551A3F">
      <w:pPr>
        <w:tabs>
          <w:tab w:val="left" w:pos="1080"/>
          <w:tab w:val="left" w:pos="2608"/>
          <w:tab w:val="left" w:pos="3912"/>
          <w:tab w:val="left" w:pos="5216"/>
          <w:tab w:val="left" w:pos="6520"/>
          <w:tab w:val="left" w:pos="7824"/>
        </w:tabs>
        <w:ind w:left="1440" w:right="46" w:hanging="1440"/>
        <w:rPr>
          <w:sz w:val="22"/>
          <w:szCs w:val="22"/>
        </w:rPr>
      </w:pPr>
      <w:r w:rsidRPr="008D46A5">
        <w:rPr>
          <w:sz w:val="22"/>
          <w:szCs w:val="22"/>
        </w:rPr>
        <w:tab/>
        <w:t>Principal Investigator</w:t>
      </w:r>
    </w:p>
    <w:p w14:paraId="53945CCD" w14:textId="77777777" w:rsidR="00551A3F" w:rsidRPr="008D46A5" w:rsidRDefault="00551A3F" w:rsidP="00551A3F">
      <w:pPr>
        <w:tabs>
          <w:tab w:val="left" w:pos="1080"/>
          <w:tab w:val="left" w:pos="2608"/>
          <w:tab w:val="left" w:pos="3912"/>
          <w:tab w:val="left" w:pos="5216"/>
          <w:tab w:val="left" w:pos="6520"/>
          <w:tab w:val="left" w:pos="7824"/>
        </w:tabs>
        <w:ind w:left="1440" w:right="46" w:hanging="1440"/>
        <w:rPr>
          <w:sz w:val="22"/>
          <w:szCs w:val="22"/>
        </w:rPr>
      </w:pPr>
      <w:r w:rsidRPr="008D46A5">
        <w:rPr>
          <w:sz w:val="22"/>
          <w:szCs w:val="22"/>
        </w:rPr>
        <w:tab/>
        <w:t>Major Research Grant, Swedish Central Bank</w:t>
      </w:r>
    </w:p>
    <w:p w14:paraId="7DB8F8FD" w14:textId="0CFB8104" w:rsidR="00551A3F" w:rsidRPr="008D46A5" w:rsidRDefault="00551A3F" w:rsidP="00F36436">
      <w:pPr>
        <w:tabs>
          <w:tab w:val="left" w:pos="1080"/>
          <w:tab w:val="left" w:pos="2608"/>
          <w:tab w:val="left" w:pos="3912"/>
          <w:tab w:val="left" w:pos="5216"/>
          <w:tab w:val="left" w:pos="6520"/>
          <w:tab w:val="left" w:pos="7824"/>
        </w:tabs>
        <w:ind w:left="1080" w:right="46" w:hanging="1440"/>
        <w:rPr>
          <w:sz w:val="22"/>
          <w:szCs w:val="22"/>
        </w:rPr>
      </w:pPr>
      <w:r w:rsidRPr="008D46A5">
        <w:rPr>
          <w:sz w:val="22"/>
          <w:szCs w:val="22"/>
        </w:rPr>
        <w:tab/>
        <w:t>Language ideologies, language use patterns, and educ</w:t>
      </w:r>
      <w:r w:rsidR="00F36436" w:rsidRPr="008D46A5">
        <w:rPr>
          <w:sz w:val="22"/>
          <w:szCs w:val="22"/>
        </w:rPr>
        <w:t xml:space="preserve">ation success among Chileans in </w:t>
      </w:r>
      <w:r w:rsidRPr="008D46A5">
        <w:rPr>
          <w:sz w:val="22"/>
          <w:szCs w:val="22"/>
        </w:rPr>
        <w:t>Sweden and returnees in Chile.</w:t>
      </w:r>
    </w:p>
    <w:p w14:paraId="3C34FDEB" w14:textId="4727C3A0" w:rsidR="00551A3F" w:rsidRPr="008D46A5" w:rsidRDefault="00551A3F" w:rsidP="00551A3F">
      <w:pPr>
        <w:tabs>
          <w:tab w:val="left" w:pos="1080"/>
          <w:tab w:val="left" w:pos="2608"/>
          <w:tab w:val="left" w:pos="3912"/>
          <w:tab w:val="left" w:pos="5216"/>
          <w:tab w:val="left" w:pos="6520"/>
          <w:tab w:val="left" w:pos="7824"/>
        </w:tabs>
        <w:ind w:left="1440" w:right="46" w:hanging="1440"/>
        <w:rPr>
          <w:sz w:val="22"/>
          <w:szCs w:val="22"/>
        </w:rPr>
      </w:pPr>
      <w:r w:rsidRPr="008D46A5">
        <w:rPr>
          <w:sz w:val="22"/>
          <w:szCs w:val="22"/>
        </w:rPr>
        <w:tab/>
        <w:t>Stockholm University: Cent</w:t>
      </w:r>
      <w:r w:rsidR="00D219BC" w:rsidRPr="008D46A5">
        <w:rPr>
          <w:sz w:val="22"/>
          <w:szCs w:val="22"/>
        </w:rPr>
        <w:t>re for</w:t>
      </w:r>
      <w:r w:rsidR="000C4126" w:rsidRPr="008D46A5">
        <w:rPr>
          <w:sz w:val="22"/>
          <w:szCs w:val="22"/>
        </w:rPr>
        <w:t xml:space="preserve"> Research on Bilingualism, 2000-</w:t>
      </w:r>
      <w:r w:rsidR="00D219BC" w:rsidRPr="008D46A5">
        <w:rPr>
          <w:sz w:val="22"/>
          <w:szCs w:val="22"/>
        </w:rPr>
        <w:t>20</w:t>
      </w:r>
      <w:r w:rsidRPr="008D46A5">
        <w:rPr>
          <w:sz w:val="22"/>
          <w:szCs w:val="22"/>
        </w:rPr>
        <w:t xml:space="preserve">03 </w:t>
      </w:r>
    </w:p>
    <w:p w14:paraId="57FDEB86" w14:textId="4D26A569" w:rsidR="00BB090F" w:rsidRPr="008D46A5" w:rsidRDefault="00D219BC" w:rsidP="00551A3F">
      <w:pPr>
        <w:tabs>
          <w:tab w:val="left" w:pos="1440"/>
          <w:tab w:val="left" w:pos="2608"/>
          <w:tab w:val="left" w:pos="3912"/>
          <w:tab w:val="left" w:pos="5216"/>
          <w:tab w:val="left" w:pos="6520"/>
          <w:tab w:val="left" w:pos="7824"/>
        </w:tabs>
        <w:ind w:left="1080" w:right="-32"/>
        <w:rPr>
          <w:sz w:val="22"/>
          <w:szCs w:val="22"/>
        </w:rPr>
      </w:pPr>
      <w:r w:rsidRPr="008D46A5">
        <w:rPr>
          <w:sz w:val="22"/>
          <w:szCs w:val="22"/>
        </w:rPr>
        <w:t>$450,000</w:t>
      </w:r>
    </w:p>
    <w:p w14:paraId="434154A3" w14:textId="77777777" w:rsidR="00551A3F" w:rsidRPr="008D46A5" w:rsidRDefault="00551A3F" w:rsidP="00551A3F">
      <w:pPr>
        <w:tabs>
          <w:tab w:val="left" w:pos="1440"/>
          <w:tab w:val="left" w:pos="2608"/>
          <w:tab w:val="left" w:pos="3912"/>
          <w:tab w:val="left" w:pos="5216"/>
          <w:tab w:val="left" w:pos="6520"/>
          <w:tab w:val="left" w:pos="7824"/>
        </w:tabs>
        <w:ind w:left="1080" w:right="-32"/>
        <w:rPr>
          <w:sz w:val="22"/>
          <w:szCs w:val="22"/>
        </w:rPr>
      </w:pPr>
    </w:p>
    <w:p w14:paraId="3C58CCB4" w14:textId="77777777" w:rsidR="00551A3F" w:rsidRPr="008D46A5" w:rsidRDefault="00551A3F" w:rsidP="00551A3F">
      <w:pPr>
        <w:tabs>
          <w:tab w:val="left" w:pos="1440"/>
          <w:tab w:val="left" w:pos="2608"/>
          <w:tab w:val="left" w:pos="3912"/>
          <w:tab w:val="left" w:pos="5216"/>
          <w:tab w:val="left" w:pos="6520"/>
          <w:tab w:val="left" w:pos="7824"/>
        </w:tabs>
        <w:ind w:left="1080" w:right="-32"/>
        <w:rPr>
          <w:sz w:val="22"/>
          <w:szCs w:val="22"/>
        </w:rPr>
      </w:pPr>
      <w:r w:rsidRPr="008D46A5">
        <w:rPr>
          <w:sz w:val="22"/>
          <w:szCs w:val="22"/>
        </w:rPr>
        <w:t>Principal Investigator</w:t>
      </w:r>
    </w:p>
    <w:p w14:paraId="35B1E6EA" w14:textId="77777777" w:rsidR="00551A3F" w:rsidRPr="008D46A5" w:rsidRDefault="00551A3F" w:rsidP="00551A3F">
      <w:pPr>
        <w:tabs>
          <w:tab w:val="left" w:pos="1440"/>
          <w:tab w:val="left" w:pos="2608"/>
          <w:tab w:val="left" w:pos="3912"/>
          <w:tab w:val="left" w:pos="5216"/>
          <w:tab w:val="left" w:pos="6520"/>
          <w:tab w:val="left" w:pos="7824"/>
        </w:tabs>
        <w:ind w:left="1080" w:right="-32"/>
        <w:rPr>
          <w:sz w:val="22"/>
          <w:szCs w:val="22"/>
        </w:rPr>
      </w:pPr>
      <w:r w:rsidRPr="008D46A5">
        <w:rPr>
          <w:sz w:val="22"/>
          <w:szCs w:val="22"/>
        </w:rPr>
        <w:t>Office of Bilingual Education and Minority Language Affairs,</w:t>
      </w:r>
    </w:p>
    <w:p w14:paraId="04F46A77" w14:textId="77777777" w:rsidR="00551A3F" w:rsidRPr="008D46A5" w:rsidRDefault="00551A3F" w:rsidP="00AB799A">
      <w:pPr>
        <w:tabs>
          <w:tab w:val="left" w:pos="1440"/>
          <w:tab w:val="left" w:pos="2608"/>
          <w:tab w:val="left" w:pos="3912"/>
          <w:tab w:val="left" w:pos="5216"/>
          <w:tab w:val="left" w:pos="6520"/>
          <w:tab w:val="left" w:pos="7824"/>
        </w:tabs>
        <w:ind w:left="1080" w:right="-32"/>
        <w:rPr>
          <w:sz w:val="22"/>
          <w:szCs w:val="22"/>
        </w:rPr>
      </w:pPr>
      <w:r w:rsidRPr="008D46A5">
        <w:rPr>
          <w:sz w:val="22"/>
          <w:szCs w:val="22"/>
        </w:rPr>
        <w:t>Title VII Fellowship Grant</w:t>
      </w:r>
    </w:p>
    <w:p w14:paraId="2FA50756" w14:textId="50390C35" w:rsidR="00551A3F" w:rsidRPr="008D46A5" w:rsidRDefault="00D219BC" w:rsidP="00551A3F">
      <w:pPr>
        <w:tabs>
          <w:tab w:val="left" w:pos="1440"/>
          <w:tab w:val="left" w:pos="2608"/>
          <w:tab w:val="left" w:pos="3912"/>
          <w:tab w:val="left" w:pos="5216"/>
          <w:tab w:val="left" w:pos="6520"/>
          <w:tab w:val="left" w:pos="7824"/>
        </w:tabs>
        <w:ind w:left="1080" w:right="-32"/>
        <w:rPr>
          <w:sz w:val="22"/>
          <w:szCs w:val="22"/>
        </w:rPr>
      </w:pPr>
      <w:r w:rsidRPr="008D46A5">
        <w:rPr>
          <w:sz w:val="22"/>
          <w:szCs w:val="22"/>
        </w:rPr>
        <w:t>New York University, 1998 – 2</w:t>
      </w:r>
      <w:r w:rsidR="00551A3F" w:rsidRPr="008D46A5">
        <w:rPr>
          <w:sz w:val="22"/>
          <w:szCs w:val="22"/>
        </w:rPr>
        <w:t xml:space="preserve">001 </w:t>
      </w:r>
    </w:p>
    <w:p w14:paraId="6917393E" w14:textId="77777777" w:rsidR="00BB090F" w:rsidRPr="008D46A5" w:rsidRDefault="00551A3F" w:rsidP="00AB799A">
      <w:pPr>
        <w:tabs>
          <w:tab w:val="left" w:pos="1440"/>
          <w:tab w:val="left" w:pos="2608"/>
          <w:tab w:val="left" w:pos="3912"/>
          <w:tab w:val="left" w:pos="5216"/>
          <w:tab w:val="left" w:pos="6520"/>
          <w:tab w:val="left" w:pos="7824"/>
        </w:tabs>
        <w:ind w:left="1080" w:right="-32"/>
        <w:rPr>
          <w:sz w:val="22"/>
          <w:szCs w:val="22"/>
        </w:rPr>
      </w:pPr>
      <w:r w:rsidRPr="008D46A5">
        <w:rPr>
          <w:sz w:val="22"/>
          <w:szCs w:val="22"/>
        </w:rPr>
        <w:t>$350,000</w:t>
      </w:r>
    </w:p>
    <w:p w14:paraId="3AFBF8E8" w14:textId="77777777" w:rsidR="00AB799A" w:rsidRPr="008D46A5" w:rsidRDefault="00AB799A" w:rsidP="00AB799A">
      <w:pPr>
        <w:tabs>
          <w:tab w:val="left" w:pos="1440"/>
          <w:tab w:val="left" w:pos="2608"/>
          <w:tab w:val="left" w:pos="3912"/>
          <w:tab w:val="left" w:pos="5216"/>
          <w:tab w:val="left" w:pos="6520"/>
          <w:tab w:val="left" w:pos="7824"/>
        </w:tabs>
        <w:ind w:left="1080" w:right="-32"/>
        <w:rPr>
          <w:sz w:val="22"/>
          <w:szCs w:val="22"/>
        </w:rPr>
      </w:pPr>
    </w:p>
    <w:p w14:paraId="6C3B03DC" w14:textId="00A8FA13" w:rsidR="00AB799A" w:rsidRPr="008D46A5" w:rsidRDefault="00D219BC" w:rsidP="000B1EC6">
      <w:pPr>
        <w:tabs>
          <w:tab w:val="left" w:pos="1440"/>
          <w:tab w:val="left" w:pos="2608"/>
          <w:tab w:val="left" w:pos="3912"/>
          <w:tab w:val="left" w:pos="5216"/>
          <w:tab w:val="left" w:pos="6520"/>
          <w:tab w:val="left" w:pos="7824"/>
        </w:tabs>
        <w:ind w:left="1080" w:right="-32"/>
        <w:rPr>
          <w:sz w:val="22"/>
          <w:szCs w:val="22"/>
        </w:rPr>
      </w:pPr>
      <w:r w:rsidRPr="008D46A5">
        <w:rPr>
          <w:sz w:val="22"/>
          <w:szCs w:val="22"/>
        </w:rPr>
        <w:t>Co–</w:t>
      </w:r>
      <w:r w:rsidR="00AB799A" w:rsidRPr="008D46A5">
        <w:rPr>
          <w:sz w:val="22"/>
          <w:szCs w:val="22"/>
        </w:rPr>
        <w:t>Principal Investigator</w:t>
      </w:r>
      <w:r w:rsidR="000B1EC6" w:rsidRPr="008D46A5">
        <w:rPr>
          <w:sz w:val="22"/>
          <w:szCs w:val="22"/>
        </w:rPr>
        <w:t xml:space="preserve"> (</w:t>
      </w:r>
      <w:r w:rsidR="00AB799A" w:rsidRPr="008D46A5">
        <w:rPr>
          <w:sz w:val="22"/>
          <w:szCs w:val="22"/>
        </w:rPr>
        <w:t xml:space="preserve">w/ </w:t>
      </w:r>
      <w:proofErr w:type="spellStart"/>
      <w:r w:rsidR="00AB799A" w:rsidRPr="008D46A5">
        <w:rPr>
          <w:sz w:val="22"/>
          <w:szCs w:val="22"/>
        </w:rPr>
        <w:t>Gigliana</w:t>
      </w:r>
      <w:proofErr w:type="spellEnd"/>
      <w:r w:rsidR="00AB799A" w:rsidRPr="008D46A5">
        <w:rPr>
          <w:sz w:val="22"/>
          <w:szCs w:val="22"/>
        </w:rPr>
        <w:t xml:space="preserve"> Melzi</w:t>
      </w:r>
      <w:r w:rsidR="000B1EC6" w:rsidRPr="008D46A5">
        <w:rPr>
          <w:sz w:val="22"/>
          <w:szCs w:val="22"/>
        </w:rPr>
        <w:t>)</w:t>
      </w:r>
    </w:p>
    <w:p w14:paraId="2F1007EF" w14:textId="77777777" w:rsidR="00AB799A" w:rsidRPr="008D46A5" w:rsidRDefault="00AB799A" w:rsidP="00AB799A">
      <w:pPr>
        <w:tabs>
          <w:tab w:val="left" w:pos="1440"/>
          <w:tab w:val="left" w:pos="2608"/>
          <w:tab w:val="left" w:pos="3912"/>
          <w:tab w:val="left" w:pos="5216"/>
          <w:tab w:val="left" w:pos="6520"/>
          <w:tab w:val="left" w:pos="7824"/>
        </w:tabs>
        <w:ind w:left="1080" w:right="-32"/>
        <w:rPr>
          <w:sz w:val="22"/>
          <w:szCs w:val="22"/>
        </w:rPr>
      </w:pPr>
      <w:r w:rsidRPr="008D46A5">
        <w:rPr>
          <w:sz w:val="22"/>
          <w:szCs w:val="22"/>
        </w:rPr>
        <w:t>School of Education Research Challenge Award, New York University</w:t>
      </w:r>
    </w:p>
    <w:p w14:paraId="150D1CCA" w14:textId="24A65C52" w:rsidR="00AB799A" w:rsidRPr="008D46A5" w:rsidRDefault="00D219BC" w:rsidP="00AB799A">
      <w:pPr>
        <w:tabs>
          <w:tab w:val="left" w:pos="1440"/>
          <w:tab w:val="left" w:pos="2608"/>
          <w:tab w:val="left" w:pos="3912"/>
          <w:tab w:val="left" w:pos="5216"/>
          <w:tab w:val="left" w:pos="6520"/>
          <w:tab w:val="left" w:pos="7824"/>
        </w:tabs>
        <w:ind w:left="1080" w:right="-32"/>
        <w:rPr>
          <w:sz w:val="22"/>
          <w:szCs w:val="22"/>
        </w:rPr>
      </w:pPr>
      <w:r w:rsidRPr="008D46A5">
        <w:rPr>
          <w:sz w:val="22"/>
          <w:szCs w:val="22"/>
        </w:rPr>
        <w:t>“</w:t>
      </w:r>
      <w:r w:rsidR="00AB799A" w:rsidRPr="008D46A5">
        <w:rPr>
          <w:sz w:val="22"/>
          <w:szCs w:val="22"/>
        </w:rPr>
        <w:t>The role of diminutives in Latino children’s Spanish-language narratives</w:t>
      </w:r>
      <w:r w:rsidR="000C4126" w:rsidRPr="008D46A5">
        <w:rPr>
          <w:sz w:val="22"/>
          <w:szCs w:val="22"/>
        </w:rPr>
        <w:t>,” 2000-</w:t>
      </w:r>
      <w:r w:rsidR="00AB799A" w:rsidRPr="008D46A5">
        <w:rPr>
          <w:sz w:val="22"/>
          <w:szCs w:val="22"/>
        </w:rPr>
        <w:t>2001</w:t>
      </w:r>
    </w:p>
    <w:p w14:paraId="3316375E" w14:textId="77777777" w:rsidR="00BB090F" w:rsidRPr="008D46A5" w:rsidRDefault="00AB799A" w:rsidP="00AB799A">
      <w:pPr>
        <w:tabs>
          <w:tab w:val="left" w:pos="1440"/>
          <w:tab w:val="left" w:pos="2608"/>
          <w:tab w:val="left" w:pos="3912"/>
          <w:tab w:val="left" w:pos="5216"/>
          <w:tab w:val="left" w:pos="6520"/>
          <w:tab w:val="left" w:pos="7824"/>
        </w:tabs>
        <w:ind w:left="1080" w:right="-32"/>
        <w:rPr>
          <w:sz w:val="22"/>
          <w:szCs w:val="22"/>
        </w:rPr>
      </w:pPr>
      <w:r w:rsidRPr="008D46A5">
        <w:rPr>
          <w:sz w:val="22"/>
          <w:szCs w:val="22"/>
        </w:rPr>
        <w:t>$3,000</w:t>
      </w:r>
    </w:p>
    <w:p w14:paraId="7656DDA6" w14:textId="77777777" w:rsidR="00AB799A" w:rsidRPr="008D46A5" w:rsidRDefault="00AB799A" w:rsidP="00AB799A">
      <w:pPr>
        <w:tabs>
          <w:tab w:val="left" w:pos="1440"/>
          <w:tab w:val="left" w:pos="2608"/>
          <w:tab w:val="left" w:pos="3912"/>
          <w:tab w:val="left" w:pos="5216"/>
          <w:tab w:val="left" w:pos="6520"/>
          <w:tab w:val="left" w:pos="7824"/>
        </w:tabs>
        <w:ind w:left="1080" w:right="-32"/>
        <w:rPr>
          <w:sz w:val="22"/>
          <w:szCs w:val="22"/>
        </w:rPr>
      </w:pPr>
    </w:p>
    <w:p w14:paraId="7D821499" w14:textId="77777777" w:rsidR="00AB799A" w:rsidRPr="008D46A5" w:rsidRDefault="00AB799A" w:rsidP="00AB799A">
      <w:pPr>
        <w:tabs>
          <w:tab w:val="left" w:pos="1440"/>
          <w:tab w:val="left" w:pos="2608"/>
          <w:tab w:val="left" w:pos="3912"/>
          <w:tab w:val="left" w:pos="5216"/>
          <w:tab w:val="left" w:pos="6520"/>
          <w:tab w:val="left" w:pos="7824"/>
        </w:tabs>
        <w:ind w:left="1080" w:right="-32"/>
        <w:rPr>
          <w:sz w:val="22"/>
          <w:szCs w:val="22"/>
        </w:rPr>
      </w:pPr>
      <w:r w:rsidRPr="008D46A5">
        <w:rPr>
          <w:sz w:val="22"/>
          <w:szCs w:val="22"/>
        </w:rPr>
        <w:t>Principal Investigator</w:t>
      </w:r>
    </w:p>
    <w:p w14:paraId="025D35FC" w14:textId="65AAA2B8" w:rsidR="00AB799A" w:rsidRPr="008D46A5" w:rsidRDefault="00AB799A" w:rsidP="00AB799A">
      <w:pPr>
        <w:tabs>
          <w:tab w:val="left" w:pos="1440"/>
          <w:tab w:val="left" w:pos="2608"/>
          <w:tab w:val="left" w:pos="3912"/>
          <w:tab w:val="left" w:pos="5216"/>
          <w:tab w:val="left" w:pos="6520"/>
          <w:tab w:val="left" w:pos="7824"/>
        </w:tabs>
        <w:ind w:left="1080" w:right="-32"/>
        <w:rPr>
          <w:sz w:val="22"/>
          <w:szCs w:val="22"/>
        </w:rPr>
      </w:pPr>
      <w:r w:rsidRPr="008D46A5">
        <w:rPr>
          <w:sz w:val="22"/>
          <w:szCs w:val="22"/>
        </w:rPr>
        <w:t xml:space="preserve">School of Education Research </w:t>
      </w:r>
      <w:r w:rsidR="000C4126" w:rsidRPr="008D46A5">
        <w:rPr>
          <w:sz w:val="22"/>
          <w:szCs w:val="22"/>
        </w:rPr>
        <w:t>Challenge Award,</w:t>
      </w:r>
      <w:r w:rsidRPr="008D46A5">
        <w:rPr>
          <w:sz w:val="22"/>
          <w:szCs w:val="22"/>
        </w:rPr>
        <w:t xml:space="preserve"> New York University</w:t>
      </w:r>
    </w:p>
    <w:p w14:paraId="4CECB686" w14:textId="2423B13B" w:rsidR="00AB799A" w:rsidRPr="008D46A5" w:rsidRDefault="00AB799A" w:rsidP="00AB799A">
      <w:pPr>
        <w:tabs>
          <w:tab w:val="left" w:pos="1440"/>
          <w:tab w:val="left" w:pos="2608"/>
          <w:tab w:val="left" w:pos="3912"/>
          <w:tab w:val="left" w:pos="5216"/>
          <w:tab w:val="left" w:pos="6520"/>
          <w:tab w:val="left" w:pos="7824"/>
        </w:tabs>
        <w:ind w:left="1080" w:right="-32"/>
        <w:rPr>
          <w:sz w:val="22"/>
          <w:szCs w:val="22"/>
        </w:rPr>
      </w:pPr>
      <w:r w:rsidRPr="008D46A5">
        <w:rPr>
          <w:sz w:val="22"/>
          <w:szCs w:val="22"/>
        </w:rPr>
        <w:t>Language revitalization in the Ecuadorian Andes: Book completion proposal</w:t>
      </w:r>
      <w:r w:rsidR="000C4126" w:rsidRPr="008D46A5">
        <w:rPr>
          <w:sz w:val="22"/>
          <w:szCs w:val="22"/>
        </w:rPr>
        <w:t>, 1998-</w:t>
      </w:r>
      <w:r w:rsidRPr="008D46A5">
        <w:rPr>
          <w:sz w:val="22"/>
          <w:szCs w:val="22"/>
        </w:rPr>
        <w:t>1999</w:t>
      </w:r>
    </w:p>
    <w:p w14:paraId="30231271" w14:textId="77777777" w:rsidR="00BB090F" w:rsidRPr="008D46A5" w:rsidRDefault="00AB799A" w:rsidP="00AB799A">
      <w:pPr>
        <w:tabs>
          <w:tab w:val="left" w:pos="1440"/>
          <w:tab w:val="left" w:pos="2608"/>
          <w:tab w:val="left" w:pos="3912"/>
          <w:tab w:val="left" w:pos="5216"/>
          <w:tab w:val="left" w:pos="6520"/>
          <w:tab w:val="left" w:pos="7824"/>
        </w:tabs>
        <w:ind w:left="1080" w:right="-32"/>
        <w:rPr>
          <w:sz w:val="22"/>
          <w:szCs w:val="22"/>
        </w:rPr>
      </w:pPr>
      <w:r w:rsidRPr="008D46A5">
        <w:rPr>
          <w:sz w:val="22"/>
          <w:szCs w:val="22"/>
        </w:rPr>
        <w:t>$3,000</w:t>
      </w:r>
    </w:p>
    <w:p w14:paraId="4C8748C6" w14:textId="77777777" w:rsidR="00D07FE3" w:rsidRPr="008D46A5" w:rsidRDefault="00D07FE3" w:rsidP="00D07FE3">
      <w:pPr>
        <w:rPr>
          <w:sz w:val="22"/>
          <w:szCs w:val="22"/>
        </w:rPr>
      </w:pPr>
    </w:p>
    <w:p w14:paraId="7CFFB7F5" w14:textId="2A46BEA6" w:rsidR="00D07FE3" w:rsidRPr="008D46A5" w:rsidRDefault="00D07FE3" w:rsidP="00D07FE3">
      <w:pPr>
        <w:tabs>
          <w:tab w:val="left" w:pos="540"/>
          <w:tab w:val="left" w:pos="810"/>
        </w:tabs>
        <w:rPr>
          <w:b/>
          <w:sz w:val="22"/>
          <w:szCs w:val="22"/>
        </w:rPr>
      </w:pPr>
      <w:r w:rsidRPr="008D46A5">
        <w:rPr>
          <w:b/>
          <w:sz w:val="22"/>
          <w:szCs w:val="22"/>
        </w:rPr>
        <w:tab/>
      </w:r>
      <w:r w:rsidRPr="008D46A5">
        <w:rPr>
          <w:b/>
          <w:sz w:val="22"/>
          <w:szCs w:val="22"/>
        </w:rPr>
        <w:tab/>
        <w:t xml:space="preserve">University Sources </w:t>
      </w:r>
    </w:p>
    <w:p w14:paraId="79411EA6" w14:textId="77777777" w:rsidR="00BB090F" w:rsidRPr="008D46A5" w:rsidRDefault="00BB090F" w:rsidP="00D07FE3">
      <w:pPr>
        <w:tabs>
          <w:tab w:val="left" w:pos="1080"/>
        </w:tabs>
        <w:rPr>
          <w:sz w:val="22"/>
          <w:szCs w:val="22"/>
        </w:rPr>
      </w:pPr>
    </w:p>
    <w:p w14:paraId="3AF273F5" w14:textId="641178E1" w:rsidR="000301A8" w:rsidRPr="008D46A5" w:rsidRDefault="00BB090F" w:rsidP="00BB090F">
      <w:pPr>
        <w:tabs>
          <w:tab w:val="left" w:pos="1080"/>
          <w:tab w:val="left" w:pos="1530"/>
          <w:tab w:val="left" w:pos="2608"/>
          <w:tab w:val="left" w:pos="3912"/>
          <w:tab w:val="left" w:pos="5216"/>
          <w:tab w:val="left" w:pos="6520"/>
          <w:tab w:val="left" w:pos="7824"/>
        </w:tabs>
        <w:ind w:left="1080" w:right="46"/>
        <w:rPr>
          <w:sz w:val="22"/>
          <w:szCs w:val="22"/>
        </w:rPr>
      </w:pPr>
      <w:r w:rsidRPr="008D46A5">
        <w:rPr>
          <w:sz w:val="22"/>
          <w:szCs w:val="22"/>
          <w:u w:val="single"/>
        </w:rPr>
        <w:t>Faculty and Staff Summer Research Award</w:t>
      </w:r>
      <w:r w:rsidR="000301A8" w:rsidRPr="008D46A5">
        <w:rPr>
          <w:sz w:val="22"/>
          <w:szCs w:val="22"/>
        </w:rPr>
        <w:t>, 2011</w:t>
      </w:r>
    </w:p>
    <w:p w14:paraId="2D5475EE" w14:textId="1FFD9376" w:rsidR="000301A8" w:rsidRPr="008D46A5" w:rsidRDefault="00BB090F" w:rsidP="00BB090F">
      <w:pPr>
        <w:tabs>
          <w:tab w:val="left" w:pos="1080"/>
          <w:tab w:val="left" w:pos="1530"/>
          <w:tab w:val="left" w:pos="2608"/>
          <w:tab w:val="left" w:pos="3912"/>
          <w:tab w:val="left" w:pos="5216"/>
          <w:tab w:val="left" w:pos="6520"/>
          <w:tab w:val="left" w:pos="7824"/>
        </w:tabs>
        <w:ind w:left="1080" w:right="46"/>
        <w:rPr>
          <w:sz w:val="22"/>
          <w:szCs w:val="22"/>
        </w:rPr>
      </w:pPr>
      <w:r w:rsidRPr="008D46A5">
        <w:rPr>
          <w:sz w:val="22"/>
          <w:szCs w:val="22"/>
        </w:rPr>
        <w:t>College of Ed</w:t>
      </w:r>
      <w:r w:rsidR="00D219BC" w:rsidRPr="008D46A5">
        <w:rPr>
          <w:sz w:val="22"/>
          <w:szCs w:val="22"/>
        </w:rPr>
        <w:t>ucation and Human Development</w:t>
      </w:r>
    </w:p>
    <w:p w14:paraId="415F5658" w14:textId="77777777" w:rsidR="000301A8" w:rsidRPr="008D46A5" w:rsidRDefault="00BB090F" w:rsidP="00BB090F">
      <w:pPr>
        <w:tabs>
          <w:tab w:val="left" w:pos="1080"/>
          <w:tab w:val="left" w:pos="1530"/>
          <w:tab w:val="left" w:pos="2608"/>
          <w:tab w:val="left" w:pos="3912"/>
          <w:tab w:val="left" w:pos="5216"/>
          <w:tab w:val="left" w:pos="6520"/>
          <w:tab w:val="left" w:pos="7824"/>
        </w:tabs>
        <w:ind w:left="1080" w:right="46"/>
        <w:rPr>
          <w:iCs/>
          <w:sz w:val="22"/>
          <w:szCs w:val="22"/>
        </w:rPr>
      </w:pPr>
      <w:r w:rsidRPr="008D46A5">
        <w:rPr>
          <w:iCs/>
          <w:sz w:val="22"/>
          <w:szCs w:val="22"/>
        </w:rPr>
        <w:t>Ojibwe language revitalization, multimedia technology,</w:t>
      </w:r>
      <w:r w:rsidR="000301A8" w:rsidRPr="008D46A5">
        <w:rPr>
          <w:iCs/>
          <w:sz w:val="22"/>
          <w:szCs w:val="22"/>
        </w:rPr>
        <w:t xml:space="preserve"> and family language learning.</w:t>
      </w:r>
    </w:p>
    <w:p w14:paraId="5241AED4" w14:textId="7C067BD5" w:rsidR="00BB090F" w:rsidRPr="008D46A5" w:rsidRDefault="00D219BC" w:rsidP="00BB090F">
      <w:pPr>
        <w:tabs>
          <w:tab w:val="left" w:pos="1080"/>
          <w:tab w:val="left" w:pos="1530"/>
          <w:tab w:val="left" w:pos="2608"/>
          <w:tab w:val="left" w:pos="3912"/>
          <w:tab w:val="left" w:pos="5216"/>
          <w:tab w:val="left" w:pos="6520"/>
          <w:tab w:val="left" w:pos="7824"/>
        </w:tabs>
        <w:ind w:left="1080" w:right="46"/>
        <w:rPr>
          <w:sz w:val="22"/>
          <w:szCs w:val="22"/>
        </w:rPr>
      </w:pPr>
      <w:r w:rsidRPr="008D46A5">
        <w:rPr>
          <w:iCs/>
          <w:sz w:val="22"/>
          <w:szCs w:val="22"/>
        </w:rPr>
        <w:t>$5,000</w:t>
      </w:r>
    </w:p>
    <w:p w14:paraId="3CDCE3D7" w14:textId="77777777" w:rsidR="00BB090F" w:rsidRPr="008D46A5" w:rsidRDefault="00BB090F" w:rsidP="00BB090F">
      <w:pPr>
        <w:tabs>
          <w:tab w:val="left" w:pos="1080"/>
          <w:tab w:val="left" w:pos="1530"/>
          <w:tab w:val="left" w:pos="2608"/>
          <w:tab w:val="left" w:pos="3912"/>
          <w:tab w:val="left" w:pos="5216"/>
          <w:tab w:val="left" w:pos="6520"/>
          <w:tab w:val="left" w:pos="7824"/>
        </w:tabs>
        <w:ind w:left="1080" w:right="46"/>
        <w:rPr>
          <w:sz w:val="22"/>
          <w:szCs w:val="22"/>
        </w:rPr>
      </w:pPr>
    </w:p>
    <w:p w14:paraId="6CF14BE5" w14:textId="630773AC" w:rsidR="000301A8" w:rsidRPr="008D46A5" w:rsidRDefault="00BB090F" w:rsidP="00BB090F">
      <w:pPr>
        <w:tabs>
          <w:tab w:val="left" w:pos="1080"/>
          <w:tab w:val="left" w:pos="1530"/>
          <w:tab w:val="left" w:pos="2608"/>
          <w:tab w:val="left" w:pos="3912"/>
          <w:tab w:val="left" w:pos="5216"/>
          <w:tab w:val="left" w:pos="6520"/>
          <w:tab w:val="left" w:pos="7824"/>
        </w:tabs>
        <w:ind w:left="1080" w:right="46"/>
        <w:rPr>
          <w:sz w:val="22"/>
          <w:szCs w:val="22"/>
        </w:rPr>
      </w:pPr>
      <w:r w:rsidRPr="008D46A5">
        <w:rPr>
          <w:sz w:val="22"/>
          <w:szCs w:val="22"/>
          <w:u w:val="single"/>
        </w:rPr>
        <w:t>Curriculum and Instruction Seed Grant</w:t>
      </w:r>
      <w:r w:rsidR="00EB2DB1" w:rsidRPr="008D46A5">
        <w:rPr>
          <w:sz w:val="22"/>
          <w:szCs w:val="22"/>
        </w:rPr>
        <w:t>,</w:t>
      </w:r>
      <w:r w:rsidR="000301A8" w:rsidRPr="008D46A5">
        <w:rPr>
          <w:sz w:val="22"/>
          <w:szCs w:val="22"/>
        </w:rPr>
        <w:t xml:space="preserve"> 2011</w:t>
      </w:r>
    </w:p>
    <w:p w14:paraId="6CF2FEED" w14:textId="065F8EAF" w:rsidR="000301A8" w:rsidRPr="008D46A5" w:rsidRDefault="00D219BC" w:rsidP="00BB090F">
      <w:pPr>
        <w:tabs>
          <w:tab w:val="left" w:pos="1080"/>
          <w:tab w:val="left" w:pos="1530"/>
          <w:tab w:val="left" w:pos="2608"/>
          <w:tab w:val="left" w:pos="3912"/>
          <w:tab w:val="left" w:pos="5216"/>
          <w:tab w:val="left" w:pos="6520"/>
          <w:tab w:val="left" w:pos="7824"/>
        </w:tabs>
        <w:ind w:left="1080" w:right="46"/>
        <w:rPr>
          <w:sz w:val="22"/>
          <w:szCs w:val="22"/>
        </w:rPr>
      </w:pPr>
      <w:r w:rsidRPr="008D46A5">
        <w:rPr>
          <w:sz w:val="22"/>
          <w:szCs w:val="22"/>
        </w:rPr>
        <w:t xml:space="preserve">Curriculum and Instruction, </w:t>
      </w:r>
      <w:r w:rsidR="00BB090F" w:rsidRPr="008D46A5">
        <w:rPr>
          <w:sz w:val="22"/>
          <w:szCs w:val="22"/>
        </w:rPr>
        <w:t>College of Education and Human Development.</w:t>
      </w:r>
      <w:r w:rsidR="000301A8" w:rsidRPr="008D46A5">
        <w:rPr>
          <w:sz w:val="22"/>
          <w:szCs w:val="22"/>
        </w:rPr>
        <w:t xml:space="preserve"> </w:t>
      </w:r>
    </w:p>
    <w:p w14:paraId="00D1BB9A" w14:textId="0896CEA0" w:rsidR="000301A8" w:rsidRPr="008D46A5" w:rsidRDefault="00BB090F" w:rsidP="00BB090F">
      <w:pPr>
        <w:tabs>
          <w:tab w:val="left" w:pos="1080"/>
          <w:tab w:val="left" w:pos="1530"/>
          <w:tab w:val="left" w:pos="2608"/>
          <w:tab w:val="left" w:pos="3912"/>
          <w:tab w:val="left" w:pos="5216"/>
          <w:tab w:val="left" w:pos="6520"/>
          <w:tab w:val="left" w:pos="7824"/>
        </w:tabs>
        <w:ind w:left="1080" w:right="46"/>
        <w:rPr>
          <w:sz w:val="22"/>
          <w:szCs w:val="22"/>
        </w:rPr>
      </w:pPr>
      <w:r w:rsidRPr="008D46A5">
        <w:rPr>
          <w:sz w:val="22"/>
          <w:szCs w:val="22"/>
        </w:rPr>
        <w:t>Language learning and academic engagement among recently arriv</w:t>
      </w:r>
      <w:r w:rsidR="000B1EC6" w:rsidRPr="008D46A5">
        <w:rPr>
          <w:sz w:val="22"/>
          <w:szCs w:val="22"/>
        </w:rPr>
        <w:t>ed</w:t>
      </w:r>
      <w:r w:rsidR="000301A8" w:rsidRPr="008D46A5">
        <w:rPr>
          <w:sz w:val="22"/>
          <w:szCs w:val="22"/>
        </w:rPr>
        <w:t xml:space="preserve"> high school youth.</w:t>
      </w:r>
      <w:r w:rsidRPr="008D46A5">
        <w:rPr>
          <w:sz w:val="22"/>
          <w:szCs w:val="22"/>
        </w:rPr>
        <w:t xml:space="preserve"> </w:t>
      </w:r>
    </w:p>
    <w:p w14:paraId="011D8D5F" w14:textId="10F79D70" w:rsidR="00BB090F" w:rsidRPr="008D46A5" w:rsidRDefault="00D219BC" w:rsidP="00BB090F">
      <w:pPr>
        <w:tabs>
          <w:tab w:val="left" w:pos="1080"/>
          <w:tab w:val="left" w:pos="1530"/>
          <w:tab w:val="left" w:pos="2608"/>
          <w:tab w:val="left" w:pos="3912"/>
          <w:tab w:val="left" w:pos="5216"/>
          <w:tab w:val="left" w:pos="6520"/>
          <w:tab w:val="left" w:pos="7824"/>
        </w:tabs>
        <w:ind w:left="1080" w:right="46"/>
        <w:rPr>
          <w:sz w:val="22"/>
          <w:szCs w:val="22"/>
        </w:rPr>
      </w:pPr>
      <w:r w:rsidRPr="008D46A5">
        <w:rPr>
          <w:sz w:val="22"/>
          <w:szCs w:val="22"/>
        </w:rPr>
        <w:t>$5,900</w:t>
      </w:r>
    </w:p>
    <w:p w14:paraId="65C515F4" w14:textId="77777777" w:rsidR="00BB090F" w:rsidRPr="008D46A5" w:rsidRDefault="00BB090F" w:rsidP="00BB090F">
      <w:pPr>
        <w:tabs>
          <w:tab w:val="left" w:pos="1080"/>
          <w:tab w:val="left" w:pos="1530"/>
          <w:tab w:val="left" w:pos="2608"/>
          <w:tab w:val="left" w:pos="3912"/>
          <w:tab w:val="left" w:pos="5216"/>
          <w:tab w:val="left" w:pos="6520"/>
          <w:tab w:val="left" w:pos="7824"/>
        </w:tabs>
        <w:ind w:left="1080" w:right="46"/>
        <w:rPr>
          <w:sz w:val="22"/>
          <w:szCs w:val="22"/>
        </w:rPr>
      </w:pPr>
    </w:p>
    <w:p w14:paraId="324BEF28" w14:textId="466475FD" w:rsidR="000301A8" w:rsidRPr="008D46A5" w:rsidRDefault="00BB090F" w:rsidP="00BB090F">
      <w:pPr>
        <w:tabs>
          <w:tab w:val="left" w:pos="1080"/>
          <w:tab w:val="left" w:pos="1530"/>
          <w:tab w:val="left" w:pos="2608"/>
          <w:tab w:val="left" w:pos="3912"/>
          <w:tab w:val="left" w:pos="5216"/>
          <w:tab w:val="left" w:pos="6520"/>
          <w:tab w:val="left" w:pos="7824"/>
        </w:tabs>
        <w:ind w:left="1080" w:right="46"/>
        <w:rPr>
          <w:sz w:val="22"/>
          <w:szCs w:val="22"/>
        </w:rPr>
      </w:pPr>
      <w:r w:rsidRPr="008D46A5">
        <w:rPr>
          <w:sz w:val="22"/>
          <w:szCs w:val="22"/>
          <w:u w:val="single"/>
        </w:rPr>
        <w:t>IDEA Multicultural Research Award</w:t>
      </w:r>
      <w:r w:rsidR="00EB2DB1" w:rsidRPr="008D46A5">
        <w:rPr>
          <w:sz w:val="22"/>
          <w:szCs w:val="22"/>
        </w:rPr>
        <w:t>,</w:t>
      </w:r>
      <w:r w:rsidRPr="008D46A5">
        <w:rPr>
          <w:sz w:val="22"/>
          <w:szCs w:val="22"/>
        </w:rPr>
        <w:t xml:space="preserve"> </w:t>
      </w:r>
      <w:r w:rsidR="000301A8" w:rsidRPr="008D46A5">
        <w:rPr>
          <w:sz w:val="22"/>
          <w:szCs w:val="22"/>
        </w:rPr>
        <w:t>2010</w:t>
      </w:r>
    </w:p>
    <w:p w14:paraId="636B9969" w14:textId="77777777" w:rsidR="000301A8" w:rsidRPr="008D46A5" w:rsidRDefault="00BB090F" w:rsidP="00BB090F">
      <w:pPr>
        <w:tabs>
          <w:tab w:val="left" w:pos="1080"/>
          <w:tab w:val="left" w:pos="1530"/>
          <w:tab w:val="left" w:pos="2608"/>
          <w:tab w:val="left" w:pos="3912"/>
          <w:tab w:val="left" w:pos="5216"/>
          <w:tab w:val="left" w:pos="6520"/>
          <w:tab w:val="left" w:pos="7824"/>
        </w:tabs>
        <w:ind w:left="1080" w:right="46"/>
        <w:rPr>
          <w:sz w:val="22"/>
          <w:szCs w:val="22"/>
        </w:rPr>
      </w:pPr>
      <w:r w:rsidRPr="008D46A5">
        <w:rPr>
          <w:sz w:val="22"/>
          <w:szCs w:val="22"/>
        </w:rPr>
        <w:t>Institute for Diversity, Equity and Advoca</w:t>
      </w:r>
      <w:r w:rsidR="000301A8" w:rsidRPr="008D46A5">
        <w:rPr>
          <w:sz w:val="22"/>
          <w:szCs w:val="22"/>
        </w:rPr>
        <w:t>cy.</w:t>
      </w:r>
    </w:p>
    <w:p w14:paraId="65981558" w14:textId="77777777" w:rsidR="000301A8" w:rsidRPr="008D46A5" w:rsidRDefault="00BB090F" w:rsidP="00BB090F">
      <w:pPr>
        <w:tabs>
          <w:tab w:val="left" w:pos="1080"/>
          <w:tab w:val="left" w:pos="1530"/>
          <w:tab w:val="left" w:pos="2608"/>
          <w:tab w:val="left" w:pos="3912"/>
          <w:tab w:val="left" w:pos="5216"/>
          <w:tab w:val="left" w:pos="6520"/>
          <w:tab w:val="left" w:pos="7824"/>
        </w:tabs>
        <w:ind w:left="1080" w:right="46"/>
        <w:rPr>
          <w:sz w:val="22"/>
          <w:szCs w:val="22"/>
        </w:rPr>
      </w:pPr>
      <w:r w:rsidRPr="008D46A5">
        <w:rPr>
          <w:sz w:val="22"/>
          <w:szCs w:val="22"/>
        </w:rPr>
        <w:t>Academic aspirations and (</w:t>
      </w:r>
      <w:proofErr w:type="spellStart"/>
      <w:r w:rsidRPr="008D46A5">
        <w:rPr>
          <w:sz w:val="22"/>
          <w:szCs w:val="22"/>
        </w:rPr>
        <w:t>im</w:t>
      </w:r>
      <w:proofErr w:type="spellEnd"/>
      <w:r w:rsidRPr="008D46A5">
        <w:rPr>
          <w:sz w:val="22"/>
          <w:szCs w:val="22"/>
        </w:rPr>
        <w:t>)migran</w:t>
      </w:r>
      <w:r w:rsidR="000301A8" w:rsidRPr="008D46A5">
        <w:rPr>
          <w:sz w:val="22"/>
          <w:szCs w:val="22"/>
        </w:rPr>
        <w:t>t status among Minnesota Youth.</w:t>
      </w:r>
    </w:p>
    <w:p w14:paraId="54E8246E" w14:textId="4F5348EB" w:rsidR="00BB090F" w:rsidRPr="008D46A5" w:rsidRDefault="00536F5E" w:rsidP="00BB090F">
      <w:pPr>
        <w:tabs>
          <w:tab w:val="left" w:pos="1080"/>
          <w:tab w:val="left" w:pos="1530"/>
          <w:tab w:val="left" w:pos="2608"/>
          <w:tab w:val="left" w:pos="3912"/>
          <w:tab w:val="left" w:pos="5216"/>
          <w:tab w:val="left" w:pos="6520"/>
          <w:tab w:val="left" w:pos="7824"/>
        </w:tabs>
        <w:ind w:left="1080" w:right="46"/>
        <w:rPr>
          <w:sz w:val="22"/>
          <w:szCs w:val="22"/>
        </w:rPr>
      </w:pPr>
      <w:r w:rsidRPr="008D46A5">
        <w:rPr>
          <w:sz w:val="22"/>
          <w:szCs w:val="22"/>
        </w:rPr>
        <w:t>$7,000</w:t>
      </w:r>
    </w:p>
    <w:p w14:paraId="1AF17D82" w14:textId="77777777" w:rsidR="00D219BC" w:rsidRPr="008D46A5" w:rsidRDefault="00D219BC" w:rsidP="00BB090F">
      <w:pPr>
        <w:tabs>
          <w:tab w:val="left" w:pos="1080"/>
        </w:tabs>
        <w:rPr>
          <w:sz w:val="22"/>
          <w:szCs w:val="22"/>
        </w:rPr>
      </w:pPr>
    </w:p>
    <w:p w14:paraId="3B93E941" w14:textId="59641BE3" w:rsidR="00D07FE3" w:rsidRPr="008D46A5" w:rsidRDefault="00D07FE3" w:rsidP="00D07FE3">
      <w:pPr>
        <w:tabs>
          <w:tab w:val="left" w:pos="540"/>
        </w:tabs>
        <w:rPr>
          <w:b/>
          <w:sz w:val="22"/>
          <w:szCs w:val="22"/>
        </w:rPr>
      </w:pPr>
      <w:r w:rsidRPr="008D46A5">
        <w:rPr>
          <w:b/>
          <w:sz w:val="22"/>
          <w:szCs w:val="22"/>
        </w:rPr>
        <w:tab/>
        <w:t xml:space="preserve">Publications </w:t>
      </w:r>
    </w:p>
    <w:p w14:paraId="346829CC" w14:textId="77777777" w:rsidR="00D07FE3" w:rsidRPr="008D46A5" w:rsidRDefault="00D07FE3" w:rsidP="00D07FE3">
      <w:pPr>
        <w:rPr>
          <w:sz w:val="22"/>
          <w:szCs w:val="22"/>
        </w:rPr>
      </w:pPr>
    </w:p>
    <w:p w14:paraId="0FCEDA86" w14:textId="7BD43EA2" w:rsidR="00D07FE3" w:rsidRPr="008D46A5" w:rsidRDefault="00D07FE3" w:rsidP="00D219BC">
      <w:pPr>
        <w:tabs>
          <w:tab w:val="left" w:pos="540"/>
          <w:tab w:val="left" w:pos="810"/>
        </w:tabs>
        <w:rPr>
          <w:i/>
          <w:sz w:val="22"/>
          <w:szCs w:val="22"/>
        </w:rPr>
      </w:pPr>
      <w:r w:rsidRPr="008D46A5">
        <w:rPr>
          <w:b/>
          <w:i/>
          <w:sz w:val="22"/>
          <w:szCs w:val="22"/>
        </w:rPr>
        <w:tab/>
      </w:r>
      <w:r w:rsidRPr="008D46A5">
        <w:rPr>
          <w:b/>
          <w:i/>
          <w:sz w:val="22"/>
          <w:szCs w:val="22"/>
        </w:rPr>
        <w:tab/>
        <w:t>Books or Monographs</w:t>
      </w:r>
    </w:p>
    <w:p w14:paraId="0DA208B2" w14:textId="77777777" w:rsidR="00381AE3" w:rsidRPr="008D46A5" w:rsidRDefault="00381AE3" w:rsidP="00D07FE3">
      <w:pPr>
        <w:tabs>
          <w:tab w:val="left" w:pos="540"/>
          <w:tab w:val="left" w:pos="810"/>
        </w:tabs>
        <w:rPr>
          <w:sz w:val="22"/>
          <w:szCs w:val="22"/>
        </w:rPr>
      </w:pPr>
    </w:p>
    <w:p w14:paraId="4AAA443C" w14:textId="77777777" w:rsidR="005910BA" w:rsidRDefault="00381AE3" w:rsidP="005910BA">
      <w:pPr>
        <w:tabs>
          <w:tab w:val="left" w:pos="540"/>
          <w:tab w:val="left" w:pos="810"/>
        </w:tabs>
        <w:rPr>
          <w:sz w:val="22"/>
          <w:szCs w:val="22"/>
          <w:u w:val="single"/>
        </w:rPr>
      </w:pPr>
      <w:r w:rsidRPr="008D46A5">
        <w:rPr>
          <w:sz w:val="22"/>
          <w:szCs w:val="22"/>
        </w:rPr>
        <w:tab/>
      </w:r>
      <w:r w:rsidRPr="008D46A5">
        <w:rPr>
          <w:sz w:val="22"/>
          <w:szCs w:val="22"/>
        </w:rPr>
        <w:tab/>
      </w:r>
      <w:r w:rsidRPr="008D46A5">
        <w:rPr>
          <w:sz w:val="22"/>
          <w:szCs w:val="22"/>
          <w:u w:val="single"/>
        </w:rPr>
        <w:t>Academic Books</w:t>
      </w:r>
    </w:p>
    <w:p w14:paraId="059CE78A" w14:textId="77777777" w:rsidR="005910BA" w:rsidRDefault="005910BA" w:rsidP="005910BA">
      <w:pPr>
        <w:tabs>
          <w:tab w:val="left" w:pos="540"/>
          <w:tab w:val="left" w:pos="630"/>
        </w:tabs>
        <w:rPr>
          <w:b/>
          <w:sz w:val="22"/>
          <w:szCs w:val="22"/>
        </w:rPr>
      </w:pPr>
    </w:p>
    <w:p w14:paraId="55BC2EB3" w14:textId="7EA56579" w:rsidR="005910BA" w:rsidRDefault="005910BA" w:rsidP="005910BA">
      <w:pPr>
        <w:tabs>
          <w:tab w:val="left" w:pos="540"/>
          <w:tab w:val="left" w:pos="630"/>
        </w:tabs>
        <w:ind w:left="810"/>
        <w:rPr>
          <w:bCs/>
          <w:sz w:val="22"/>
          <w:szCs w:val="22"/>
        </w:rPr>
      </w:pPr>
      <w:r>
        <w:rPr>
          <w:b/>
          <w:sz w:val="22"/>
          <w:szCs w:val="22"/>
        </w:rPr>
        <w:t xml:space="preserve">King, K.A. </w:t>
      </w:r>
      <w:r>
        <w:rPr>
          <w:bCs/>
          <w:sz w:val="22"/>
          <w:szCs w:val="22"/>
        </w:rPr>
        <w:t>(Consulting editor) (</w:t>
      </w:r>
      <w:r w:rsidR="001714B8">
        <w:rPr>
          <w:bCs/>
          <w:sz w:val="22"/>
          <w:szCs w:val="22"/>
        </w:rPr>
        <w:t>2025</w:t>
      </w:r>
      <w:r>
        <w:rPr>
          <w:bCs/>
          <w:sz w:val="22"/>
          <w:szCs w:val="22"/>
        </w:rPr>
        <w:t xml:space="preserve">). </w:t>
      </w:r>
      <w:r>
        <w:rPr>
          <w:bCs/>
          <w:i/>
          <w:iCs/>
          <w:sz w:val="22"/>
          <w:szCs w:val="22"/>
        </w:rPr>
        <w:t>Key developments in bilingual education and      bilingualism</w:t>
      </w:r>
      <w:r>
        <w:rPr>
          <w:bCs/>
          <w:sz w:val="22"/>
          <w:szCs w:val="22"/>
        </w:rPr>
        <w:t>. Multilingual Matters.</w:t>
      </w:r>
    </w:p>
    <w:p w14:paraId="2A150068" w14:textId="77777777" w:rsidR="005910BA" w:rsidRPr="005910BA" w:rsidRDefault="005910BA" w:rsidP="005910BA">
      <w:pPr>
        <w:tabs>
          <w:tab w:val="left" w:pos="540"/>
          <w:tab w:val="left" w:pos="630"/>
        </w:tabs>
        <w:ind w:left="810"/>
        <w:rPr>
          <w:sz w:val="22"/>
          <w:szCs w:val="22"/>
        </w:rPr>
      </w:pPr>
    </w:p>
    <w:p w14:paraId="485F8A7E" w14:textId="77777777" w:rsidR="005910BA" w:rsidRDefault="005910BA" w:rsidP="005910BA">
      <w:pPr>
        <w:tabs>
          <w:tab w:val="left" w:pos="540"/>
          <w:tab w:val="left" w:pos="630"/>
        </w:tabs>
        <w:ind w:left="810"/>
        <w:rPr>
          <w:sz w:val="22"/>
          <w:szCs w:val="22"/>
        </w:rPr>
      </w:pPr>
      <w:r w:rsidRPr="008D46A5">
        <w:rPr>
          <w:b/>
          <w:sz w:val="22"/>
          <w:szCs w:val="22"/>
        </w:rPr>
        <w:t>King, K.A.</w:t>
      </w:r>
      <w:r w:rsidRPr="008D46A5">
        <w:rPr>
          <w:sz w:val="22"/>
          <w:szCs w:val="22"/>
        </w:rPr>
        <w:t>, Lai, Y. &amp; May, S. **^</w:t>
      </w:r>
      <w:r w:rsidRPr="008D46A5">
        <w:rPr>
          <w:rStyle w:val="FootnoteReference"/>
          <w:sz w:val="22"/>
          <w:szCs w:val="22"/>
        </w:rPr>
        <w:footnoteReference w:id="1"/>
      </w:r>
      <w:r w:rsidRPr="008D46A5">
        <w:rPr>
          <w:sz w:val="22"/>
          <w:szCs w:val="22"/>
        </w:rPr>
        <w:t xml:space="preserve"> (Eds.) (2017). </w:t>
      </w:r>
      <w:r w:rsidRPr="008D46A5">
        <w:rPr>
          <w:i/>
          <w:sz w:val="22"/>
          <w:szCs w:val="22"/>
        </w:rPr>
        <w:t>Encyclopedia of language and education: Research methods in language and education</w:t>
      </w:r>
      <w:r w:rsidRPr="008D46A5">
        <w:rPr>
          <w:sz w:val="22"/>
          <w:szCs w:val="22"/>
        </w:rPr>
        <w:t xml:space="preserve"> (Third Edition). NY, NY: Springer. [+13,000 downloads in 2017]</w:t>
      </w:r>
    </w:p>
    <w:p w14:paraId="0C1AD6F1" w14:textId="77777777" w:rsidR="00381AE3" w:rsidRPr="008D46A5" w:rsidRDefault="00381AE3" w:rsidP="005910BA">
      <w:pPr>
        <w:tabs>
          <w:tab w:val="left" w:pos="540"/>
          <w:tab w:val="left" w:pos="630"/>
        </w:tabs>
        <w:rPr>
          <w:sz w:val="22"/>
          <w:szCs w:val="22"/>
        </w:rPr>
      </w:pPr>
    </w:p>
    <w:p w14:paraId="7CB49FE2" w14:textId="2B156C81" w:rsidR="00381AE3" w:rsidRPr="008D46A5" w:rsidRDefault="00381AE3" w:rsidP="00381AE3">
      <w:pPr>
        <w:tabs>
          <w:tab w:val="left" w:pos="540"/>
          <w:tab w:val="left" w:pos="630"/>
        </w:tabs>
        <w:ind w:left="810"/>
        <w:rPr>
          <w:sz w:val="22"/>
          <w:szCs w:val="22"/>
        </w:rPr>
      </w:pPr>
      <w:r w:rsidRPr="008D46A5">
        <w:rPr>
          <w:sz w:val="22"/>
          <w:szCs w:val="22"/>
        </w:rPr>
        <w:t xml:space="preserve">Hult, F. &amp; </w:t>
      </w:r>
      <w:r w:rsidRPr="008D46A5">
        <w:rPr>
          <w:b/>
          <w:sz w:val="22"/>
          <w:szCs w:val="22"/>
        </w:rPr>
        <w:t>King, K.A.</w:t>
      </w:r>
      <w:r w:rsidR="00896EA8" w:rsidRPr="008D46A5">
        <w:rPr>
          <w:sz w:val="22"/>
          <w:szCs w:val="22"/>
        </w:rPr>
        <w:t>*</w:t>
      </w:r>
      <w:r w:rsidRPr="008D46A5">
        <w:rPr>
          <w:sz w:val="22"/>
          <w:szCs w:val="22"/>
        </w:rPr>
        <w:t xml:space="preserve"> (Eds.) (2011). </w:t>
      </w:r>
      <w:r w:rsidRPr="008D46A5">
        <w:rPr>
          <w:i/>
          <w:sz w:val="22"/>
          <w:szCs w:val="22"/>
        </w:rPr>
        <w:t xml:space="preserve">Educational linguistics in practice: Applying the local globally and the global locally. </w:t>
      </w:r>
      <w:r w:rsidR="00896EA8" w:rsidRPr="008D46A5">
        <w:rPr>
          <w:sz w:val="22"/>
          <w:szCs w:val="22"/>
        </w:rPr>
        <w:t>UK: Multilingual Matters Press.</w:t>
      </w:r>
      <w:r w:rsidR="00CE2D47" w:rsidRPr="008D46A5">
        <w:rPr>
          <w:sz w:val="22"/>
          <w:szCs w:val="22"/>
        </w:rPr>
        <w:t xml:space="preserve"> [reviewed in: </w:t>
      </w:r>
      <w:r w:rsidR="00CE2D47" w:rsidRPr="008D46A5">
        <w:rPr>
          <w:i/>
          <w:sz w:val="22"/>
          <w:szCs w:val="22"/>
        </w:rPr>
        <w:t>Bilingual Research Journal</w:t>
      </w:r>
      <w:r w:rsidR="00CE2D47" w:rsidRPr="008D46A5">
        <w:rPr>
          <w:sz w:val="22"/>
          <w:szCs w:val="22"/>
        </w:rPr>
        <w:t xml:space="preserve"> (2013), </w:t>
      </w:r>
      <w:r w:rsidR="00CE2D47" w:rsidRPr="008D46A5">
        <w:rPr>
          <w:i/>
          <w:sz w:val="22"/>
          <w:szCs w:val="22"/>
        </w:rPr>
        <w:t>36</w:t>
      </w:r>
      <w:r w:rsidR="00CE2D47" w:rsidRPr="008D46A5">
        <w:rPr>
          <w:sz w:val="22"/>
          <w:szCs w:val="22"/>
        </w:rPr>
        <w:t>, 260-263.]</w:t>
      </w:r>
    </w:p>
    <w:p w14:paraId="3866941E" w14:textId="77777777" w:rsidR="00381AE3" w:rsidRPr="008D46A5" w:rsidRDefault="00381AE3" w:rsidP="00381AE3">
      <w:pPr>
        <w:tabs>
          <w:tab w:val="left" w:pos="540"/>
          <w:tab w:val="left" w:pos="630"/>
        </w:tabs>
        <w:ind w:left="810"/>
        <w:rPr>
          <w:b/>
          <w:sz w:val="22"/>
          <w:szCs w:val="22"/>
        </w:rPr>
      </w:pPr>
    </w:p>
    <w:p w14:paraId="6E612AA2" w14:textId="2E73C03F" w:rsidR="00896EA8" w:rsidRPr="008D46A5" w:rsidRDefault="00381AE3" w:rsidP="00CE2D47">
      <w:pPr>
        <w:ind w:left="810"/>
        <w:rPr>
          <w:sz w:val="22"/>
          <w:szCs w:val="22"/>
        </w:rPr>
      </w:pPr>
      <w:r w:rsidRPr="008D46A5">
        <w:rPr>
          <w:b/>
          <w:sz w:val="22"/>
          <w:szCs w:val="22"/>
        </w:rPr>
        <w:t>King, K.A.,</w:t>
      </w:r>
      <w:r w:rsidRPr="008D46A5">
        <w:rPr>
          <w:sz w:val="22"/>
          <w:szCs w:val="22"/>
        </w:rPr>
        <w:t xml:space="preserve"> Schilling-Estes, N., Fogle, L., Lou, J. &amp; Soukup, B. (</w:t>
      </w:r>
      <w:proofErr w:type="gramStart"/>
      <w:r w:rsidRPr="008D46A5">
        <w:rPr>
          <w:sz w:val="22"/>
          <w:szCs w:val="22"/>
        </w:rPr>
        <w:t>Eds.)</w:t>
      </w:r>
      <w:r w:rsidR="00896EA8" w:rsidRPr="008D46A5">
        <w:rPr>
          <w:sz w:val="22"/>
          <w:szCs w:val="22"/>
        </w:rPr>
        <w:t>*</w:t>
      </w:r>
      <w:proofErr w:type="gramEnd"/>
      <w:r w:rsidR="00896EA8" w:rsidRPr="008D46A5">
        <w:rPr>
          <w:sz w:val="22"/>
          <w:szCs w:val="22"/>
        </w:rPr>
        <w:t>*</w:t>
      </w:r>
      <w:r w:rsidRPr="008D46A5">
        <w:rPr>
          <w:sz w:val="22"/>
          <w:szCs w:val="22"/>
        </w:rPr>
        <w:t xml:space="preserve"> (2008). </w:t>
      </w:r>
      <w:r w:rsidRPr="008D46A5">
        <w:rPr>
          <w:i/>
          <w:sz w:val="22"/>
          <w:szCs w:val="22"/>
        </w:rPr>
        <w:t xml:space="preserve">Sustaining linguistic diversity: Endangered and minority languages and language varieties. </w:t>
      </w:r>
      <w:r w:rsidRPr="008D46A5">
        <w:rPr>
          <w:sz w:val="22"/>
          <w:szCs w:val="22"/>
        </w:rPr>
        <w:t>Washington DC: Georgetown University Press.</w:t>
      </w:r>
      <w:r w:rsidR="00CE2D47" w:rsidRPr="008D46A5">
        <w:rPr>
          <w:sz w:val="22"/>
          <w:szCs w:val="22"/>
        </w:rPr>
        <w:t xml:space="preserve"> [reviewed in: </w:t>
      </w:r>
      <w:r w:rsidR="00CE2D47" w:rsidRPr="008D46A5">
        <w:rPr>
          <w:i/>
          <w:sz w:val="22"/>
          <w:szCs w:val="22"/>
        </w:rPr>
        <w:t xml:space="preserve">Journal of Sociolinguistics </w:t>
      </w:r>
      <w:r w:rsidR="00CE2D47" w:rsidRPr="008D46A5">
        <w:rPr>
          <w:sz w:val="22"/>
          <w:szCs w:val="22"/>
        </w:rPr>
        <w:t xml:space="preserve">(2010), </w:t>
      </w:r>
      <w:r w:rsidR="00CE2D47" w:rsidRPr="008D46A5">
        <w:rPr>
          <w:i/>
          <w:sz w:val="22"/>
          <w:szCs w:val="22"/>
        </w:rPr>
        <w:t>14</w:t>
      </w:r>
      <w:r w:rsidR="00DF286B" w:rsidRPr="008D46A5">
        <w:rPr>
          <w:sz w:val="22"/>
          <w:szCs w:val="22"/>
        </w:rPr>
        <w:t>(3)</w:t>
      </w:r>
      <w:r w:rsidR="00CE2D47" w:rsidRPr="008D46A5">
        <w:rPr>
          <w:sz w:val="22"/>
          <w:szCs w:val="22"/>
        </w:rPr>
        <w:t xml:space="preserve">; </w:t>
      </w:r>
      <w:r w:rsidR="00CE2D47" w:rsidRPr="008D46A5">
        <w:rPr>
          <w:i/>
          <w:iCs/>
          <w:sz w:val="22"/>
          <w:szCs w:val="22"/>
        </w:rPr>
        <w:t>Language Problems &amp; Language Planning</w:t>
      </w:r>
      <w:r w:rsidR="00CE2D47" w:rsidRPr="008D46A5">
        <w:rPr>
          <w:sz w:val="22"/>
          <w:szCs w:val="22"/>
        </w:rPr>
        <w:t xml:space="preserve"> (2009), </w:t>
      </w:r>
      <w:r w:rsidR="00CE2D47" w:rsidRPr="008D46A5">
        <w:rPr>
          <w:i/>
          <w:iCs/>
          <w:sz w:val="22"/>
          <w:szCs w:val="22"/>
        </w:rPr>
        <w:t>33</w:t>
      </w:r>
      <w:r w:rsidR="00DF286B" w:rsidRPr="008D46A5">
        <w:rPr>
          <w:sz w:val="22"/>
          <w:szCs w:val="22"/>
        </w:rPr>
        <w:t>(3)</w:t>
      </w:r>
      <w:r w:rsidR="00CE2D47" w:rsidRPr="008D46A5">
        <w:rPr>
          <w:sz w:val="22"/>
          <w:szCs w:val="22"/>
        </w:rPr>
        <w:t xml:space="preserve">; </w:t>
      </w:r>
      <w:r w:rsidR="00CE2D47" w:rsidRPr="008D46A5">
        <w:rPr>
          <w:i/>
          <w:sz w:val="22"/>
          <w:szCs w:val="22"/>
        </w:rPr>
        <w:t>Anthropology &amp; Education Quarterly</w:t>
      </w:r>
      <w:r w:rsidR="00CE2D47" w:rsidRPr="008D46A5">
        <w:rPr>
          <w:sz w:val="22"/>
          <w:szCs w:val="22"/>
        </w:rPr>
        <w:t xml:space="preserve"> (2009),</w:t>
      </w:r>
      <w:r w:rsidR="00CE2D47" w:rsidRPr="008D46A5">
        <w:rPr>
          <w:i/>
          <w:sz w:val="22"/>
          <w:szCs w:val="22"/>
        </w:rPr>
        <w:t xml:space="preserve"> 40</w:t>
      </w:r>
      <w:r w:rsidR="00DF286B" w:rsidRPr="008D46A5">
        <w:rPr>
          <w:sz w:val="22"/>
          <w:szCs w:val="22"/>
        </w:rPr>
        <w:t>(2)</w:t>
      </w:r>
      <w:r w:rsidR="00CE2D47" w:rsidRPr="008D46A5">
        <w:rPr>
          <w:sz w:val="22"/>
          <w:szCs w:val="22"/>
        </w:rPr>
        <w:t xml:space="preserve">; </w:t>
      </w:r>
      <w:r w:rsidR="00CE2D47" w:rsidRPr="008D46A5">
        <w:rPr>
          <w:i/>
          <w:sz w:val="22"/>
          <w:szCs w:val="22"/>
        </w:rPr>
        <w:t xml:space="preserve">Language in Society </w:t>
      </w:r>
      <w:r w:rsidR="00CE2D47" w:rsidRPr="008D46A5">
        <w:rPr>
          <w:sz w:val="22"/>
          <w:szCs w:val="22"/>
        </w:rPr>
        <w:t xml:space="preserve">(2009), </w:t>
      </w:r>
      <w:r w:rsidR="00CE2D47" w:rsidRPr="008D46A5">
        <w:rPr>
          <w:i/>
          <w:sz w:val="22"/>
          <w:szCs w:val="22"/>
        </w:rPr>
        <w:t>38</w:t>
      </w:r>
      <w:r w:rsidR="00DF286B" w:rsidRPr="008D46A5">
        <w:rPr>
          <w:sz w:val="22"/>
          <w:szCs w:val="22"/>
        </w:rPr>
        <w:t>(5).</w:t>
      </w:r>
      <w:r w:rsidR="00CE2D47" w:rsidRPr="008D46A5">
        <w:rPr>
          <w:sz w:val="22"/>
          <w:szCs w:val="22"/>
        </w:rPr>
        <w:t>]</w:t>
      </w:r>
    </w:p>
    <w:p w14:paraId="724BDC3A" w14:textId="77777777" w:rsidR="00381AE3" w:rsidRPr="008D46A5" w:rsidRDefault="00381AE3" w:rsidP="00381AE3">
      <w:pPr>
        <w:tabs>
          <w:tab w:val="left" w:pos="540"/>
          <w:tab w:val="left" w:pos="630"/>
        </w:tabs>
        <w:ind w:left="810"/>
        <w:rPr>
          <w:sz w:val="22"/>
          <w:szCs w:val="22"/>
        </w:rPr>
      </w:pPr>
    </w:p>
    <w:p w14:paraId="634C9853" w14:textId="1817A325" w:rsidR="00381AE3" w:rsidRPr="008D46A5" w:rsidRDefault="00381AE3" w:rsidP="00381AE3">
      <w:pPr>
        <w:tabs>
          <w:tab w:val="left" w:pos="540"/>
          <w:tab w:val="left" w:pos="630"/>
        </w:tabs>
        <w:ind w:left="810"/>
        <w:rPr>
          <w:sz w:val="22"/>
          <w:szCs w:val="22"/>
        </w:rPr>
      </w:pPr>
      <w:r w:rsidRPr="008D46A5">
        <w:rPr>
          <w:b/>
          <w:sz w:val="22"/>
          <w:szCs w:val="22"/>
        </w:rPr>
        <w:t>King, K.A.</w:t>
      </w:r>
      <w:r w:rsidRPr="008D46A5">
        <w:rPr>
          <w:sz w:val="22"/>
          <w:szCs w:val="22"/>
        </w:rPr>
        <w:t xml:space="preserve"> &amp; Hornberger, N.H.</w:t>
      </w:r>
      <w:r w:rsidR="00896EA8" w:rsidRPr="008D46A5">
        <w:rPr>
          <w:sz w:val="22"/>
          <w:szCs w:val="22"/>
        </w:rPr>
        <w:t>^</w:t>
      </w:r>
      <w:r w:rsidRPr="008D46A5">
        <w:rPr>
          <w:sz w:val="22"/>
          <w:szCs w:val="22"/>
        </w:rPr>
        <w:t xml:space="preserve"> (Eds.) (2008). </w:t>
      </w:r>
      <w:r w:rsidR="00C300C3" w:rsidRPr="008D46A5">
        <w:rPr>
          <w:i/>
          <w:sz w:val="22"/>
          <w:szCs w:val="22"/>
        </w:rPr>
        <w:t xml:space="preserve">Encyclopedia of language and </w:t>
      </w:r>
      <w:r w:rsidR="00294A79" w:rsidRPr="008D46A5">
        <w:rPr>
          <w:i/>
          <w:sz w:val="22"/>
          <w:szCs w:val="22"/>
        </w:rPr>
        <w:t>education: Research methods in l</w:t>
      </w:r>
      <w:r w:rsidR="00C300C3" w:rsidRPr="008D46A5">
        <w:rPr>
          <w:i/>
          <w:sz w:val="22"/>
          <w:szCs w:val="22"/>
        </w:rPr>
        <w:t>anguage and education</w:t>
      </w:r>
      <w:r w:rsidR="00C300C3" w:rsidRPr="008D46A5">
        <w:rPr>
          <w:sz w:val="22"/>
          <w:szCs w:val="22"/>
        </w:rPr>
        <w:t xml:space="preserve"> (Second Edition).</w:t>
      </w:r>
      <w:r w:rsidRPr="008D46A5">
        <w:rPr>
          <w:sz w:val="22"/>
          <w:szCs w:val="22"/>
        </w:rPr>
        <w:t xml:space="preserve"> NY, NY: Springer.</w:t>
      </w:r>
    </w:p>
    <w:p w14:paraId="0C7CA0B7" w14:textId="77777777" w:rsidR="00381AE3" w:rsidRPr="008D46A5" w:rsidRDefault="00381AE3" w:rsidP="00381AE3">
      <w:pPr>
        <w:tabs>
          <w:tab w:val="left" w:pos="540"/>
          <w:tab w:val="left" w:pos="630"/>
        </w:tabs>
        <w:ind w:left="810"/>
        <w:rPr>
          <w:sz w:val="22"/>
          <w:szCs w:val="22"/>
        </w:rPr>
      </w:pPr>
    </w:p>
    <w:p w14:paraId="242E49EC" w14:textId="3526276C" w:rsidR="00381AE3" w:rsidRPr="008D46A5" w:rsidRDefault="00381AE3" w:rsidP="00381AE3">
      <w:pPr>
        <w:tabs>
          <w:tab w:val="left" w:pos="540"/>
          <w:tab w:val="left" w:pos="630"/>
        </w:tabs>
        <w:ind w:left="810"/>
        <w:rPr>
          <w:sz w:val="22"/>
          <w:szCs w:val="22"/>
        </w:rPr>
      </w:pPr>
      <w:r w:rsidRPr="008D46A5">
        <w:rPr>
          <w:sz w:val="22"/>
          <w:szCs w:val="22"/>
        </w:rPr>
        <w:t xml:space="preserve">Huss, L., Camilleri, A. &amp; </w:t>
      </w:r>
      <w:r w:rsidRPr="008D46A5">
        <w:rPr>
          <w:b/>
          <w:sz w:val="22"/>
          <w:szCs w:val="22"/>
        </w:rPr>
        <w:t>King, K.A.</w:t>
      </w:r>
      <w:r w:rsidR="00896EA8" w:rsidRPr="008D46A5">
        <w:rPr>
          <w:b/>
          <w:sz w:val="22"/>
          <w:szCs w:val="22"/>
        </w:rPr>
        <w:t>*</w:t>
      </w:r>
      <w:r w:rsidRPr="008D46A5">
        <w:rPr>
          <w:sz w:val="22"/>
          <w:szCs w:val="22"/>
        </w:rPr>
        <w:t xml:space="preserve"> (Eds.) (2003). </w:t>
      </w:r>
      <w:r w:rsidRPr="008D46A5">
        <w:rPr>
          <w:i/>
          <w:sz w:val="22"/>
          <w:szCs w:val="22"/>
        </w:rPr>
        <w:t xml:space="preserve">Transcending monolingualism: Linguistic </w:t>
      </w:r>
      <w:proofErr w:type="spellStart"/>
      <w:r w:rsidRPr="008D46A5">
        <w:rPr>
          <w:i/>
          <w:sz w:val="22"/>
          <w:szCs w:val="22"/>
        </w:rPr>
        <w:t>revitalisation</w:t>
      </w:r>
      <w:proofErr w:type="spellEnd"/>
      <w:r w:rsidRPr="008D46A5">
        <w:rPr>
          <w:i/>
          <w:sz w:val="22"/>
          <w:szCs w:val="22"/>
        </w:rPr>
        <w:t xml:space="preserve"> in education.</w:t>
      </w:r>
      <w:r w:rsidRPr="008D46A5">
        <w:rPr>
          <w:sz w:val="22"/>
          <w:szCs w:val="22"/>
        </w:rPr>
        <w:t xml:space="preserve"> Lisse, The Netherlands: Swets &amp; Zeitlinger Publishers.</w:t>
      </w:r>
      <w:r w:rsidR="00896EA8" w:rsidRPr="008D46A5">
        <w:rPr>
          <w:sz w:val="22"/>
          <w:szCs w:val="22"/>
        </w:rPr>
        <w:t xml:space="preserve"> [reviewed in:</w:t>
      </w:r>
      <w:r w:rsidR="00CE2D47" w:rsidRPr="008D46A5">
        <w:rPr>
          <w:sz w:val="22"/>
          <w:szCs w:val="22"/>
        </w:rPr>
        <w:t xml:space="preserve"> </w:t>
      </w:r>
      <w:r w:rsidR="00CE2D47" w:rsidRPr="008D46A5">
        <w:rPr>
          <w:i/>
          <w:iCs/>
          <w:sz w:val="22"/>
          <w:szCs w:val="22"/>
        </w:rPr>
        <w:t xml:space="preserve">Anthropology &amp; Education Quarterly </w:t>
      </w:r>
      <w:r w:rsidR="00CE2D47" w:rsidRPr="008D46A5">
        <w:rPr>
          <w:iCs/>
          <w:sz w:val="22"/>
          <w:szCs w:val="22"/>
        </w:rPr>
        <w:t>(2004)</w:t>
      </w:r>
      <w:r w:rsidR="00CE2D47" w:rsidRPr="008D46A5">
        <w:rPr>
          <w:i/>
          <w:iCs/>
          <w:sz w:val="22"/>
          <w:szCs w:val="22"/>
        </w:rPr>
        <w:t>, 35</w:t>
      </w:r>
      <w:r w:rsidR="00CE2D47" w:rsidRPr="008D46A5">
        <w:rPr>
          <w:iCs/>
          <w:sz w:val="22"/>
          <w:szCs w:val="22"/>
        </w:rPr>
        <w:t>(3)</w:t>
      </w:r>
      <w:r w:rsidR="00CE2D47" w:rsidRPr="008D46A5">
        <w:rPr>
          <w:sz w:val="22"/>
          <w:szCs w:val="22"/>
        </w:rPr>
        <w:t>.]</w:t>
      </w:r>
    </w:p>
    <w:p w14:paraId="1ED6BA7A" w14:textId="77777777" w:rsidR="00381AE3" w:rsidRPr="008D46A5" w:rsidRDefault="00381AE3" w:rsidP="00381AE3">
      <w:pPr>
        <w:tabs>
          <w:tab w:val="left" w:pos="540"/>
          <w:tab w:val="left" w:pos="630"/>
        </w:tabs>
        <w:ind w:left="810"/>
        <w:rPr>
          <w:sz w:val="22"/>
          <w:szCs w:val="22"/>
        </w:rPr>
      </w:pPr>
    </w:p>
    <w:p w14:paraId="2EBCA8B2" w14:textId="20645270" w:rsidR="00381AE3" w:rsidRPr="008D46A5" w:rsidRDefault="00381AE3" w:rsidP="0081391D">
      <w:pPr>
        <w:ind w:left="810"/>
        <w:rPr>
          <w:sz w:val="22"/>
          <w:szCs w:val="22"/>
          <w:u w:val="single"/>
        </w:rPr>
      </w:pPr>
      <w:r w:rsidRPr="008D46A5">
        <w:rPr>
          <w:b/>
          <w:sz w:val="22"/>
          <w:szCs w:val="22"/>
        </w:rPr>
        <w:t>King, K.A.</w:t>
      </w:r>
      <w:r w:rsidRPr="008D46A5">
        <w:rPr>
          <w:sz w:val="22"/>
          <w:szCs w:val="22"/>
        </w:rPr>
        <w:t xml:space="preserve"> (2001).</w:t>
      </w:r>
      <w:r w:rsidRPr="008D46A5">
        <w:rPr>
          <w:i/>
          <w:sz w:val="22"/>
          <w:szCs w:val="22"/>
        </w:rPr>
        <w:t xml:space="preserve"> Language revitalization processes and prospects: Quichua in the Ecuadorian Andes</w:t>
      </w:r>
      <w:r w:rsidRPr="008D46A5">
        <w:rPr>
          <w:sz w:val="22"/>
          <w:szCs w:val="22"/>
        </w:rPr>
        <w:t xml:space="preserve">. Clevedon, UK: Multilingual Matters Press. </w:t>
      </w:r>
      <w:r w:rsidR="00CE2D47" w:rsidRPr="008D46A5">
        <w:rPr>
          <w:sz w:val="22"/>
          <w:szCs w:val="22"/>
        </w:rPr>
        <w:t xml:space="preserve">[reviewed in: </w:t>
      </w:r>
      <w:r w:rsidR="00CE2D47" w:rsidRPr="008D46A5">
        <w:rPr>
          <w:i/>
          <w:iCs/>
          <w:sz w:val="22"/>
          <w:szCs w:val="22"/>
        </w:rPr>
        <w:t xml:space="preserve">Language in Society </w:t>
      </w:r>
      <w:r w:rsidR="00CE2D47" w:rsidRPr="008D46A5">
        <w:rPr>
          <w:iCs/>
          <w:sz w:val="22"/>
          <w:szCs w:val="22"/>
        </w:rPr>
        <w:t>(2002)</w:t>
      </w:r>
      <w:r w:rsidR="00CE2D47" w:rsidRPr="008D46A5">
        <w:rPr>
          <w:i/>
          <w:iCs/>
          <w:sz w:val="22"/>
          <w:szCs w:val="22"/>
        </w:rPr>
        <w:t>, 31</w:t>
      </w:r>
      <w:r w:rsidR="00CE2D47" w:rsidRPr="008D46A5">
        <w:rPr>
          <w:iCs/>
          <w:sz w:val="22"/>
          <w:szCs w:val="22"/>
        </w:rPr>
        <w:t>(4)</w:t>
      </w:r>
      <w:r w:rsidR="00CE2D47" w:rsidRPr="008D46A5">
        <w:rPr>
          <w:sz w:val="22"/>
          <w:szCs w:val="22"/>
        </w:rPr>
        <w:t xml:space="preserve">, 650-653).; </w:t>
      </w:r>
      <w:r w:rsidR="00CE2D47" w:rsidRPr="008D46A5">
        <w:rPr>
          <w:i/>
          <w:iCs/>
          <w:sz w:val="22"/>
          <w:szCs w:val="22"/>
        </w:rPr>
        <w:t xml:space="preserve">Language Policy </w:t>
      </w:r>
      <w:r w:rsidR="00CE2D47" w:rsidRPr="008D46A5">
        <w:rPr>
          <w:iCs/>
          <w:sz w:val="22"/>
          <w:szCs w:val="22"/>
        </w:rPr>
        <w:t>(2002)</w:t>
      </w:r>
      <w:r w:rsidR="00CE2D47" w:rsidRPr="008D46A5">
        <w:rPr>
          <w:i/>
          <w:iCs/>
          <w:sz w:val="22"/>
          <w:szCs w:val="22"/>
        </w:rPr>
        <w:t>, 32</w:t>
      </w:r>
      <w:r w:rsidR="00CE2D47" w:rsidRPr="008D46A5">
        <w:rPr>
          <w:iCs/>
          <w:sz w:val="22"/>
          <w:szCs w:val="22"/>
        </w:rPr>
        <w:t>(4)</w:t>
      </w:r>
      <w:r w:rsidR="00F01166" w:rsidRPr="008D46A5">
        <w:rPr>
          <w:sz w:val="22"/>
          <w:szCs w:val="22"/>
        </w:rPr>
        <w:t>, 204-207</w:t>
      </w:r>
      <w:r w:rsidR="00CE2D47" w:rsidRPr="008D46A5">
        <w:rPr>
          <w:sz w:val="22"/>
          <w:szCs w:val="22"/>
        </w:rPr>
        <w:t>;</w:t>
      </w:r>
      <w:r w:rsidR="00CE2D47" w:rsidRPr="008D46A5">
        <w:rPr>
          <w:i/>
          <w:sz w:val="22"/>
          <w:szCs w:val="22"/>
        </w:rPr>
        <w:t xml:space="preserve"> Anthropology &amp; Education Quarterly </w:t>
      </w:r>
      <w:r w:rsidR="00CE2D47" w:rsidRPr="008D46A5">
        <w:rPr>
          <w:sz w:val="22"/>
          <w:szCs w:val="22"/>
        </w:rPr>
        <w:t>(2001)</w:t>
      </w:r>
      <w:r w:rsidR="00CE2D47" w:rsidRPr="008D46A5">
        <w:rPr>
          <w:i/>
          <w:sz w:val="22"/>
          <w:szCs w:val="22"/>
        </w:rPr>
        <w:t>, 32</w:t>
      </w:r>
      <w:r w:rsidR="00CE2D47" w:rsidRPr="008D46A5">
        <w:rPr>
          <w:sz w:val="22"/>
          <w:szCs w:val="22"/>
        </w:rPr>
        <w:t>(4).]</w:t>
      </w:r>
    </w:p>
    <w:p w14:paraId="16A08E5B" w14:textId="77777777" w:rsidR="00381AE3" w:rsidRPr="008D46A5" w:rsidRDefault="00381AE3" w:rsidP="00381AE3">
      <w:pPr>
        <w:tabs>
          <w:tab w:val="left" w:pos="540"/>
          <w:tab w:val="left" w:pos="630"/>
        </w:tabs>
        <w:ind w:left="810"/>
        <w:rPr>
          <w:sz w:val="22"/>
          <w:szCs w:val="22"/>
          <w:u w:val="single"/>
        </w:rPr>
      </w:pPr>
    </w:p>
    <w:p w14:paraId="2881FCCC" w14:textId="77777777" w:rsidR="00381AE3" w:rsidRPr="008D46A5" w:rsidRDefault="00381AE3" w:rsidP="00381AE3">
      <w:pPr>
        <w:tabs>
          <w:tab w:val="left" w:pos="540"/>
          <w:tab w:val="left" w:pos="630"/>
        </w:tabs>
        <w:ind w:left="810"/>
        <w:rPr>
          <w:sz w:val="22"/>
          <w:szCs w:val="22"/>
          <w:u w:val="single"/>
        </w:rPr>
      </w:pPr>
      <w:r w:rsidRPr="008D46A5">
        <w:rPr>
          <w:sz w:val="22"/>
          <w:szCs w:val="22"/>
          <w:u w:val="single"/>
        </w:rPr>
        <w:t>Text or General Audience Books</w:t>
      </w:r>
    </w:p>
    <w:p w14:paraId="1DCBD961" w14:textId="77777777" w:rsidR="00381AE3" w:rsidRPr="008D46A5" w:rsidRDefault="00381AE3" w:rsidP="00381AE3">
      <w:pPr>
        <w:tabs>
          <w:tab w:val="left" w:pos="540"/>
          <w:tab w:val="left" w:pos="630"/>
        </w:tabs>
        <w:ind w:left="810"/>
        <w:rPr>
          <w:sz w:val="22"/>
          <w:szCs w:val="22"/>
        </w:rPr>
      </w:pPr>
    </w:p>
    <w:p w14:paraId="305F2BB7" w14:textId="182ABEBE" w:rsidR="00381AE3" w:rsidRPr="008D46A5" w:rsidRDefault="00381AE3" w:rsidP="00381AE3">
      <w:pPr>
        <w:tabs>
          <w:tab w:val="left" w:pos="540"/>
          <w:tab w:val="left" w:pos="630"/>
        </w:tabs>
        <w:ind w:left="810"/>
        <w:rPr>
          <w:sz w:val="22"/>
          <w:szCs w:val="22"/>
        </w:rPr>
      </w:pPr>
      <w:r w:rsidRPr="008D46A5">
        <w:rPr>
          <w:b/>
          <w:sz w:val="22"/>
          <w:szCs w:val="22"/>
        </w:rPr>
        <w:t xml:space="preserve">King, K.A. </w:t>
      </w:r>
      <w:r w:rsidRPr="008D46A5">
        <w:rPr>
          <w:sz w:val="22"/>
          <w:szCs w:val="22"/>
        </w:rPr>
        <w:t>&amp; Mackey, A.</w:t>
      </w:r>
      <w:r w:rsidR="00896EA8" w:rsidRPr="008D46A5">
        <w:rPr>
          <w:sz w:val="22"/>
          <w:szCs w:val="22"/>
        </w:rPr>
        <w:t>*</w:t>
      </w:r>
      <w:r w:rsidRPr="008D46A5">
        <w:rPr>
          <w:sz w:val="22"/>
          <w:szCs w:val="22"/>
        </w:rPr>
        <w:t xml:space="preserve"> (2008). </w:t>
      </w:r>
      <w:proofErr w:type="spellStart"/>
      <w:r w:rsidRPr="008D46A5">
        <w:rPr>
          <w:i/>
          <w:sz w:val="22"/>
          <w:szCs w:val="22"/>
        </w:rPr>
        <w:t>L'acquisizione</w:t>
      </w:r>
      <w:proofErr w:type="spellEnd"/>
      <w:r w:rsidRPr="008D46A5">
        <w:rPr>
          <w:i/>
          <w:sz w:val="22"/>
          <w:szCs w:val="22"/>
        </w:rPr>
        <w:t xml:space="preserve"> </w:t>
      </w:r>
      <w:proofErr w:type="spellStart"/>
      <w:r w:rsidRPr="008D46A5">
        <w:rPr>
          <w:i/>
          <w:sz w:val="22"/>
          <w:szCs w:val="22"/>
        </w:rPr>
        <w:t>linguistica</w:t>
      </w:r>
      <w:proofErr w:type="spellEnd"/>
      <w:r w:rsidRPr="008D46A5">
        <w:rPr>
          <w:sz w:val="22"/>
          <w:szCs w:val="22"/>
        </w:rPr>
        <w:t xml:space="preserve">. Bolonga, Italy: Società </w:t>
      </w:r>
      <w:proofErr w:type="spellStart"/>
      <w:r w:rsidRPr="008D46A5">
        <w:rPr>
          <w:sz w:val="22"/>
          <w:szCs w:val="22"/>
        </w:rPr>
        <w:t>editrice</w:t>
      </w:r>
      <w:proofErr w:type="spellEnd"/>
      <w:r w:rsidRPr="008D46A5">
        <w:rPr>
          <w:sz w:val="22"/>
          <w:szCs w:val="22"/>
        </w:rPr>
        <w:t xml:space="preserve"> il Mulino.</w:t>
      </w:r>
    </w:p>
    <w:p w14:paraId="4E1CDE47" w14:textId="77777777" w:rsidR="00381AE3" w:rsidRPr="008D46A5" w:rsidRDefault="00381AE3" w:rsidP="00381AE3">
      <w:pPr>
        <w:tabs>
          <w:tab w:val="left" w:pos="540"/>
          <w:tab w:val="left" w:pos="630"/>
        </w:tabs>
        <w:ind w:left="810"/>
        <w:rPr>
          <w:b/>
          <w:sz w:val="22"/>
          <w:szCs w:val="22"/>
        </w:rPr>
      </w:pPr>
    </w:p>
    <w:p w14:paraId="4488189E" w14:textId="1EAFB41F" w:rsidR="00381AE3" w:rsidRPr="008D46A5" w:rsidRDefault="00381AE3" w:rsidP="00381AE3">
      <w:pPr>
        <w:tabs>
          <w:tab w:val="left" w:pos="540"/>
          <w:tab w:val="left" w:pos="630"/>
        </w:tabs>
        <w:ind w:left="810"/>
        <w:rPr>
          <w:sz w:val="22"/>
          <w:szCs w:val="22"/>
        </w:rPr>
      </w:pPr>
      <w:r w:rsidRPr="008D46A5">
        <w:rPr>
          <w:b/>
          <w:sz w:val="22"/>
          <w:szCs w:val="22"/>
        </w:rPr>
        <w:t xml:space="preserve">King, K.A. </w:t>
      </w:r>
      <w:r w:rsidRPr="008D46A5">
        <w:rPr>
          <w:sz w:val="22"/>
          <w:szCs w:val="22"/>
        </w:rPr>
        <w:t>&amp; Mackey, A.</w:t>
      </w:r>
      <w:r w:rsidR="00896EA8" w:rsidRPr="008D46A5">
        <w:rPr>
          <w:sz w:val="22"/>
          <w:szCs w:val="22"/>
        </w:rPr>
        <w:t>*</w:t>
      </w:r>
      <w:r w:rsidRPr="008D46A5">
        <w:rPr>
          <w:sz w:val="22"/>
          <w:szCs w:val="22"/>
        </w:rPr>
        <w:t xml:space="preserve"> (2007). </w:t>
      </w:r>
      <w:r w:rsidRPr="008D46A5">
        <w:rPr>
          <w:i/>
          <w:sz w:val="22"/>
          <w:szCs w:val="22"/>
        </w:rPr>
        <w:t>The bilingual edge: How, when and why to teach your child a second language.</w:t>
      </w:r>
      <w:r w:rsidRPr="008D46A5">
        <w:rPr>
          <w:sz w:val="22"/>
          <w:szCs w:val="22"/>
        </w:rPr>
        <w:t xml:space="preserve"> NY, NY: HarperCollins. </w:t>
      </w:r>
      <w:r w:rsidR="00907F42" w:rsidRPr="008D46A5">
        <w:rPr>
          <w:sz w:val="22"/>
          <w:szCs w:val="22"/>
        </w:rPr>
        <w:t xml:space="preserve"> </w:t>
      </w:r>
      <w:r w:rsidRPr="008D46A5">
        <w:rPr>
          <w:sz w:val="22"/>
          <w:szCs w:val="22"/>
        </w:rPr>
        <w:t xml:space="preserve">[Translated and published in German by </w:t>
      </w:r>
      <w:proofErr w:type="spellStart"/>
      <w:r w:rsidRPr="008D46A5">
        <w:rPr>
          <w:sz w:val="22"/>
          <w:szCs w:val="22"/>
        </w:rPr>
        <w:t>Parthas</w:t>
      </w:r>
      <w:proofErr w:type="spellEnd"/>
      <w:r w:rsidRPr="008D46A5">
        <w:rPr>
          <w:sz w:val="22"/>
          <w:szCs w:val="22"/>
        </w:rPr>
        <w:t xml:space="preserve"> Verlag in 2009; </w:t>
      </w:r>
      <w:r w:rsidR="00907F42" w:rsidRPr="008D46A5">
        <w:rPr>
          <w:sz w:val="22"/>
          <w:szCs w:val="22"/>
        </w:rPr>
        <w:t xml:space="preserve">in </w:t>
      </w:r>
      <w:r w:rsidRPr="008D46A5">
        <w:rPr>
          <w:sz w:val="22"/>
          <w:szCs w:val="22"/>
        </w:rPr>
        <w:t xml:space="preserve">Korean by </w:t>
      </w:r>
      <w:proofErr w:type="spellStart"/>
      <w:r w:rsidRPr="008D46A5">
        <w:rPr>
          <w:sz w:val="22"/>
          <w:szCs w:val="22"/>
        </w:rPr>
        <w:t>Moonye</w:t>
      </w:r>
      <w:proofErr w:type="spellEnd"/>
      <w:r w:rsidRPr="008D46A5">
        <w:rPr>
          <w:sz w:val="22"/>
          <w:szCs w:val="22"/>
        </w:rPr>
        <w:t xml:space="preserve"> in 2012; in Vietnamese by </w:t>
      </w:r>
      <w:proofErr w:type="spellStart"/>
      <w:r w:rsidRPr="008D46A5">
        <w:rPr>
          <w:sz w:val="22"/>
          <w:szCs w:val="22"/>
        </w:rPr>
        <w:t>Quangvan</w:t>
      </w:r>
      <w:proofErr w:type="spellEnd"/>
      <w:r w:rsidRPr="008D46A5">
        <w:rPr>
          <w:sz w:val="22"/>
          <w:szCs w:val="22"/>
        </w:rPr>
        <w:t xml:space="preserve"> Books in 2014</w:t>
      </w:r>
      <w:r w:rsidR="00907F42" w:rsidRPr="008D46A5">
        <w:rPr>
          <w:sz w:val="22"/>
          <w:szCs w:val="22"/>
        </w:rPr>
        <w:t xml:space="preserve">; in Chinese by Beijing Language and </w:t>
      </w:r>
      <w:r w:rsidR="007B3BB6" w:rsidRPr="008D46A5">
        <w:rPr>
          <w:sz w:val="22"/>
          <w:szCs w:val="22"/>
        </w:rPr>
        <w:t>Culture University Press in 20</w:t>
      </w:r>
      <w:r w:rsidR="0047576F" w:rsidRPr="008D46A5">
        <w:rPr>
          <w:sz w:val="22"/>
          <w:szCs w:val="22"/>
        </w:rPr>
        <w:t>20</w:t>
      </w:r>
      <w:r w:rsidR="0090229A" w:rsidRPr="008D46A5">
        <w:rPr>
          <w:sz w:val="22"/>
          <w:szCs w:val="22"/>
        </w:rPr>
        <w:t>, sold in 2021 to Brazilian publisher</w:t>
      </w:r>
      <w:r w:rsidRPr="008D46A5">
        <w:rPr>
          <w:sz w:val="22"/>
          <w:szCs w:val="22"/>
        </w:rPr>
        <w:t>]</w:t>
      </w:r>
      <w:r w:rsidR="00CE2D47" w:rsidRPr="008D46A5">
        <w:rPr>
          <w:sz w:val="22"/>
          <w:szCs w:val="22"/>
        </w:rPr>
        <w:t xml:space="preserve"> [reviewed in: </w:t>
      </w:r>
      <w:r w:rsidR="00CE2D47" w:rsidRPr="008D46A5">
        <w:rPr>
          <w:i/>
          <w:iCs/>
          <w:sz w:val="22"/>
          <w:szCs w:val="22"/>
        </w:rPr>
        <w:t xml:space="preserve">Die </w:t>
      </w:r>
      <w:proofErr w:type="spellStart"/>
      <w:r w:rsidR="00CE2D47" w:rsidRPr="008D46A5">
        <w:rPr>
          <w:i/>
          <w:iCs/>
          <w:sz w:val="22"/>
          <w:szCs w:val="22"/>
        </w:rPr>
        <w:t>unterrichtspraxis</w:t>
      </w:r>
      <w:proofErr w:type="spellEnd"/>
      <w:r w:rsidR="00CE2D47" w:rsidRPr="008D46A5">
        <w:rPr>
          <w:i/>
          <w:iCs/>
          <w:sz w:val="22"/>
          <w:szCs w:val="22"/>
        </w:rPr>
        <w:t xml:space="preserve"> / Teaching German </w:t>
      </w:r>
      <w:r w:rsidR="00CE2D47" w:rsidRPr="008D46A5">
        <w:rPr>
          <w:iCs/>
          <w:sz w:val="22"/>
          <w:szCs w:val="22"/>
        </w:rPr>
        <w:t>(2008),</w:t>
      </w:r>
      <w:r w:rsidR="00CE2D47" w:rsidRPr="008D46A5">
        <w:rPr>
          <w:i/>
          <w:iCs/>
          <w:sz w:val="22"/>
          <w:szCs w:val="22"/>
        </w:rPr>
        <w:t xml:space="preserve"> 41</w:t>
      </w:r>
      <w:r w:rsidR="00CE2D47" w:rsidRPr="008D46A5">
        <w:rPr>
          <w:iCs/>
          <w:sz w:val="22"/>
          <w:szCs w:val="22"/>
        </w:rPr>
        <w:t>(1)</w:t>
      </w:r>
      <w:r w:rsidR="00CE2D47" w:rsidRPr="008D46A5">
        <w:rPr>
          <w:sz w:val="22"/>
          <w:szCs w:val="22"/>
        </w:rPr>
        <w:t xml:space="preserve">, 105-106.; </w:t>
      </w:r>
      <w:r w:rsidR="00CE2D47" w:rsidRPr="008D46A5">
        <w:rPr>
          <w:i/>
          <w:iCs/>
          <w:sz w:val="22"/>
          <w:szCs w:val="22"/>
        </w:rPr>
        <w:t xml:space="preserve">International Journal of Bilingual Education and Bilingualism </w:t>
      </w:r>
      <w:r w:rsidR="00CE2D47" w:rsidRPr="008D46A5">
        <w:rPr>
          <w:iCs/>
          <w:sz w:val="22"/>
          <w:szCs w:val="22"/>
        </w:rPr>
        <w:t>(2008)</w:t>
      </w:r>
      <w:r w:rsidR="00CE2D47" w:rsidRPr="008D46A5">
        <w:rPr>
          <w:i/>
          <w:iCs/>
          <w:sz w:val="22"/>
          <w:szCs w:val="22"/>
        </w:rPr>
        <w:t>, 13</w:t>
      </w:r>
      <w:r w:rsidR="00CE2D47" w:rsidRPr="008D46A5">
        <w:rPr>
          <w:iCs/>
          <w:sz w:val="22"/>
          <w:szCs w:val="22"/>
        </w:rPr>
        <w:t>(1)</w:t>
      </w:r>
      <w:r w:rsidR="00CE2D47" w:rsidRPr="008D46A5">
        <w:rPr>
          <w:sz w:val="22"/>
          <w:szCs w:val="22"/>
        </w:rPr>
        <w:t>, 115-130.]</w:t>
      </w:r>
    </w:p>
    <w:p w14:paraId="14765325" w14:textId="77777777" w:rsidR="00D07FE3" w:rsidRPr="008D46A5" w:rsidRDefault="00D07FE3" w:rsidP="00D07FE3">
      <w:pPr>
        <w:tabs>
          <w:tab w:val="left" w:pos="540"/>
          <w:tab w:val="left" w:pos="810"/>
        </w:tabs>
        <w:rPr>
          <w:sz w:val="22"/>
          <w:szCs w:val="22"/>
        </w:rPr>
      </w:pPr>
    </w:p>
    <w:p w14:paraId="7E6BA94B" w14:textId="3B67B1D9" w:rsidR="00B06DCF" w:rsidRDefault="00D07FE3" w:rsidP="00B06DCF">
      <w:pPr>
        <w:tabs>
          <w:tab w:val="left" w:pos="540"/>
          <w:tab w:val="left" w:pos="810"/>
        </w:tabs>
        <w:rPr>
          <w:b/>
          <w:i/>
          <w:sz w:val="22"/>
          <w:szCs w:val="22"/>
        </w:rPr>
      </w:pPr>
      <w:r w:rsidRPr="008D46A5">
        <w:rPr>
          <w:b/>
          <w:i/>
          <w:sz w:val="22"/>
          <w:szCs w:val="22"/>
        </w:rPr>
        <w:tab/>
      </w:r>
      <w:r w:rsidRPr="008D46A5">
        <w:rPr>
          <w:b/>
          <w:i/>
          <w:sz w:val="22"/>
          <w:szCs w:val="22"/>
        </w:rPr>
        <w:tab/>
        <w:t>Journal Article</w:t>
      </w:r>
      <w:r w:rsidR="00FA3BE9" w:rsidRPr="008D46A5">
        <w:rPr>
          <w:b/>
          <w:i/>
          <w:sz w:val="22"/>
          <w:szCs w:val="22"/>
        </w:rPr>
        <w:t>s</w:t>
      </w:r>
    </w:p>
    <w:p w14:paraId="1DAC723C" w14:textId="77777777" w:rsidR="00DC63D2" w:rsidRDefault="00DC63D2" w:rsidP="0027784A">
      <w:pPr>
        <w:rPr>
          <w:b/>
          <w:bCs/>
          <w:sz w:val="22"/>
          <w:szCs w:val="22"/>
        </w:rPr>
      </w:pPr>
    </w:p>
    <w:p w14:paraId="59600BCD" w14:textId="2E745EBB" w:rsidR="00BA0022" w:rsidRPr="004403A9" w:rsidRDefault="00BA0022" w:rsidP="005251EC">
      <w:pPr>
        <w:ind w:left="810"/>
        <w:rPr>
          <w:sz w:val="22"/>
          <w:szCs w:val="22"/>
        </w:rPr>
      </w:pPr>
      <w:r w:rsidRPr="001A6C0C">
        <w:rPr>
          <w:b/>
          <w:bCs/>
          <w:sz w:val="22"/>
          <w:szCs w:val="22"/>
        </w:rPr>
        <w:t xml:space="preserve">King, K.A. </w:t>
      </w:r>
      <w:r w:rsidRPr="001A6C0C">
        <w:rPr>
          <w:sz w:val="22"/>
          <w:szCs w:val="22"/>
        </w:rPr>
        <w:t>(</w:t>
      </w:r>
      <w:r w:rsidR="00F21FCB" w:rsidRPr="001A6C0C">
        <w:rPr>
          <w:sz w:val="22"/>
          <w:szCs w:val="22"/>
        </w:rPr>
        <w:t>2024</w:t>
      </w:r>
      <w:r w:rsidRPr="001A6C0C">
        <w:rPr>
          <w:sz w:val="22"/>
          <w:szCs w:val="22"/>
        </w:rPr>
        <w:t>). The pro</w:t>
      </w:r>
      <w:r w:rsidR="00285340" w:rsidRPr="001A6C0C">
        <w:rPr>
          <w:sz w:val="22"/>
          <w:szCs w:val="22"/>
        </w:rPr>
        <w:t>mises</w:t>
      </w:r>
      <w:r w:rsidR="00612E6C" w:rsidRPr="001A6C0C">
        <w:rPr>
          <w:sz w:val="22"/>
          <w:szCs w:val="22"/>
        </w:rPr>
        <w:t xml:space="preserve"> and perils of</w:t>
      </w:r>
      <w:r w:rsidRPr="001A6C0C">
        <w:rPr>
          <w:sz w:val="22"/>
          <w:szCs w:val="22"/>
        </w:rPr>
        <w:t xml:space="preserve"> positionality statements. </w:t>
      </w:r>
      <w:r w:rsidRPr="001A6C0C">
        <w:rPr>
          <w:i/>
          <w:iCs/>
          <w:sz w:val="22"/>
          <w:szCs w:val="22"/>
        </w:rPr>
        <w:t>Annual Review of Applied Linguistic</w:t>
      </w:r>
      <w:r w:rsidR="00380A36" w:rsidRPr="001A6C0C">
        <w:rPr>
          <w:i/>
          <w:iCs/>
          <w:sz w:val="22"/>
          <w:szCs w:val="22"/>
        </w:rPr>
        <w:t>s</w:t>
      </w:r>
      <w:r w:rsidR="00380A36" w:rsidRPr="001A6C0C">
        <w:rPr>
          <w:sz w:val="22"/>
          <w:szCs w:val="22"/>
        </w:rPr>
        <w:t>, 1-8.</w:t>
      </w:r>
      <w:r w:rsidR="004403A9" w:rsidRPr="001A6C0C">
        <w:rPr>
          <w:sz w:val="22"/>
          <w:szCs w:val="22"/>
        </w:rPr>
        <w:t xml:space="preserve"> </w:t>
      </w:r>
    </w:p>
    <w:p w14:paraId="3BE3F2F1" w14:textId="77777777" w:rsidR="00BA0022" w:rsidRDefault="00BA0022" w:rsidP="005251EC">
      <w:pPr>
        <w:ind w:left="810"/>
        <w:rPr>
          <w:sz w:val="22"/>
          <w:szCs w:val="22"/>
        </w:rPr>
      </w:pPr>
    </w:p>
    <w:p w14:paraId="393BD55A" w14:textId="7B3F526F" w:rsidR="00B06DCF" w:rsidRPr="00F21FCB" w:rsidRDefault="00B06DCF" w:rsidP="005251EC">
      <w:pPr>
        <w:ind w:left="810"/>
        <w:rPr>
          <w:sz w:val="22"/>
          <w:szCs w:val="22"/>
        </w:rPr>
      </w:pPr>
      <w:r w:rsidRPr="00613496">
        <w:rPr>
          <w:sz w:val="22"/>
          <w:szCs w:val="22"/>
        </w:rPr>
        <w:t>Fluegel</w:t>
      </w:r>
      <w:r w:rsidRPr="005251EC">
        <w:rPr>
          <w:b/>
          <w:bCs/>
          <w:sz w:val="22"/>
          <w:szCs w:val="22"/>
        </w:rPr>
        <w:t xml:space="preserve">, </w:t>
      </w:r>
      <w:r w:rsidR="00613496">
        <w:rPr>
          <w:sz w:val="22"/>
          <w:szCs w:val="22"/>
        </w:rPr>
        <w:t>S.</w:t>
      </w:r>
      <w:r w:rsidRPr="005251EC">
        <w:rPr>
          <w:sz w:val="22"/>
          <w:szCs w:val="22"/>
        </w:rPr>
        <w:t xml:space="preserve"> &amp; </w:t>
      </w:r>
      <w:r w:rsidR="00613496">
        <w:rPr>
          <w:b/>
          <w:bCs/>
          <w:sz w:val="22"/>
          <w:szCs w:val="22"/>
        </w:rPr>
        <w:t>King, K.A</w:t>
      </w:r>
      <w:r w:rsidR="00613496">
        <w:rPr>
          <w:sz w:val="22"/>
          <w:szCs w:val="22"/>
        </w:rPr>
        <w:t>.</w:t>
      </w:r>
      <w:r w:rsidRPr="005251EC">
        <w:rPr>
          <w:sz w:val="22"/>
          <w:szCs w:val="22"/>
        </w:rPr>
        <w:t>** (</w:t>
      </w:r>
      <w:r w:rsidR="00F21FCB">
        <w:rPr>
          <w:sz w:val="22"/>
          <w:szCs w:val="22"/>
        </w:rPr>
        <w:t>2024</w:t>
      </w:r>
      <w:r w:rsidRPr="005251EC">
        <w:rPr>
          <w:sz w:val="22"/>
          <w:szCs w:val="22"/>
        </w:rPr>
        <w:t xml:space="preserve">). </w:t>
      </w:r>
      <w:r w:rsidR="00612E6C">
        <w:rPr>
          <w:color w:val="201F1E"/>
          <w:sz w:val="22"/>
          <w:szCs w:val="22"/>
        </w:rPr>
        <w:t xml:space="preserve">Framing </w:t>
      </w:r>
      <w:r w:rsidR="000265A7">
        <w:rPr>
          <w:color w:val="201F1E"/>
          <w:sz w:val="22"/>
          <w:szCs w:val="22"/>
        </w:rPr>
        <w:t xml:space="preserve">bilingual parenting as market advantage: The neoliberal roots of ‘grassroots’ media. </w:t>
      </w:r>
      <w:r w:rsidR="005251EC" w:rsidRPr="005251EC">
        <w:rPr>
          <w:sz w:val="22"/>
          <w:szCs w:val="22"/>
        </w:rPr>
        <w:t xml:space="preserve"> </w:t>
      </w:r>
      <w:r w:rsidRPr="005251EC">
        <w:rPr>
          <w:i/>
          <w:iCs/>
          <w:sz w:val="22"/>
          <w:szCs w:val="22"/>
        </w:rPr>
        <w:t>Journal of Multilingual and Multicultural Development.</w:t>
      </w:r>
      <w:r w:rsidR="00F21FCB" w:rsidRPr="00F21FCB">
        <w:t xml:space="preserve"> </w:t>
      </w:r>
      <w:r w:rsidR="00F21FCB" w:rsidRPr="00F21FCB">
        <w:rPr>
          <w:sz w:val="22"/>
          <w:szCs w:val="22"/>
        </w:rPr>
        <w:t>https://doi.org/10.1080/01434632.2023.2298218</w:t>
      </w:r>
    </w:p>
    <w:p w14:paraId="378C58AD" w14:textId="7A27D007" w:rsidR="00B06DCF" w:rsidRDefault="00B06DCF" w:rsidP="00FA3BE9">
      <w:pPr>
        <w:tabs>
          <w:tab w:val="left" w:pos="540"/>
          <w:tab w:val="left" w:pos="810"/>
        </w:tabs>
        <w:ind w:left="810"/>
        <w:rPr>
          <w:sz w:val="22"/>
          <w:szCs w:val="22"/>
        </w:rPr>
      </w:pPr>
    </w:p>
    <w:p w14:paraId="5815C619" w14:textId="22237ECA" w:rsidR="002D4618" w:rsidRPr="008F3F6E" w:rsidRDefault="002D4618" w:rsidP="002D4618">
      <w:pPr>
        <w:ind w:left="810"/>
        <w:rPr>
          <w:sz w:val="22"/>
          <w:szCs w:val="22"/>
        </w:rPr>
      </w:pPr>
      <w:r>
        <w:rPr>
          <w:b/>
          <w:bCs/>
          <w:sz w:val="22"/>
          <w:szCs w:val="22"/>
        </w:rPr>
        <w:t xml:space="preserve">King, K.A. </w:t>
      </w:r>
      <w:r>
        <w:rPr>
          <w:sz w:val="22"/>
          <w:szCs w:val="22"/>
        </w:rPr>
        <w:t>(</w:t>
      </w:r>
      <w:r w:rsidR="008F3F6E">
        <w:rPr>
          <w:sz w:val="22"/>
          <w:szCs w:val="22"/>
        </w:rPr>
        <w:t>2023</w:t>
      </w:r>
      <w:r>
        <w:rPr>
          <w:sz w:val="22"/>
          <w:szCs w:val="22"/>
        </w:rPr>
        <w:t xml:space="preserve">). Challenges in doing research to support language revitalization aims. </w:t>
      </w:r>
      <w:r>
        <w:rPr>
          <w:i/>
          <w:iCs/>
          <w:sz w:val="22"/>
          <w:szCs w:val="22"/>
        </w:rPr>
        <w:t>Linguistic Approaches to Bilingualism</w:t>
      </w:r>
      <w:r w:rsidR="008F3F6E">
        <w:rPr>
          <w:i/>
          <w:iCs/>
          <w:sz w:val="22"/>
          <w:szCs w:val="22"/>
        </w:rPr>
        <w:t>, 13</w:t>
      </w:r>
      <w:r w:rsidR="008F3F6E">
        <w:rPr>
          <w:sz w:val="22"/>
          <w:szCs w:val="22"/>
        </w:rPr>
        <w:t xml:space="preserve">(1), 56-59. </w:t>
      </w:r>
    </w:p>
    <w:p w14:paraId="76B35020" w14:textId="77777777" w:rsidR="002D4618" w:rsidRDefault="002D4618" w:rsidP="002D4618">
      <w:pPr>
        <w:tabs>
          <w:tab w:val="left" w:pos="540"/>
          <w:tab w:val="left" w:pos="810"/>
        </w:tabs>
        <w:rPr>
          <w:sz w:val="22"/>
          <w:szCs w:val="22"/>
        </w:rPr>
      </w:pPr>
    </w:p>
    <w:p w14:paraId="39CE84E0" w14:textId="204D3DC0" w:rsidR="00B06DCF" w:rsidRDefault="005A7268" w:rsidP="00B06DCF">
      <w:pPr>
        <w:tabs>
          <w:tab w:val="left" w:pos="540"/>
          <w:tab w:val="left" w:pos="810"/>
        </w:tabs>
        <w:ind w:left="810"/>
        <w:rPr>
          <w:i/>
          <w:iCs/>
          <w:sz w:val="22"/>
          <w:szCs w:val="22"/>
        </w:rPr>
      </w:pPr>
      <w:r w:rsidRPr="008D46A5">
        <w:rPr>
          <w:sz w:val="22"/>
          <w:szCs w:val="22"/>
        </w:rPr>
        <w:t xml:space="preserve">Wang, L. &amp; </w:t>
      </w:r>
      <w:r w:rsidRPr="008D46A5">
        <w:rPr>
          <w:b/>
          <w:bCs/>
          <w:sz w:val="22"/>
          <w:szCs w:val="22"/>
        </w:rPr>
        <w:t>King, K.A.</w:t>
      </w:r>
      <w:r w:rsidRPr="008D46A5">
        <w:rPr>
          <w:sz w:val="22"/>
          <w:szCs w:val="22"/>
        </w:rPr>
        <w:t xml:space="preserve"> (</w:t>
      </w:r>
      <w:r w:rsidR="00610BE2">
        <w:rPr>
          <w:sz w:val="22"/>
          <w:szCs w:val="22"/>
        </w:rPr>
        <w:t>2022</w:t>
      </w:r>
      <w:r w:rsidRPr="008D46A5">
        <w:rPr>
          <w:sz w:val="22"/>
          <w:szCs w:val="22"/>
        </w:rPr>
        <w:t xml:space="preserve">). Language ideologies, language policies and shifting regional dialect proficiencies in three Chinese cities. </w:t>
      </w:r>
      <w:r w:rsidRPr="008D46A5">
        <w:rPr>
          <w:i/>
          <w:iCs/>
          <w:sz w:val="22"/>
          <w:szCs w:val="22"/>
        </w:rPr>
        <w:t>Journal of Multilingual and Multicultural Development.</w:t>
      </w:r>
      <w:r w:rsidR="00285B20" w:rsidRPr="00285B20">
        <w:rPr>
          <w:rFonts w:ascii="_µ'3" w:hAnsi="_µ'3" w:cs="_µ'3"/>
          <w:sz w:val="20"/>
          <w:szCs w:val="20"/>
        </w:rPr>
        <w:t xml:space="preserve"> </w:t>
      </w:r>
      <w:r w:rsidR="00285B20" w:rsidRPr="00285B20">
        <w:rPr>
          <w:sz w:val="22"/>
          <w:szCs w:val="22"/>
        </w:rPr>
        <w:t>https://doi.org/10.1080/01434632.2022.2044339</w:t>
      </w:r>
    </w:p>
    <w:p w14:paraId="27120192" w14:textId="77777777" w:rsidR="005A7268" w:rsidRPr="008D46A5" w:rsidRDefault="005A7268" w:rsidP="00B06DCF">
      <w:pPr>
        <w:tabs>
          <w:tab w:val="left" w:pos="540"/>
          <w:tab w:val="left" w:pos="810"/>
        </w:tabs>
        <w:rPr>
          <w:sz w:val="22"/>
          <w:szCs w:val="22"/>
        </w:rPr>
      </w:pPr>
    </w:p>
    <w:p w14:paraId="277F70EC" w14:textId="536AC4C5" w:rsidR="00FA3BE9" w:rsidRPr="006F1919" w:rsidRDefault="00FA3BE9" w:rsidP="00FA3BE9">
      <w:pPr>
        <w:tabs>
          <w:tab w:val="left" w:pos="540"/>
          <w:tab w:val="left" w:pos="810"/>
        </w:tabs>
        <w:ind w:left="810"/>
        <w:rPr>
          <w:b/>
          <w:sz w:val="22"/>
          <w:szCs w:val="22"/>
        </w:rPr>
      </w:pPr>
      <w:r w:rsidRPr="008D46A5">
        <w:rPr>
          <w:sz w:val="22"/>
          <w:szCs w:val="22"/>
        </w:rPr>
        <w:t xml:space="preserve">Fluegel, S. &amp; </w:t>
      </w:r>
      <w:r w:rsidRPr="008D46A5">
        <w:rPr>
          <w:b/>
          <w:bCs/>
          <w:sz w:val="22"/>
          <w:szCs w:val="22"/>
        </w:rPr>
        <w:t xml:space="preserve">King, K.A.** </w:t>
      </w:r>
      <w:r w:rsidRPr="008D46A5">
        <w:rPr>
          <w:sz w:val="22"/>
          <w:szCs w:val="22"/>
        </w:rPr>
        <w:t>(</w:t>
      </w:r>
      <w:r w:rsidR="005C0C54" w:rsidRPr="008D46A5">
        <w:rPr>
          <w:sz w:val="22"/>
          <w:szCs w:val="22"/>
        </w:rPr>
        <w:t>202</w:t>
      </w:r>
      <w:r w:rsidR="006F1919">
        <w:rPr>
          <w:sz w:val="22"/>
          <w:szCs w:val="22"/>
        </w:rPr>
        <w:t>2</w:t>
      </w:r>
      <w:r w:rsidRPr="008D46A5">
        <w:rPr>
          <w:sz w:val="22"/>
          <w:szCs w:val="22"/>
        </w:rPr>
        <w:t xml:space="preserve">). </w:t>
      </w:r>
      <w:r w:rsidRPr="008D46A5">
        <w:rPr>
          <w:bCs/>
          <w:sz w:val="22"/>
          <w:szCs w:val="22"/>
        </w:rPr>
        <w:t>#</w:t>
      </w:r>
      <w:r w:rsidR="00FB16D7" w:rsidRPr="008D46A5">
        <w:rPr>
          <w:bCs/>
          <w:sz w:val="22"/>
          <w:szCs w:val="22"/>
        </w:rPr>
        <w:t>workfromhome</w:t>
      </w:r>
      <w:r w:rsidRPr="008D46A5">
        <w:rPr>
          <w:bCs/>
          <w:sz w:val="22"/>
          <w:szCs w:val="22"/>
        </w:rPr>
        <w:t xml:space="preserve">: How multi-level marketers </w:t>
      </w:r>
      <w:r w:rsidR="006F1919">
        <w:rPr>
          <w:bCs/>
          <w:sz w:val="22"/>
          <w:szCs w:val="22"/>
        </w:rPr>
        <w:t xml:space="preserve">enact and subvert </w:t>
      </w:r>
      <w:r w:rsidRPr="008D46A5">
        <w:rPr>
          <w:bCs/>
          <w:sz w:val="22"/>
          <w:szCs w:val="22"/>
        </w:rPr>
        <w:t xml:space="preserve">federal language policy for profit. </w:t>
      </w:r>
      <w:r w:rsidRPr="008D46A5">
        <w:rPr>
          <w:bCs/>
          <w:i/>
          <w:iCs/>
          <w:sz w:val="22"/>
          <w:szCs w:val="22"/>
        </w:rPr>
        <w:t>Language Policy</w:t>
      </w:r>
      <w:r w:rsidR="006F1919">
        <w:rPr>
          <w:bCs/>
          <w:sz w:val="22"/>
          <w:szCs w:val="22"/>
        </w:rPr>
        <w:t xml:space="preserve">, </w:t>
      </w:r>
      <w:r w:rsidR="006F1919">
        <w:rPr>
          <w:bCs/>
          <w:i/>
          <w:iCs/>
          <w:sz w:val="22"/>
          <w:szCs w:val="22"/>
        </w:rPr>
        <w:t>21</w:t>
      </w:r>
      <w:r w:rsidR="006F1919">
        <w:rPr>
          <w:bCs/>
          <w:sz w:val="22"/>
          <w:szCs w:val="22"/>
        </w:rPr>
        <w:t xml:space="preserve">, 121-154. </w:t>
      </w:r>
      <w:r w:rsidR="006F1919" w:rsidRPr="006F1919">
        <w:rPr>
          <w:sz w:val="22"/>
          <w:szCs w:val="22"/>
        </w:rPr>
        <w:t>https://doi.org/10.1007/s10993-021-09589-x</w:t>
      </w:r>
    </w:p>
    <w:p w14:paraId="065201A8" w14:textId="77777777" w:rsidR="00FA3BE9" w:rsidRPr="008D46A5" w:rsidRDefault="00FA3BE9" w:rsidP="00FA3BE9">
      <w:pPr>
        <w:rPr>
          <w:sz w:val="22"/>
          <w:szCs w:val="22"/>
        </w:rPr>
      </w:pPr>
    </w:p>
    <w:p w14:paraId="44BE2B77" w14:textId="6D703FF1" w:rsidR="00C87461" w:rsidRPr="008D46A5" w:rsidRDefault="00775E97" w:rsidP="00C87461">
      <w:pPr>
        <w:ind w:left="810"/>
        <w:rPr>
          <w:i/>
          <w:sz w:val="22"/>
          <w:szCs w:val="22"/>
        </w:rPr>
      </w:pPr>
      <w:r w:rsidRPr="008D46A5">
        <w:rPr>
          <w:sz w:val="22"/>
          <w:szCs w:val="22"/>
        </w:rPr>
        <w:t xml:space="preserve">Schwedhelm, M. &amp; </w:t>
      </w:r>
      <w:r w:rsidRPr="008D46A5">
        <w:rPr>
          <w:b/>
          <w:sz w:val="22"/>
          <w:szCs w:val="22"/>
        </w:rPr>
        <w:t>King, K.A.</w:t>
      </w:r>
      <w:r w:rsidR="00053620" w:rsidRPr="008D46A5">
        <w:rPr>
          <w:b/>
          <w:color w:val="000000" w:themeColor="text1"/>
          <w:sz w:val="22"/>
          <w:szCs w:val="22"/>
        </w:rPr>
        <w:t xml:space="preserve"> **</w:t>
      </w:r>
      <w:r w:rsidRPr="008D46A5">
        <w:rPr>
          <w:sz w:val="22"/>
          <w:szCs w:val="22"/>
        </w:rPr>
        <w:t xml:space="preserve"> (</w:t>
      </w:r>
      <w:r w:rsidR="00C87461" w:rsidRPr="008D46A5">
        <w:rPr>
          <w:sz w:val="22"/>
          <w:szCs w:val="22"/>
        </w:rPr>
        <w:t>2020</w:t>
      </w:r>
      <w:r w:rsidRPr="008D46A5">
        <w:rPr>
          <w:sz w:val="22"/>
          <w:szCs w:val="22"/>
        </w:rPr>
        <w:t xml:space="preserve">). The neoliberal logic of state seals </w:t>
      </w:r>
      <w:r w:rsidR="002821D4" w:rsidRPr="008D46A5">
        <w:rPr>
          <w:sz w:val="22"/>
          <w:szCs w:val="22"/>
        </w:rPr>
        <w:t>of</w:t>
      </w:r>
      <w:r w:rsidRPr="008D46A5">
        <w:rPr>
          <w:sz w:val="22"/>
          <w:szCs w:val="22"/>
        </w:rPr>
        <w:t xml:space="preserve"> biliteracy. </w:t>
      </w:r>
      <w:r w:rsidRPr="008D46A5">
        <w:rPr>
          <w:i/>
          <w:sz w:val="22"/>
          <w:szCs w:val="22"/>
        </w:rPr>
        <w:t>Foreign Language Annals</w:t>
      </w:r>
      <w:r w:rsidR="0062050F" w:rsidRPr="008D46A5">
        <w:rPr>
          <w:i/>
          <w:sz w:val="22"/>
          <w:szCs w:val="22"/>
        </w:rPr>
        <w:t>, 53</w:t>
      </w:r>
      <w:r w:rsidR="0062050F" w:rsidRPr="008D46A5">
        <w:rPr>
          <w:iCs/>
          <w:sz w:val="22"/>
          <w:szCs w:val="22"/>
        </w:rPr>
        <w:t xml:space="preserve"> (1), 12-27. </w:t>
      </w:r>
      <w:r w:rsidR="00C87461" w:rsidRPr="008D46A5">
        <w:rPr>
          <w:i/>
          <w:sz w:val="22"/>
          <w:szCs w:val="22"/>
        </w:rPr>
        <w:t xml:space="preserve"> </w:t>
      </w:r>
      <w:hyperlink r:id="rId7" w:history="1">
        <w:r w:rsidR="00C87461" w:rsidRPr="008D46A5">
          <w:rPr>
            <w:rStyle w:val="Hyperlink"/>
            <w:color w:val="000000" w:themeColor="text1"/>
            <w:sz w:val="22"/>
            <w:szCs w:val="22"/>
            <w:u w:val="none"/>
            <w:shd w:val="clear" w:color="auto" w:fill="FFFFFF"/>
          </w:rPr>
          <w:t>https://doi.org/10.1111/flan.12438</w:t>
        </w:r>
      </w:hyperlink>
    </w:p>
    <w:p w14:paraId="7571EEE6" w14:textId="77777777" w:rsidR="00C87461" w:rsidRPr="008D46A5" w:rsidRDefault="00C87461" w:rsidP="00C87461">
      <w:pPr>
        <w:ind w:left="810"/>
        <w:rPr>
          <w:sz w:val="22"/>
          <w:szCs w:val="22"/>
        </w:rPr>
      </w:pPr>
    </w:p>
    <w:p w14:paraId="49BB1AC6" w14:textId="3B6E758E" w:rsidR="00165D3D" w:rsidRPr="008D46A5" w:rsidRDefault="00C26F1A" w:rsidP="00C87461">
      <w:pPr>
        <w:ind w:left="810"/>
        <w:rPr>
          <w:i/>
          <w:sz w:val="22"/>
          <w:szCs w:val="22"/>
        </w:rPr>
      </w:pPr>
      <w:proofErr w:type="spellStart"/>
      <w:r w:rsidRPr="008D46A5">
        <w:rPr>
          <w:sz w:val="22"/>
          <w:szCs w:val="22"/>
        </w:rPr>
        <w:t>Eslamdoost</w:t>
      </w:r>
      <w:proofErr w:type="spellEnd"/>
      <w:r w:rsidRPr="008D46A5">
        <w:rPr>
          <w:sz w:val="22"/>
          <w:szCs w:val="22"/>
        </w:rPr>
        <w:t xml:space="preserve">, S., </w:t>
      </w:r>
      <w:r w:rsidRPr="008D46A5">
        <w:rPr>
          <w:b/>
          <w:sz w:val="22"/>
          <w:szCs w:val="22"/>
        </w:rPr>
        <w:t xml:space="preserve">King, K.A. </w:t>
      </w:r>
      <w:r w:rsidRPr="008D46A5">
        <w:rPr>
          <w:sz w:val="22"/>
          <w:szCs w:val="22"/>
        </w:rPr>
        <w:t>&amp; Tajeddin, Z.</w:t>
      </w:r>
      <w:r w:rsidRPr="008D46A5">
        <w:rPr>
          <w:b/>
          <w:sz w:val="22"/>
          <w:szCs w:val="22"/>
        </w:rPr>
        <w:t>**</w:t>
      </w:r>
      <w:r w:rsidRPr="008D46A5">
        <w:rPr>
          <w:sz w:val="22"/>
          <w:szCs w:val="22"/>
        </w:rPr>
        <w:t xml:space="preserve"> (</w:t>
      </w:r>
      <w:r w:rsidR="00165D3D" w:rsidRPr="008D46A5">
        <w:rPr>
          <w:sz w:val="22"/>
          <w:szCs w:val="22"/>
        </w:rPr>
        <w:t>20</w:t>
      </w:r>
      <w:r w:rsidR="00B314E0" w:rsidRPr="008D46A5">
        <w:rPr>
          <w:sz w:val="22"/>
          <w:szCs w:val="22"/>
        </w:rPr>
        <w:t>20</w:t>
      </w:r>
      <w:r w:rsidRPr="008D46A5">
        <w:rPr>
          <w:sz w:val="22"/>
          <w:szCs w:val="22"/>
        </w:rPr>
        <w:t xml:space="preserve">). </w:t>
      </w:r>
      <w:r w:rsidRPr="008D46A5">
        <w:rPr>
          <w:color w:val="222222"/>
          <w:sz w:val="22"/>
          <w:szCs w:val="22"/>
          <w:shd w:val="clear" w:color="auto" w:fill="FFFFFF"/>
        </w:rPr>
        <w:t xml:space="preserve">Professional identity conflict and (re)construction </w:t>
      </w:r>
      <w:r w:rsidRPr="008D46A5">
        <w:rPr>
          <w:color w:val="000000" w:themeColor="text1"/>
          <w:sz w:val="22"/>
          <w:szCs w:val="22"/>
          <w:shd w:val="clear" w:color="auto" w:fill="FFFFFF"/>
        </w:rPr>
        <w:t xml:space="preserve">among English teachers in Iran. </w:t>
      </w:r>
      <w:r w:rsidRPr="008D46A5">
        <w:rPr>
          <w:i/>
          <w:color w:val="000000" w:themeColor="text1"/>
          <w:sz w:val="22"/>
          <w:szCs w:val="22"/>
          <w:shd w:val="clear" w:color="auto" w:fill="FFFFFF"/>
        </w:rPr>
        <w:t>Journal of Language, Identity and Education</w:t>
      </w:r>
      <w:r w:rsidR="00B314E0" w:rsidRPr="008D46A5">
        <w:rPr>
          <w:i/>
          <w:color w:val="000000" w:themeColor="text1"/>
          <w:sz w:val="22"/>
          <w:szCs w:val="22"/>
          <w:shd w:val="clear" w:color="auto" w:fill="FFFFFF"/>
        </w:rPr>
        <w:t xml:space="preserve">, 19 </w:t>
      </w:r>
      <w:r w:rsidR="00B314E0" w:rsidRPr="008D46A5">
        <w:rPr>
          <w:iCs/>
          <w:color w:val="000000" w:themeColor="text1"/>
          <w:sz w:val="22"/>
          <w:szCs w:val="22"/>
          <w:shd w:val="clear" w:color="auto" w:fill="FFFFFF"/>
        </w:rPr>
        <w:t>(5), 327-341.</w:t>
      </w:r>
      <w:r w:rsidR="00165D3D" w:rsidRPr="008D46A5">
        <w:rPr>
          <w:rFonts w:ascii="Open Sans" w:hAnsi="Open Sans" w:cs="Open Sans"/>
          <w:color w:val="000000" w:themeColor="text1"/>
        </w:rPr>
        <w:t xml:space="preserve"> </w:t>
      </w:r>
      <w:hyperlink r:id="rId8" w:history="1">
        <w:r w:rsidR="00165D3D" w:rsidRPr="008D46A5">
          <w:rPr>
            <w:rStyle w:val="Hyperlink"/>
            <w:color w:val="000000" w:themeColor="text1"/>
            <w:sz w:val="22"/>
            <w:szCs w:val="22"/>
            <w:u w:val="none"/>
          </w:rPr>
          <w:t>https://doi.org/10.1080/15348458.2019.1676157</w:t>
        </w:r>
      </w:hyperlink>
      <w:r w:rsidR="00C87461" w:rsidRPr="008D46A5">
        <w:rPr>
          <w:rStyle w:val="Hyperlink"/>
          <w:color w:val="000000" w:themeColor="text1"/>
          <w:sz w:val="22"/>
          <w:szCs w:val="22"/>
          <w:u w:val="none"/>
        </w:rPr>
        <w:t xml:space="preserve"> </w:t>
      </w:r>
    </w:p>
    <w:p w14:paraId="4F9D92AC" w14:textId="77777777" w:rsidR="00C26F1A" w:rsidRPr="008D46A5" w:rsidRDefault="00C26F1A" w:rsidP="00FC4AFD">
      <w:pPr>
        <w:ind w:left="810"/>
        <w:rPr>
          <w:color w:val="000000" w:themeColor="text1"/>
          <w:sz w:val="22"/>
          <w:szCs w:val="22"/>
        </w:rPr>
      </w:pPr>
    </w:p>
    <w:p w14:paraId="7C2C7D1C" w14:textId="34CA4A9F" w:rsidR="00FC4AFD" w:rsidRPr="008D46A5" w:rsidRDefault="005547E0" w:rsidP="00FC4AFD">
      <w:pPr>
        <w:ind w:left="810"/>
        <w:rPr>
          <w:i/>
          <w:color w:val="000000" w:themeColor="text1"/>
          <w:sz w:val="22"/>
          <w:szCs w:val="22"/>
          <w:shd w:val="clear" w:color="auto" w:fill="FFFFFF"/>
        </w:rPr>
      </w:pPr>
      <w:r w:rsidRPr="008D46A5">
        <w:rPr>
          <w:color w:val="000000" w:themeColor="text1"/>
          <w:sz w:val="22"/>
          <w:szCs w:val="22"/>
        </w:rPr>
        <w:t xml:space="preserve">Fu, S. &amp; </w:t>
      </w:r>
      <w:r w:rsidRPr="008D46A5">
        <w:rPr>
          <w:b/>
          <w:color w:val="000000" w:themeColor="text1"/>
          <w:sz w:val="22"/>
          <w:szCs w:val="22"/>
        </w:rPr>
        <w:t xml:space="preserve">King, K.A.** </w:t>
      </w:r>
      <w:r w:rsidR="00F53D3D" w:rsidRPr="008D46A5">
        <w:rPr>
          <w:color w:val="000000" w:themeColor="text1"/>
          <w:sz w:val="22"/>
          <w:szCs w:val="22"/>
        </w:rPr>
        <w:t>(</w:t>
      </w:r>
      <w:r w:rsidR="00FC4AFD" w:rsidRPr="008D46A5">
        <w:rPr>
          <w:color w:val="000000" w:themeColor="text1"/>
          <w:sz w:val="22"/>
          <w:szCs w:val="22"/>
        </w:rPr>
        <w:t>2019</w:t>
      </w:r>
      <w:r w:rsidRPr="008D46A5">
        <w:rPr>
          <w:color w:val="000000" w:themeColor="text1"/>
          <w:sz w:val="22"/>
          <w:szCs w:val="22"/>
        </w:rPr>
        <w:t xml:space="preserve">). </w:t>
      </w:r>
      <w:r w:rsidRPr="008D46A5">
        <w:rPr>
          <w:color w:val="000000" w:themeColor="text1"/>
          <w:sz w:val="22"/>
          <w:szCs w:val="22"/>
          <w:shd w:val="clear" w:color="auto" w:fill="FFFFFF"/>
        </w:rPr>
        <w:t xml:space="preserve">Data disaggregation and its discontents: Discourses of civil rights, efficiency and ethnic registry. </w:t>
      </w:r>
      <w:r w:rsidRPr="008D46A5">
        <w:rPr>
          <w:i/>
          <w:color w:val="000000" w:themeColor="text1"/>
          <w:sz w:val="22"/>
          <w:szCs w:val="22"/>
          <w:shd w:val="clear" w:color="auto" w:fill="FFFFFF"/>
        </w:rPr>
        <w:t>Discourse: Studies in the Cultural Politics of Education.</w:t>
      </w:r>
      <w:r w:rsidR="00FC4AFD" w:rsidRPr="008D46A5">
        <w:rPr>
          <w:i/>
          <w:color w:val="000000" w:themeColor="text1"/>
          <w:sz w:val="22"/>
          <w:szCs w:val="22"/>
          <w:shd w:val="clear" w:color="auto" w:fill="FFFFFF"/>
        </w:rPr>
        <w:t xml:space="preserve"> </w:t>
      </w:r>
      <w:hyperlink r:id="rId9" w:history="1">
        <w:r w:rsidR="00FC4AFD" w:rsidRPr="008D46A5">
          <w:rPr>
            <w:rStyle w:val="Hyperlink"/>
            <w:color w:val="000000" w:themeColor="text1"/>
            <w:sz w:val="22"/>
            <w:szCs w:val="22"/>
            <w:u w:val="none"/>
          </w:rPr>
          <w:t>https://doi.org/10.1080/01596306.2019.1602507</w:t>
        </w:r>
      </w:hyperlink>
    </w:p>
    <w:p w14:paraId="23D1D142" w14:textId="79989939" w:rsidR="00631EEF" w:rsidRPr="008D46A5" w:rsidRDefault="00FC4AFD" w:rsidP="00631EEF">
      <w:pPr>
        <w:ind w:left="810"/>
        <w:rPr>
          <w:color w:val="000000" w:themeColor="text1"/>
          <w:sz w:val="22"/>
          <w:szCs w:val="22"/>
        </w:rPr>
      </w:pPr>
      <w:r w:rsidRPr="008D46A5">
        <w:rPr>
          <w:i/>
          <w:color w:val="000000" w:themeColor="text1"/>
          <w:sz w:val="22"/>
          <w:szCs w:val="22"/>
          <w:shd w:val="clear" w:color="auto" w:fill="FFFFFF"/>
        </w:rPr>
        <w:t xml:space="preserve"> </w:t>
      </w:r>
    </w:p>
    <w:p w14:paraId="46D4D920" w14:textId="0A66A401" w:rsidR="00631EEF" w:rsidRPr="008D46A5" w:rsidRDefault="00631EEF" w:rsidP="00631EEF">
      <w:pPr>
        <w:tabs>
          <w:tab w:val="left" w:pos="810"/>
        </w:tabs>
        <w:ind w:left="810"/>
        <w:rPr>
          <w:color w:val="000000" w:themeColor="text1"/>
          <w:sz w:val="22"/>
          <w:szCs w:val="22"/>
        </w:rPr>
      </w:pPr>
      <w:r w:rsidRPr="008D46A5">
        <w:rPr>
          <w:b/>
          <w:color w:val="000000" w:themeColor="text1"/>
          <w:sz w:val="22"/>
          <w:szCs w:val="22"/>
        </w:rPr>
        <w:t xml:space="preserve">King, K.A. </w:t>
      </w:r>
      <w:r w:rsidRPr="008D46A5">
        <w:rPr>
          <w:color w:val="000000" w:themeColor="text1"/>
          <w:sz w:val="22"/>
          <w:szCs w:val="22"/>
        </w:rPr>
        <w:t>&amp; Lanza, E.</w:t>
      </w:r>
      <w:r w:rsidRPr="008D46A5">
        <w:rPr>
          <w:color w:val="000000" w:themeColor="text1"/>
        </w:rPr>
        <w:t>*</w:t>
      </w:r>
      <w:r w:rsidRPr="008D46A5">
        <w:rPr>
          <w:b/>
          <w:color w:val="000000" w:themeColor="text1"/>
          <w:sz w:val="22"/>
          <w:szCs w:val="22"/>
        </w:rPr>
        <w:t xml:space="preserve"> </w:t>
      </w:r>
      <w:r w:rsidRPr="008D46A5">
        <w:rPr>
          <w:color w:val="000000" w:themeColor="text1"/>
          <w:sz w:val="22"/>
          <w:szCs w:val="22"/>
        </w:rPr>
        <w:t xml:space="preserve">(2019). Ideology, agency, and imagination in multilingual families. </w:t>
      </w:r>
      <w:r w:rsidRPr="008D46A5">
        <w:rPr>
          <w:i/>
          <w:color w:val="000000" w:themeColor="text1"/>
          <w:sz w:val="22"/>
          <w:szCs w:val="22"/>
        </w:rPr>
        <w:t>International Journal of Bilingualism</w:t>
      </w:r>
      <w:r w:rsidRPr="008D46A5">
        <w:rPr>
          <w:color w:val="000000" w:themeColor="text1"/>
          <w:sz w:val="22"/>
          <w:szCs w:val="22"/>
        </w:rPr>
        <w:t xml:space="preserve">, </w:t>
      </w:r>
      <w:r w:rsidRPr="008D46A5">
        <w:rPr>
          <w:i/>
          <w:color w:val="000000" w:themeColor="text1"/>
          <w:sz w:val="22"/>
          <w:szCs w:val="22"/>
        </w:rPr>
        <w:t xml:space="preserve">23 </w:t>
      </w:r>
      <w:r w:rsidRPr="008D46A5">
        <w:rPr>
          <w:color w:val="000000" w:themeColor="text1"/>
          <w:sz w:val="22"/>
          <w:szCs w:val="22"/>
        </w:rPr>
        <w:t>(3), 717-723</w:t>
      </w:r>
      <w:r w:rsidR="00165D3D" w:rsidRPr="008D46A5">
        <w:rPr>
          <w:color w:val="000000" w:themeColor="text1"/>
          <w:sz w:val="22"/>
          <w:szCs w:val="22"/>
        </w:rPr>
        <w:t>.</w:t>
      </w:r>
      <w:r w:rsidRPr="008D46A5">
        <w:rPr>
          <w:color w:val="000000" w:themeColor="text1"/>
          <w:sz w:val="22"/>
          <w:szCs w:val="22"/>
        </w:rPr>
        <w:t xml:space="preserve"> doi.org/10.1177/1367006916684907</w:t>
      </w:r>
    </w:p>
    <w:p w14:paraId="388C8B11" w14:textId="77777777" w:rsidR="00631EEF" w:rsidRPr="008D46A5" w:rsidRDefault="00631EEF" w:rsidP="00330BC6">
      <w:pPr>
        <w:shd w:val="clear" w:color="auto" w:fill="FFFFFF"/>
        <w:ind w:left="810"/>
        <w:rPr>
          <w:b/>
          <w:bCs/>
          <w:color w:val="222222"/>
          <w:sz w:val="22"/>
          <w:szCs w:val="22"/>
        </w:rPr>
      </w:pPr>
    </w:p>
    <w:p w14:paraId="144042F1" w14:textId="6E9A827B" w:rsidR="00330BC6" w:rsidRPr="008D46A5" w:rsidRDefault="00330BC6" w:rsidP="00330BC6">
      <w:pPr>
        <w:shd w:val="clear" w:color="auto" w:fill="FFFFFF"/>
        <w:ind w:left="810"/>
        <w:rPr>
          <w:color w:val="222222"/>
          <w:sz w:val="22"/>
          <w:szCs w:val="22"/>
        </w:rPr>
      </w:pPr>
      <w:r w:rsidRPr="008D46A5">
        <w:rPr>
          <w:b/>
          <w:bCs/>
          <w:color w:val="222222"/>
          <w:sz w:val="22"/>
          <w:szCs w:val="22"/>
        </w:rPr>
        <w:t>King, K.A.</w:t>
      </w:r>
      <w:r w:rsidRPr="008D46A5">
        <w:rPr>
          <w:bCs/>
          <w:color w:val="222222"/>
          <w:sz w:val="22"/>
          <w:szCs w:val="22"/>
        </w:rPr>
        <w:t xml:space="preserve"> &amp; Bigelow, M.* (2018). East African transnational adolescents and cross-border education: An argument for local international learning. </w:t>
      </w:r>
      <w:r w:rsidRPr="008D46A5">
        <w:rPr>
          <w:bCs/>
          <w:i/>
          <w:color w:val="222222"/>
          <w:sz w:val="22"/>
          <w:szCs w:val="22"/>
        </w:rPr>
        <w:t>Annual Review of Applied Linguistics, 38,</w:t>
      </w:r>
      <w:r w:rsidRPr="008D46A5">
        <w:rPr>
          <w:bCs/>
          <w:color w:val="222222"/>
          <w:sz w:val="22"/>
          <w:szCs w:val="22"/>
        </w:rPr>
        <w:t xml:space="preserve"> 187-193.</w:t>
      </w:r>
    </w:p>
    <w:p w14:paraId="431EEB93" w14:textId="77777777" w:rsidR="00330BC6" w:rsidRPr="008D46A5" w:rsidRDefault="00330BC6" w:rsidP="00330BC6">
      <w:pPr>
        <w:shd w:val="clear" w:color="auto" w:fill="FFFFFF"/>
        <w:rPr>
          <w:color w:val="000000" w:themeColor="text1"/>
          <w:sz w:val="22"/>
          <w:szCs w:val="22"/>
        </w:rPr>
      </w:pPr>
    </w:p>
    <w:p w14:paraId="6637AB6D" w14:textId="1DA5E3BF" w:rsidR="0033646D" w:rsidRPr="008D46A5" w:rsidRDefault="00897B52" w:rsidP="0033646D">
      <w:pPr>
        <w:shd w:val="clear" w:color="auto" w:fill="FFFFFF"/>
        <w:ind w:left="810"/>
        <w:rPr>
          <w:rStyle w:val="Hyperlink"/>
          <w:color w:val="000000" w:themeColor="text1"/>
          <w:sz w:val="22"/>
          <w:szCs w:val="22"/>
          <w:u w:val="none"/>
        </w:rPr>
      </w:pPr>
      <w:r w:rsidRPr="008D46A5">
        <w:rPr>
          <w:color w:val="000000" w:themeColor="text1"/>
          <w:sz w:val="22"/>
          <w:szCs w:val="22"/>
        </w:rPr>
        <w:t xml:space="preserve">Vanek, J., </w:t>
      </w:r>
      <w:r w:rsidRPr="008D46A5">
        <w:rPr>
          <w:b/>
          <w:color w:val="000000" w:themeColor="text1"/>
          <w:sz w:val="22"/>
          <w:szCs w:val="22"/>
        </w:rPr>
        <w:t>King, K.A.</w:t>
      </w:r>
      <w:r w:rsidRPr="008D46A5">
        <w:rPr>
          <w:color w:val="000000" w:themeColor="text1"/>
          <w:sz w:val="22"/>
          <w:szCs w:val="22"/>
        </w:rPr>
        <w:t xml:space="preserve"> &amp; Bigelow, M.</w:t>
      </w:r>
      <w:r w:rsidRPr="008D46A5">
        <w:rPr>
          <w:b/>
          <w:color w:val="000000" w:themeColor="text1"/>
          <w:sz w:val="22"/>
          <w:szCs w:val="22"/>
        </w:rPr>
        <w:t>**</w:t>
      </w:r>
      <w:r w:rsidR="001C7413" w:rsidRPr="008D46A5">
        <w:rPr>
          <w:color w:val="000000" w:themeColor="text1"/>
          <w:sz w:val="22"/>
          <w:szCs w:val="22"/>
        </w:rPr>
        <w:t xml:space="preserve"> (</w:t>
      </w:r>
      <w:r w:rsidR="0033646D" w:rsidRPr="008D46A5">
        <w:rPr>
          <w:color w:val="000000" w:themeColor="text1"/>
          <w:sz w:val="22"/>
          <w:szCs w:val="22"/>
        </w:rPr>
        <w:t>2018</w:t>
      </w:r>
      <w:r w:rsidRPr="008D46A5">
        <w:rPr>
          <w:color w:val="000000" w:themeColor="text1"/>
          <w:sz w:val="22"/>
          <w:szCs w:val="22"/>
        </w:rPr>
        <w:t xml:space="preserve">). Social presence and identity: Facebook in an English language classroom. </w:t>
      </w:r>
      <w:r w:rsidRPr="008D46A5">
        <w:rPr>
          <w:i/>
          <w:color w:val="000000" w:themeColor="text1"/>
          <w:sz w:val="22"/>
          <w:szCs w:val="22"/>
        </w:rPr>
        <w:t xml:space="preserve">Journal of Language, </w:t>
      </w:r>
      <w:r w:rsidR="00696C92" w:rsidRPr="008D46A5">
        <w:rPr>
          <w:i/>
          <w:color w:val="000000" w:themeColor="text1"/>
          <w:sz w:val="22"/>
          <w:szCs w:val="22"/>
        </w:rPr>
        <w:t>Identity and Education, 17</w:t>
      </w:r>
      <w:r w:rsidR="00696C92" w:rsidRPr="008D46A5">
        <w:rPr>
          <w:color w:val="000000" w:themeColor="text1"/>
          <w:sz w:val="22"/>
          <w:szCs w:val="22"/>
        </w:rPr>
        <w:t xml:space="preserve"> (4), 236-254.</w:t>
      </w:r>
      <w:r w:rsidR="0033646D" w:rsidRPr="008D46A5">
        <w:rPr>
          <w:i/>
          <w:color w:val="000000" w:themeColor="text1"/>
          <w:sz w:val="22"/>
          <w:szCs w:val="22"/>
        </w:rPr>
        <w:t xml:space="preserve"> </w:t>
      </w:r>
      <w:hyperlink r:id="rId10" w:history="1">
        <w:r w:rsidR="0033646D" w:rsidRPr="008D46A5">
          <w:rPr>
            <w:rStyle w:val="Hyperlink"/>
            <w:color w:val="000000" w:themeColor="text1"/>
            <w:sz w:val="22"/>
            <w:szCs w:val="22"/>
            <w:u w:val="none"/>
          </w:rPr>
          <w:t>https://doi.org/10.1080/15348458.2018.1442223</w:t>
        </w:r>
      </w:hyperlink>
    </w:p>
    <w:p w14:paraId="60F074EB" w14:textId="77777777" w:rsidR="0079669D" w:rsidRPr="008D46A5" w:rsidRDefault="0079669D" w:rsidP="0033646D">
      <w:pPr>
        <w:shd w:val="clear" w:color="auto" w:fill="FFFFFF"/>
        <w:ind w:left="810"/>
        <w:rPr>
          <w:rStyle w:val="Hyperlink"/>
          <w:color w:val="000000" w:themeColor="text1"/>
          <w:sz w:val="22"/>
          <w:szCs w:val="22"/>
          <w:u w:val="none"/>
        </w:rPr>
      </w:pPr>
    </w:p>
    <w:p w14:paraId="515152CF" w14:textId="77777777" w:rsidR="0079669D" w:rsidRPr="008D46A5" w:rsidRDefault="0079669D" w:rsidP="0079669D">
      <w:pPr>
        <w:tabs>
          <w:tab w:val="left" w:pos="810"/>
        </w:tabs>
        <w:ind w:left="810"/>
        <w:rPr>
          <w:i/>
          <w:sz w:val="22"/>
          <w:szCs w:val="22"/>
        </w:rPr>
      </w:pPr>
      <w:r w:rsidRPr="008D46A5">
        <w:rPr>
          <w:b/>
          <w:sz w:val="22"/>
          <w:szCs w:val="22"/>
        </w:rPr>
        <w:t xml:space="preserve">King, K.A. </w:t>
      </w:r>
      <w:r w:rsidRPr="008D46A5">
        <w:rPr>
          <w:sz w:val="22"/>
          <w:szCs w:val="22"/>
        </w:rPr>
        <w:t>&amp; Bigelow, M.</w:t>
      </w:r>
      <w:r w:rsidRPr="008D46A5">
        <w:t xml:space="preserve"> ^</w:t>
      </w:r>
      <w:r w:rsidRPr="008D46A5">
        <w:rPr>
          <w:sz w:val="22"/>
          <w:szCs w:val="22"/>
        </w:rPr>
        <w:t xml:space="preserve"> (2018). The language policy of placement tests for newcomer English learners. </w:t>
      </w:r>
      <w:r w:rsidRPr="008D46A5">
        <w:rPr>
          <w:i/>
          <w:sz w:val="22"/>
          <w:szCs w:val="22"/>
        </w:rPr>
        <w:t>Educational Policy, 32</w:t>
      </w:r>
      <w:r w:rsidRPr="008D46A5">
        <w:rPr>
          <w:sz w:val="22"/>
          <w:szCs w:val="22"/>
        </w:rPr>
        <w:t xml:space="preserve"> (7), 936-968. </w:t>
      </w:r>
      <w:r w:rsidRPr="008D46A5">
        <w:rPr>
          <w:i/>
          <w:sz w:val="22"/>
          <w:szCs w:val="22"/>
        </w:rPr>
        <w:t xml:space="preserve"> </w:t>
      </w:r>
      <w:r w:rsidRPr="008D46A5">
        <w:rPr>
          <w:color w:val="222222"/>
          <w:sz w:val="22"/>
          <w:szCs w:val="22"/>
          <w:bdr w:val="none" w:sz="0" w:space="0" w:color="auto" w:frame="1"/>
          <w:shd w:val="clear" w:color="auto" w:fill="FFFFFF"/>
        </w:rPr>
        <w:t>doi:10.1177/0895904816681527</w:t>
      </w:r>
    </w:p>
    <w:p w14:paraId="40F1BEC7" w14:textId="77777777" w:rsidR="00157F8E" w:rsidRPr="008D46A5" w:rsidRDefault="00157F8E" w:rsidP="0033646D">
      <w:pPr>
        <w:tabs>
          <w:tab w:val="left" w:pos="540"/>
        </w:tabs>
        <w:rPr>
          <w:sz w:val="22"/>
          <w:szCs w:val="22"/>
        </w:rPr>
      </w:pPr>
    </w:p>
    <w:p w14:paraId="354F3F1B" w14:textId="508B050F" w:rsidR="00532E72" w:rsidRPr="008D46A5" w:rsidRDefault="00897B52" w:rsidP="00C47F59">
      <w:pPr>
        <w:tabs>
          <w:tab w:val="left" w:pos="540"/>
        </w:tabs>
        <w:ind w:left="810"/>
        <w:rPr>
          <w:sz w:val="22"/>
          <w:szCs w:val="22"/>
        </w:rPr>
      </w:pPr>
      <w:r w:rsidRPr="008D46A5">
        <w:rPr>
          <w:sz w:val="22"/>
          <w:szCs w:val="22"/>
        </w:rPr>
        <w:t xml:space="preserve">Bigelow, M., Vanek, J., </w:t>
      </w:r>
      <w:r w:rsidRPr="008D46A5">
        <w:rPr>
          <w:b/>
          <w:sz w:val="22"/>
          <w:szCs w:val="22"/>
        </w:rPr>
        <w:t>King, K.A</w:t>
      </w:r>
      <w:r w:rsidRPr="008D46A5">
        <w:rPr>
          <w:sz w:val="22"/>
          <w:szCs w:val="22"/>
        </w:rPr>
        <w:t xml:space="preserve">., &amp; </w:t>
      </w:r>
      <w:r w:rsidRPr="008D46A5">
        <w:rPr>
          <w:color w:val="000000" w:themeColor="text1"/>
          <w:sz w:val="22"/>
          <w:szCs w:val="22"/>
        </w:rPr>
        <w:t>Abdi, N.** (</w:t>
      </w:r>
      <w:r w:rsidR="00157F8E" w:rsidRPr="008D46A5">
        <w:rPr>
          <w:color w:val="000000" w:themeColor="text1"/>
          <w:sz w:val="22"/>
          <w:szCs w:val="22"/>
        </w:rPr>
        <w:t>2017</w:t>
      </w:r>
      <w:r w:rsidRPr="008D46A5">
        <w:rPr>
          <w:color w:val="000000" w:themeColor="text1"/>
          <w:sz w:val="22"/>
          <w:szCs w:val="22"/>
        </w:rPr>
        <w:t xml:space="preserve">). Literacy as social (media) practice: Refugee youth and native language literacy at school. </w:t>
      </w:r>
      <w:r w:rsidRPr="008D46A5">
        <w:rPr>
          <w:i/>
          <w:color w:val="000000" w:themeColor="text1"/>
          <w:sz w:val="22"/>
          <w:szCs w:val="22"/>
        </w:rPr>
        <w:t>International Jou</w:t>
      </w:r>
      <w:r w:rsidR="004211D2" w:rsidRPr="008D46A5">
        <w:rPr>
          <w:i/>
          <w:color w:val="000000" w:themeColor="text1"/>
          <w:sz w:val="22"/>
          <w:szCs w:val="22"/>
        </w:rPr>
        <w:t>rnal of Intercultural Relations, 60</w:t>
      </w:r>
      <w:r w:rsidR="004211D2" w:rsidRPr="008D46A5">
        <w:rPr>
          <w:color w:val="000000" w:themeColor="text1"/>
          <w:sz w:val="22"/>
          <w:szCs w:val="22"/>
        </w:rPr>
        <w:t xml:space="preserve"> (Sept), 183-197. </w:t>
      </w:r>
      <w:hyperlink r:id="rId11" w:tgtFrame="doilink" w:history="1">
        <w:r w:rsidR="00157F8E" w:rsidRPr="008D46A5">
          <w:rPr>
            <w:rStyle w:val="Hyperlink"/>
            <w:color w:val="000000" w:themeColor="text1"/>
            <w:sz w:val="22"/>
            <w:szCs w:val="22"/>
            <w:u w:val="none"/>
            <w:bdr w:val="none" w:sz="0" w:space="0" w:color="auto" w:frame="1"/>
            <w:shd w:val="clear" w:color="auto" w:fill="FFFFFF"/>
          </w:rPr>
          <w:t>https://doi.org/10.1016/j.ijintrel.2017.04.002</w:t>
        </w:r>
      </w:hyperlink>
    </w:p>
    <w:p w14:paraId="0E6C045F" w14:textId="77777777" w:rsidR="0079669D" w:rsidRPr="008D46A5" w:rsidRDefault="0079669D" w:rsidP="00631EEF">
      <w:pPr>
        <w:tabs>
          <w:tab w:val="left" w:pos="810"/>
        </w:tabs>
        <w:rPr>
          <w:sz w:val="22"/>
          <w:szCs w:val="22"/>
        </w:rPr>
      </w:pPr>
    </w:p>
    <w:p w14:paraId="62E2710D" w14:textId="175329CC" w:rsidR="001C7413" w:rsidRPr="008D46A5" w:rsidRDefault="001C7413" w:rsidP="001C7413">
      <w:pPr>
        <w:tabs>
          <w:tab w:val="left" w:pos="810"/>
        </w:tabs>
        <w:ind w:left="810"/>
        <w:rPr>
          <w:sz w:val="22"/>
          <w:szCs w:val="22"/>
        </w:rPr>
      </w:pPr>
      <w:r w:rsidRPr="008D46A5">
        <w:rPr>
          <w:b/>
          <w:color w:val="222222"/>
          <w:sz w:val="22"/>
          <w:szCs w:val="22"/>
        </w:rPr>
        <w:t>King, K.,</w:t>
      </w:r>
      <w:r w:rsidRPr="008D46A5">
        <w:rPr>
          <w:color w:val="222222"/>
          <w:sz w:val="22"/>
          <w:szCs w:val="22"/>
        </w:rPr>
        <w:t xml:space="preserve"> Bigelow, M., &amp; Hirsi, A. (2017). New to school and new to print: Everyday peer interaction among adolescent high school newcomers. </w:t>
      </w:r>
      <w:r w:rsidRPr="008D46A5">
        <w:rPr>
          <w:i/>
          <w:iCs/>
          <w:color w:val="222222"/>
          <w:sz w:val="22"/>
          <w:szCs w:val="22"/>
        </w:rPr>
        <w:t>International Multilingual Research Journal, 11</w:t>
      </w:r>
      <w:r w:rsidRPr="008D46A5">
        <w:rPr>
          <w:iCs/>
          <w:color w:val="222222"/>
          <w:sz w:val="22"/>
          <w:szCs w:val="22"/>
        </w:rPr>
        <w:t xml:space="preserve"> (3), 137-151.</w:t>
      </w:r>
    </w:p>
    <w:p w14:paraId="18231682" w14:textId="0E110368" w:rsidR="004A1CCA" w:rsidRPr="008D46A5" w:rsidRDefault="006A7304" w:rsidP="001D438C">
      <w:pPr>
        <w:tabs>
          <w:tab w:val="left" w:pos="810"/>
        </w:tabs>
        <w:spacing w:before="240"/>
        <w:ind w:left="810"/>
        <w:rPr>
          <w:sz w:val="22"/>
          <w:szCs w:val="22"/>
        </w:rPr>
      </w:pPr>
      <w:r w:rsidRPr="008D46A5">
        <w:rPr>
          <w:b/>
          <w:sz w:val="22"/>
          <w:szCs w:val="22"/>
        </w:rPr>
        <w:t xml:space="preserve">King, K.A. </w:t>
      </w:r>
      <w:r w:rsidRPr="008D46A5">
        <w:rPr>
          <w:sz w:val="22"/>
          <w:szCs w:val="22"/>
        </w:rPr>
        <w:t>(</w:t>
      </w:r>
      <w:r w:rsidR="001D438C" w:rsidRPr="008D46A5">
        <w:rPr>
          <w:sz w:val="22"/>
          <w:szCs w:val="22"/>
        </w:rPr>
        <w:t>2016</w:t>
      </w:r>
      <w:r w:rsidRPr="008D46A5">
        <w:rPr>
          <w:sz w:val="22"/>
          <w:szCs w:val="22"/>
        </w:rPr>
        <w:t xml:space="preserve">). Language policy, multilingual encounters, and transnational families. </w:t>
      </w:r>
      <w:r w:rsidRPr="008D46A5">
        <w:rPr>
          <w:i/>
          <w:sz w:val="22"/>
          <w:szCs w:val="22"/>
        </w:rPr>
        <w:t xml:space="preserve">Journal of Multilingual and </w:t>
      </w:r>
      <w:r w:rsidR="001D438C" w:rsidRPr="008D46A5">
        <w:rPr>
          <w:i/>
          <w:sz w:val="22"/>
          <w:szCs w:val="22"/>
        </w:rPr>
        <w:t xml:space="preserve">Multicultural Development, 37 </w:t>
      </w:r>
      <w:r w:rsidR="001D438C" w:rsidRPr="008D46A5">
        <w:rPr>
          <w:sz w:val="22"/>
          <w:szCs w:val="22"/>
        </w:rPr>
        <w:t>(7), 726-733.</w:t>
      </w:r>
    </w:p>
    <w:p w14:paraId="597F2289" w14:textId="77777777" w:rsidR="00A340BF" w:rsidRPr="008D46A5" w:rsidRDefault="00A340BF" w:rsidP="004A1CCA">
      <w:pPr>
        <w:tabs>
          <w:tab w:val="left" w:pos="810"/>
        </w:tabs>
        <w:rPr>
          <w:i/>
          <w:sz w:val="22"/>
          <w:szCs w:val="22"/>
        </w:rPr>
      </w:pPr>
    </w:p>
    <w:p w14:paraId="768F5DD4" w14:textId="41FE93AD" w:rsidR="004D4C07" w:rsidRPr="008D46A5" w:rsidRDefault="00F90B2D" w:rsidP="004D4C07">
      <w:pPr>
        <w:tabs>
          <w:tab w:val="left" w:pos="810"/>
        </w:tabs>
        <w:ind w:left="810"/>
        <w:rPr>
          <w:sz w:val="22"/>
          <w:szCs w:val="22"/>
        </w:rPr>
      </w:pPr>
      <w:r w:rsidRPr="008D46A5">
        <w:rPr>
          <w:b/>
          <w:sz w:val="22"/>
          <w:szCs w:val="22"/>
        </w:rPr>
        <w:t xml:space="preserve">King, K.A. </w:t>
      </w:r>
      <w:r w:rsidRPr="008D46A5">
        <w:rPr>
          <w:sz w:val="22"/>
          <w:szCs w:val="22"/>
        </w:rPr>
        <w:t xml:space="preserve">&amp; </w:t>
      </w:r>
      <w:r w:rsidR="00A601E6" w:rsidRPr="008D46A5">
        <w:rPr>
          <w:sz w:val="22"/>
          <w:szCs w:val="22"/>
        </w:rPr>
        <w:t>Mackey, A.</w:t>
      </w:r>
      <w:r w:rsidR="00F55EF4" w:rsidRPr="008D46A5">
        <w:rPr>
          <w:sz w:val="22"/>
          <w:szCs w:val="22"/>
        </w:rPr>
        <w:t>*</w:t>
      </w:r>
      <w:r w:rsidR="00A601E6" w:rsidRPr="008D46A5">
        <w:rPr>
          <w:sz w:val="22"/>
          <w:szCs w:val="22"/>
        </w:rPr>
        <w:t xml:space="preserve"> (2016</w:t>
      </w:r>
      <w:r w:rsidR="0005285A" w:rsidRPr="008D46A5">
        <w:rPr>
          <w:sz w:val="22"/>
          <w:szCs w:val="22"/>
        </w:rPr>
        <w:t xml:space="preserve">). Research methodology </w:t>
      </w:r>
      <w:r w:rsidR="00A63483" w:rsidRPr="008D46A5">
        <w:rPr>
          <w:sz w:val="22"/>
          <w:szCs w:val="22"/>
        </w:rPr>
        <w:t>in second language studies: Trends, concerns, and new directions.</w:t>
      </w:r>
      <w:r w:rsidR="0005285A" w:rsidRPr="008D46A5">
        <w:rPr>
          <w:sz w:val="22"/>
          <w:szCs w:val="22"/>
        </w:rPr>
        <w:t xml:space="preserve"> </w:t>
      </w:r>
      <w:r w:rsidR="0005285A" w:rsidRPr="008D46A5">
        <w:rPr>
          <w:i/>
          <w:sz w:val="22"/>
          <w:szCs w:val="22"/>
        </w:rPr>
        <w:t>Modern Language Journal</w:t>
      </w:r>
      <w:r w:rsidR="00403E1A" w:rsidRPr="008D46A5">
        <w:rPr>
          <w:sz w:val="22"/>
          <w:szCs w:val="22"/>
        </w:rPr>
        <w:t xml:space="preserve">, </w:t>
      </w:r>
      <w:r w:rsidR="00403E1A" w:rsidRPr="008D46A5">
        <w:rPr>
          <w:i/>
          <w:sz w:val="22"/>
          <w:szCs w:val="22"/>
        </w:rPr>
        <w:t xml:space="preserve">100, </w:t>
      </w:r>
      <w:r w:rsidR="00403E1A" w:rsidRPr="008D46A5">
        <w:rPr>
          <w:sz w:val="22"/>
          <w:szCs w:val="22"/>
        </w:rPr>
        <w:t>209-227.</w:t>
      </w:r>
    </w:p>
    <w:p w14:paraId="46C3688C" w14:textId="77777777" w:rsidR="002054CF" w:rsidRPr="008D46A5" w:rsidRDefault="002054CF" w:rsidP="004D4C07">
      <w:pPr>
        <w:tabs>
          <w:tab w:val="left" w:pos="810"/>
        </w:tabs>
        <w:rPr>
          <w:b/>
          <w:sz w:val="22"/>
          <w:szCs w:val="22"/>
        </w:rPr>
      </w:pPr>
    </w:p>
    <w:p w14:paraId="62B0DB6F" w14:textId="77777777" w:rsidR="0033259D" w:rsidRPr="008D46A5" w:rsidRDefault="0033259D" w:rsidP="0033259D">
      <w:pPr>
        <w:tabs>
          <w:tab w:val="left" w:pos="810"/>
        </w:tabs>
        <w:ind w:left="810"/>
        <w:rPr>
          <w:sz w:val="22"/>
          <w:szCs w:val="22"/>
        </w:rPr>
      </w:pPr>
      <w:r w:rsidRPr="008D46A5">
        <w:rPr>
          <w:sz w:val="22"/>
          <w:szCs w:val="22"/>
        </w:rPr>
        <w:t xml:space="preserve">Bigelow, M. &amp; </w:t>
      </w:r>
      <w:r w:rsidRPr="008D46A5">
        <w:rPr>
          <w:b/>
          <w:sz w:val="22"/>
          <w:szCs w:val="22"/>
        </w:rPr>
        <w:t xml:space="preserve">King, K.A.* </w:t>
      </w:r>
      <w:r w:rsidRPr="008D46A5">
        <w:rPr>
          <w:sz w:val="22"/>
          <w:szCs w:val="22"/>
        </w:rPr>
        <w:t>(2015). Somali immigrant youths and the power of print literacy</w:t>
      </w:r>
      <w:r w:rsidRPr="008D46A5">
        <w:rPr>
          <w:i/>
          <w:sz w:val="22"/>
          <w:szCs w:val="22"/>
        </w:rPr>
        <w:t xml:space="preserve">. Writing Systems Research, </w:t>
      </w:r>
      <w:r w:rsidRPr="008D46A5">
        <w:rPr>
          <w:sz w:val="22"/>
          <w:szCs w:val="22"/>
        </w:rPr>
        <w:t>4-19. DOI: 10.1080/17586801.2014.896771</w:t>
      </w:r>
    </w:p>
    <w:p w14:paraId="61C1CBB5" w14:textId="77777777" w:rsidR="0033259D" w:rsidRPr="008D46A5" w:rsidRDefault="0033259D" w:rsidP="0033259D">
      <w:pPr>
        <w:tabs>
          <w:tab w:val="left" w:pos="810"/>
        </w:tabs>
        <w:rPr>
          <w:b/>
          <w:sz w:val="22"/>
          <w:szCs w:val="22"/>
        </w:rPr>
      </w:pPr>
    </w:p>
    <w:p w14:paraId="120CC6FA" w14:textId="15041C99" w:rsidR="00DF0912" w:rsidRPr="008D46A5" w:rsidRDefault="00DF0912" w:rsidP="000301A8">
      <w:pPr>
        <w:tabs>
          <w:tab w:val="left" w:pos="810"/>
        </w:tabs>
        <w:ind w:left="810"/>
        <w:rPr>
          <w:sz w:val="22"/>
          <w:szCs w:val="22"/>
        </w:rPr>
      </w:pPr>
      <w:r w:rsidRPr="008D46A5">
        <w:rPr>
          <w:b/>
          <w:sz w:val="22"/>
          <w:szCs w:val="22"/>
        </w:rPr>
        <w:t xml:space="preserve">King, K.A. </w:t>
      </w:r>
      <w:r w:rsidRPr="008D46A5">
        <w:rPr>
          <w:sz w:val="22"/>
          <w:szCs w:val="22"/>
        </w:rPr>
        <w:t>&amp; Hermes, M.</w:t>
      </w:r>
      <w:r w:rsidR="00896EA8" w:rsidRPr="008D46A5">
        <w:rPr>
          <w:sz w:val="22"/>
          <w:szCs w:val="22"/>
        </w:rPr>
        <w:t>*</w:t>
      </w:r>
      <w:r w:rsidR="000C531C" w:rsidRPr="008D46A5">
        <w:rPr>
          <w:sz w:val="22"/>
          <w:szCs w:val="22"/>
        </w:rPr>
        <w:t xml:space="preserve"> (2014</w:t>
      </w:r>
      <w:r w:rsidRPr="008D46A5">
        <w:rPr>
          <w:sz w:val="22"/>
          <w:szCs w:val="22"/>
        </w:rPr>
        <w:t xml:space="preserve">). </w:t>
      </w:r>
      <w:r w:rsidRPr="008D46A5">
        <w:rPr>
          <w:i/>
          <w:sz w:val="22"/>
          <w:szCs w:val="22"/>
        </w:rPr>
        <w:t>Why is this so hard?</w:t>
      </w:r>
      <w:r w:rsidRPr="008D46A5">
        <w:rPr>
          <w:sz w:val="22"/>
          <w:szCs w:val="22"/>
        </w:rPr>
        <w:t xml:space="preserve"> Ideologies of endangerment, passive language learning approaches, and Ojibwe in the U.S. </w:t>
      </w:r>
      <w:r w:rsidRPr="008D46A5">
        <w:rPr>
          <w:i/>
          <w:sz w:val="22"/>
          <w:szCs w:val="22"/>
        </w:rPr>
        <w:t>Journal of Language, Identity and Education</w:t>
      </w:r>
      <w:r w:rsidR="000C531C" w:rsidRPr="008D46A5">
        <w:rPr>
          <w:sz w:val="22"/>
          <w:szCs w:val="22"/>
        </w:rPr>
        <w:t xml:space="preserve">, </w:t>
      </w:r>
      <w:r w:rsidR="000C531C" w:rsidRPr="008D46A5">
        <w:rPr>
          <w:i/>
          <w:sz w:val="22"/>
          <w:szCs w:val="22"/>
        </w:rPr>
        <w:t xml:space="preserve">13 </w:t>
      </w:r>
      <w:r w:rsidR="000C531C" w:rsidRPr="008D46A5">
        <w:rPr>
          <w:sz w:val="22"/>
          <w:szCs w:val="22"/>
        </w:rPr>
        <w:t>(4), 268-282.</w:t>
      </w:r>
    </w:p>
    <w:p w14:paraId="1FE7E2F8" w14:textId="77777777" w:rsidR="00DF0912" w:rsidRPr="008D46A5" w:rsidRDefault="00DF0912" w:rsidP="0033259D">
      <w:pPr>
        <w:tabs>
          <w:tab w:val="left" w:pos="810"/>
        </w:tabs>
        <w:rPr>
          <w:sz w:val="22"/>
          <w:szCs w:val="22"/>
        </w:rPr>
      </w:pPr>
    </w:p>
    <w:p w14:paraId="1DFAF579" w14:textId="43991D4A" w:rsidR="00DF0912" w:rsidRPr="008D46A5" w:rsidRDefault="00DF0912" w:rsidP="00DF0912">
      <w:pPr>
        <w:tabs>
          <w:tab w:val="left" w:pos="810"/>
        </w:tabs>
        <w:ind w:left="810"/>
        <w:rPr>
          <w:sz w:val="22"/>
          <w:szCs w:val="22"/>
        </w:rPr>
      </w:pPr>
      <w:r w:rsidRPr="008D46A5">
        <w:rPr>
          <w:sz w:val="22"/>
          <w:szCs w:val="22"/>
        </w:rPr>
        <w:t xml:space="preserve">Fogle, L. &amp; </w:t>
      </w:r>
      <w:r w:rsidRPr="008D46A5">
        <w:rPr>
          <w:b/>
          <w:sz w:val="22"/>
          <w:szCs w:val="22"/>
        </w:rPr>
        <w:t>King, K.A.</w:t>
      </w:r>
      <w:r w:rsidR="00896EA8" w:rsidRPr="008D46A5">
        <w:rPr>
          <w:b/>
          <w:sz w:val="22"/>
          <w:szCs w:val="22"/>
        </w:rPr>
        <w:t>*</w:t>
      </w:r>
      <w:r w:rsidRPr="008D46A5">
        <w:rPr>
          <w:b/>
          <w:sz w:val="22"/>
          <w:szCs w:val="22"/>
        </w:rPr>
        <w:t xml:space="preserve"> </w:t>
      </w:r>
      <w:r w:rsidRPr="008D46A5">
        <w:rPr>
          <w:sz w:val="22"/>
          <w:szCs w:val="22"/>
        </w:rPr>
        <w:t xml:space="preserve">(2013). Child agency and language policy in transnational families. </w:t>
      </w:r>
      <w:r w:rsidRPr="008D46A5">
        <w:rPr>
          <w:i/>
          <w:sz w:val="22"/>
          <w:szCs w:val="22"/>
        </w:rPr>
        <w:t>Issues in Applied Linguistics, 19</w:t>
      </w:r>
      <w:r w:rsidRPr="008D46A5">
        <w:rPr>
          <w:sz w:val="22"/>
          <w:szCs w:val="22"/>
        </w:rPr>
        <w:t xml:space="preserve"> (1),</w:t>
      </w:r>
      <w:r w:rsidR="000C4126" w:rsidRPr="008D46A5">
        <w:rPr>
          <w:sz w:val="22"/>
          <w:szCs w:val="22"/>
        </w:rPr>
        <w:t xml:space="preserve"> </w:t>
      </w:r>
      <w:r w:rsidRPr="008D46A5">
        <w:rPr>
          <w:sz w:val="22"/>
          <w:szCs w:val="22"/>
        </w:rPr>
        <w:t>1-25.</w:t>
      </w:r>
    </w:p>
    <w:p w14:paraId="3FA7F155" w14:textId="77777777" w:rsidR="00DF0912" w:rsidRPr="008D46A5" w:rsidRDefault="00DF0912" w:rsidP="00DF0912">
      <w:pPr>
        <w:tabs>
          <w:tab w:val="left" w:pos="810"/>
        </w:tabs>
        <w:ind w:left="810"/>
        <w:rPr>
          <w:sz w:val="22"/>
          <w:szCs w:val="22"/>
        </w:rPr>
      </w:pPr>
    </w:p>
    <w:p w14:paraId="28E22392" w14:textId="08EAF0FD" w:rsidR="00DF0912" w:rsidRPr="008D46A5" w:rsidRDefault="00DF0912" w:rsidP="00DF0912">
      <w:pPr>
        <w:tabs>
          <w:tab w:val="left" w:pos="810"/>
        </w:tabs>
        <w:ind w:left="810"/>
        <w:rPr>
          <w:sz w:val="22"/>
          <w:szCs w:val="22"/>
        </w:rPr>
      </w:pPr>
      <w:r w:rsidRPr="008D46A5">
        <w:rPr>
          <w:sz w:val="22"/>
          <w:szCs w:val="22"/>
        </w:rPr>
        <w:t xml:space="preserve">Hermes, M. &amp; </w:t>
      </w:r>
      <w:r w:rsidRPr="008D46A5">
        <w:rPr>
          <w:b/>
          <w:sz w:val="22"/>
          <w:szCs w:val="22"/>
        </w:rPr>
        <w:t>King, K.A.</w:t>
      </w:r>
      <w:r w:rsidR="00AB35EA" w:rsidRPr="008D46A5">
        <w:rPr>
          <w:b/>
          <w:sz w:val="22"/>
          <w:szCs w:val="22"/>
        </w:rPr>
        <w:t>*</w:t>
      </w:r>
      <w:r w:rsidRPr="008D46A5">
        <w:rPr>
          <w:b/>
          <w:sz w:val="22"/>
          <w:szCs w:val="22"/>
        </w:rPr>
        <w:t xml:space="preserve"> </w:t>
      </w:r>
      <w:r w:rsidRPr="008D46A5">
        <w:rPr>
          <w:sz w:val="22"/>
          <w:szCs w:val="22"/>
        </w:rPr>
        <w:t xml:space="preserve">(2013). Ojibwe language revitalization, multimedia technology, and family language learning. </w:t>
      </w:r>
      <w:r w:rsidRPr="008D46A5">
        <w:rPr>
          <w:i/>
          <w:sz w:val="22"/>
          <w:szCs w:val="22"/>
        </w:rPr>
        <w:t>Language Learning and Technology</w:t>
      </w:r>
      <w:r w:rsidRPr="008D46A5">
        <w:rPr>
          <w:sz w:val="22"/>
          <w:szCs w:val="22"/>
        </w:rPr>
        <w:t xml:space="preserve">, </w:t>
      </w:r>
      <w:r w:rsidRPr="008D46A5">
        <w:rPr>
          <w:i/>
          <w:sz w:val="22"/>
          <w:szCs w:val="22"/>
        </w:rPr>
        <w:t xml:space="preserve">17 </w:t>
      </w:r>
      <w:r w:rsidRPr="008D46A5">
        <w:rPr>
          <w:sz w:val="22"/>
          <w:szCs w:val="22"/>
        </w:rPr>
        <w:t>(1), 125-144.</w:t>
      </w:r>
    </w:p>
    <w:p w14:paraId="067B5BC7" w14:textId="77777777" w:rsidR="00DF0912" w:rsidRPr="008D46A5" w:rsidRDefault="00DF0912" w:rsidP="00DF0912">
      <w:pPr>
        <w:tabs>
          <w:tab w:val="left" w:pos="810"/>
        </w:tabs>
        <w:ind w:left="810"/>
        <w:rPr>
          <w:b/>
          <w:sz w:val="22"/>
          <w:szCs w:val="22"/>
        </w:rPr>
      </w:pPr>
    </w:p>
    <w:p w14:paraId="457C9C90" w14:textId="0CE3E796" w:rsidR="00DF0912" w:rsidRPr="008D46A5" w:rsidRDefault="00DF0912" w:rsidP="00DF0912">
      <w:pPr>
        <w:tabs>
          <w:tab w:val="left" w:pos="810"/>
        </w:tabs>
        <w:ind w:left="810"/>
        <w:rPr>
          <w:sz w:val="22"/>
          <w:szCs w:val="22"/>
        </w:rPr>
      </w:pPr>
      <w:r w:rsidRPr="008D46A5">
        <w:rPr>
          <w:b/>
          <w:sz w:val="22"/>
          <w:szCs w:val="22"/>
        </w:rPr>
        <w:t xml:space="preserve">King, K.A. </w:t>
      </w:r>
      <w:r w:rsidRPr="008D46A5">
        <w:rPr>
          <w:sz w:val="22"/>
          <w:szCs w:val="22"/>
        </w:rPr>
        <w:t>(2013). A tale of three sisters: Language learning and linguistic identity in a transna</w:t>
      </w:r>
      <w:r w:rsidR="00A340BF" w:rsidRPr="008D46A5">
        <w:rPr>
          <w:sz w:val="22"/>
          <w:szCs w:val="22"/>
        </w:rPr>
        <w:t>tional family</w:t>
      </w:r>
      <w:r w:rsidRPr="008D46A5">
        <w:rPr>
          <w:sz w:val="22"/>
          <w:szCs w:val="22"/>
        </w:rPr>
        <w:t xml:space="preserve">. </w:t>
      </w:r>
      <w:r w:rsidRPr="008D46A5">
        <w:rPr>
          <w:i/>
          <w:sz w:val="22"/>
          <w:szCs w:val="22"/>
        </w:rPr>
        <w:t>International Multilingual Research Journal</w:t>
      </w:r>
      <w:r w:rsidRPr="008D46A5">
        <w:rPr>
          <w:sz w:val="22"/>
          <w:szCs w:val="22"/>
        </w:rPr>
        <w:t xml:space="preserve">, </w:t>
      </w:r>
      <w:r w:rsidR="00B8764B">
        <w:rPr>
          <w:i/>
          <w:sz w:val="22"/>
          <w:szCs w:val="22"/>
        </w:rPr>
        <w:t>1</w:t>
      </w:r>
      <w:r w:rsidRPr="008D46A5">
        <w:rPr>
          <w:i/>
          <w:sz w:val="22"/>
          <w:szCs w:val="22"/>
        </w:rPr>
        <w:t xml:space="preserve">, </w:t>
      </w:r>
      <w:r w:rsidRPr="008D46A5">
        <w:rPr>
          <w:sz w:val="22"/>
          <w:szCs w:val="22"/>
        </w:rPr>
        <w:t>49-65.</w:t>
      </w:r>
    </w:p>
    <w:p w14:paraId="588F0DCA" w14:textId="77777777" w:rsidR="00DF0912" w:rsidRPr="008D46A5" w:rsidRDefault="00DF0912" w:rsidP="00DF0912">
      <w:pPr>
        <w:tabs>
          <w:tab w:val="left" w:pos="810"/>
        </w:tabs>
        <w:ind w:left="810"/>
        <w:rPr>
          <w:i/>
          <w:sz w:val="22"/>
          <w:szCs w:val="22"/>
        </w:rPr>
      </w:pPr>
    </w:p>
    <w:p w14:paraId="0310D12F" w14:textId="3A23C897" w:rsidR="00DF0912" w:rsidRPr="008D46A5" w:rsidRDefault="00DF0912" w:rsidP="00DF0912">
      <w:pPr>
        <w:tabs>
          <w:tab w:val="left" w:pos="810"/>
        </w:tabs>
        <w:ind w:left="810"/>
        <w:rPr>
          <w:sz w:val="22"/>
          <w:szCs w:val="22"/>
        </w:rPr>
      </w:pPr>
      <w:r w:rsidRPr="008D46A5">
        <w:rPr>
          <w:b/>
          <w:sz w:val="22"/>
          <w:szCs w:val="22"/>
        </w:rPr>
        <w:t>King, K.A.</w:t>
      </w:r>
      <w:r w:rsidRPr="008D46A5">
        <w:rPr>
          <w:sz w:val="22"/>
          <w:szCs w:val="22"/>
        </w:rPr>
        <w:t xml:space="preserve"> &amp; Fogle, L.</w:t>
      </w:r>
      <w:r w:rsidR="00AB35EA" w:rsidRPr="008D46A5">
        <w:rPr>
          <w:sz w:val="22"/>
          <w:szCs w:val="22"/>
        </w:rPr>
        <w:t>*</w:t>
      </w:r>
      <w:r w:rsidRPr="008D46A5">
        <w:rPr>
          <w:sz w:val="22"/>
          <w:szCs w:val="22"/>
        </w:rPr>
        <w:t xml:space="preserve"> (2013). Family language policy and bilingual parenting. </w:t>
      </w:r>
      <w:r w:rsidRPr="008D46A5">
        <w:rPr>
          <w:i/>
          <w:sz w:val="22"/>
          <w:szCs w:val="22"/>
        </w:rPr>
        <w:t xml:space="preserve">Language Teaching, 46 </w:t>
      </w:r>
      <w:r w:rsidRPr="008D46A5">
        <w:rPr>
          <w:sz w:val="22"/>
          <w:szCs w:val="22"/>
        </w:rPr>
        <w:t>(2), 172-194.</w:t>
      </w:r>
    </w:p>
    <w:p w14:paraId="3735A089" w14:textId="77777777" w:rsidR="00DF0912" w:rsidRPr="008D46A5" w:rsidRDefault="00DF0912" w:rsidP="00DF0912">
      <w:pPr>
        <w:tabs>
          <w:tab w:val="left" w:pos="810"/>
        </w:tabs>
        <w:ind w:left="810"/>
        <w:rPr>
          <w:sz w:val="22"/>
          <w:szCs w:val="22"/>
        </w:rPr>
      </w:pPr>
    </w:p>
    <w:p w14:paraId="1F5C84E9" w14:textId="09D32B17" w:rsidR="00DF0912" w:rsidRPr="008D46A5" w:rsidRDefault="00DF0912" w:rsidP="00DF0912">
      <w:pPr>
        <w:tabs>
          <w:tab w:val="left" w:pos="810"/>
        </w:tabs>
        <w:ind w:left="810"/>
        <w:rPr>
          <w:sz w:val="22"/>
          <w:szCs w:val="22"/>
        </w:rPr>
      </w:pPr>
      <w:r w:rsidRPr="008D46A5">
        <w:rPr>
          <w:b/>
          <w:sz w:val="22"/>
          <w:szCs w:val="22"/>
        </w:rPr>
        <w:t xml:space="preserve">King, K.A. </w:t>
      </w:r>
      <w:r w:rsidRPr="008D46A5">
        <w:rPr>
          <w:sz w:val="22"/>
          <w:szCs w:val="22"/>
        </w:rPr>
        <w:t xml:space="preserve">&amp; </w:t>
      </w:r>
      <w:proofErr w:type="spellStart"/>
      <w:r w:rsidRPr="008D46A5">
        <w:rPr>
          <w:sz w:val="22"/>
          <w:szCs w:val="22"/>
        </w:rPr>
        <w:t>Punti</w:t>
      </w:r>
      <w:proofErr w:type="spellEnd"/>
      <w:r w:rsidRPr="008D46A5">
        <w:rPr>
          <w:sz w:val="22"/>
          <w:szCs w:val="22"/>
        </w:rPr>
        <w:t>, G.</w:t>
      </w:r>
      <w:r w:rsidR="00AB35EA" w:rsidRPr="008D46A5">
        <w:rPr>
          <w:sz w:val="22"/>
          <w:szCs w:val="22"/>
        </w:rPr>
        <w:t>**</w:t>
      </w:r>
      <w:r w:rsidRPr="008D46A5">
        <w:rPr>
          <w:sz w:val="22"/>
          <w:szCs w:val="22"/>
        </w:rPr>
        <w:t xml:space="preserve"> (2012). On the margins: Undocumented students’ narrated experiences of (il)legality. </w:t>
      </w:r>
      <w:r w:rsidRPr="008D46A5">
        <w:rPr>
          <w:i/>
          <w:sz w:val="22"/>
          <w:szCs w:val="22"/>
        </w:rPr>
        <w:t>Linguistics and Education, 23</w:t>
      </w:r>
      <w:r w:rsidRPr="008D46A5">
        <w:rPr>
          <w:sz w:val="22"/>
          <w:szCs w:val="22"/>
        </w:rPr>
        <w:t>, 235-249.</w:t>
      </w:r>
    </w:p>
    <w:p w14:paraId="3B63A0A8" w14:textId="77777777" w:rsidR="00DF0912" w:rsidRPr="008D46A5" w:rsidRDefault="00DF0912" w:rsidP="00DF0912">
      <w:pPr>
        <w:tabs>
          <w:tab w:val="left" w:pos="810"/>
        </w:tabs>
        <w:ind w:left="810"/>
        <w:rPr>
          <w:sz w:val="22"/>
          <w:szCs w:val="22"/>
        </w:rPr>
      </w:pPr>
    </w:p>
    <w:p w14:paraId="781727D7" w14:textId="0528C9DB" w:rsidR="00DF0912" w:rsidRPr="008D46A5" w:rsidRDefault="00DF0912" w:rsidP="00DF0912">
      <w:pPr>
        <w:tabs>
          <w:tab w:val="left" w:pos="810"/>
        </w:tabs>
        <w:ind w:left="810"/>
        <w:rPr>
          <w:sz w:val="22"/>
          <w:szCs w:val="22"/>
        </w:rPr>
      </w:pPr>
      <w:r w:rsidRPr="008D46A5">
        <w:rPr>
          <w:sz w:val="22"/>
          <w:szCs w:val="22"/>
        </w:rPr>
        <w:t>De Fina, A.</w:t>
      </w:r>
      <w:r w:rsidRPr="008D46A5">
        <w:rPr>
          <w:b/>
          <w:sz w:val="22"/>
          <w:szCs w:val="22"/>
        </w:rPr>
        <w:t xml:space="preserve"> </w:t>
      </w:r>
      <w:r w:rsidRPr="008D46A5">
        <w:rPr>
          <w:sz w:val="22"/>
          <w:szCs w:val="22"/>
        </w:rPr>
        <w:t xml:space="preserve">&amp; </w:t>
      </w:r>
      <w:r w:rsidRPr="008D46A5">
        <w:rPr>
          <w:b/>
          <w:sz w:val="22"/>
          <w:szCs w:val="22"/>
        </w:rPr>
        <w:t>King, K.A.</w:t>
      </w:r>
      <w:r w:rsidR="00AB35EA" w:rsidRPr="008D46A5">
        <w:rPr>
          <w:b/>
          <w:sz w:val="22"/>
          <w:szCs w:val="22"/>
        </w:rPr>
        <w:t>*</w:t>
      </w:r>
      <w:r w:rsidRPr="008D46A5">
        <w:rPr>
          <w:sz w:val="22"/>
          <w:szCs w:val="22"/>
        </w:rPr>
        <w:t xml:space="preserve"> (2011). Language problem or language conflict? Narratives of immigrant women’s experiences in the U.S. </w:t>
      </w:r>
      <w:r w:rsidRPr="008D46A5">
        <w:rPr>
          <w:i/>
          <w:sz w:val="22"/>
          <w:szCs w:val="22"/>
        </w:rPr>
        <w:t>Discourse Studies, 13</w:t>
      </w:r>
      <w:r w:rsidRPr="008D46A5">
        <w:rPr>
          <w:sz w:val="22"/>
          <w:szCs w:val="22"/>
        </w:rPr>
        <w:t>(2), 163-188.</w:t>
      </w:r>
    </w:p>
    <w:p w14:paraId="2B606901" w14:textId="77777777" w:rsidR="00DF0912" w:rsidRPr="008D46A5" w:rsidRDefault="00DF0912" w:rsidP="00DF0912">
      <w:pPr>
        <w:tabs>
          <w:tab w:val="left" w:pos="810"/>
        </w:tabs>
        <w:ind w:left="810"/>
        <w:rPr>
          <w:sz w:val="22"/>
          <w:szCs w:val="22"/>
        </w:rPr>
      </w:pPr>
    </w:p>
    <w:p w14:paraId="2CA9159E" w14:textId="49F0AB90" w:rsidR="00DF0912" w:rsidRPr="008D46A5" w:rsidRDefault="00DF0912" w:rsidP="00DF0912">
      <w:pPr>
        <w:tabs>
          <w:tab w:val="left" w:pos="810"/>
        </w:tabs>
        <w:ind w:left="810"/>
        <w:rPr>
          <w:sz w:val="22"/>
          <w:szCs w:val="22"/>
        </w:rPr>
      </w:pPr>
      <w:r w:rsidRPr="008D46A5">
        <w:rPr>
          <w:b/>
          <w:sz w:val="22"/>
          <w:szCs w:val="22"/>
        </w:rPr>
        <w:t>King, K.A.</w:t>
      </w:r>
      <w:r w:rsidR="003746DA" w:rsidRPr="008D46A5">
        <w:rPr>
          <w:sz w:val="22"/>
          <w:szCs w:val="22"/>
        </w:rPr>
        <w:t xml:space="preserve"> (2011). </w:t>
      </w:r>
      <w:r w:rsidRPr="008D46A5">
        <w:rPr>
          <w:sz w:val="22"/>
          <w:szCs w:val="22"/>
        </w:rPr>
        <w:t xml:space="preserve">Linguistic emancipation. </w:t>
      </w:r>
      <w:r w:rsidRPr="008D46A5">
        <w:rPr>
          <w:i/>
          <w:sz w:val="22"/>
          <w:szCs w:val="22"/>
        </w:rPr>
        <w:t>International Journal of the Sociology of Language, 209</w:t>
      </w:r>
      <w:r w:rsidRPr="008D46A5">
        <w:rPr>
          <w:sz w:val="22"/>
          <w:szCs w:val="22"/>
        </w:rPr>
        <w:t>: 131-140.</w:t>
      </w:r>
    </w:p>
    <w:p w14:paraId="6DAF2876" w14:textId="77777777" w:rsidR="00DF0912" w:rsidRPr="008D46A5" w:rsidRDefault="00DF0912" w:rsidP="00DF0912">
      <w:pPr>
        <w:tabs>
          <w:tab w:val="left" w:pos="810"/>
        </w:tabs>
        <w:ind w:left="810"/>
        <w:rPr>
          <w:i/>
          <w:sz w:val="22"/>
          <w:szCs w:val="22"/>
        </w:rPr>
      </w:pPr>
    </w:p>
    <w:p w14:paraId="73B01D71" w14:textId="08D48864" w:rsidR="00DF0912" w:rsidRPr="008D46A5" w:rsidRDefault="00DF0912" w:rsidP="00DF0912">
      <w:pPr>
        <w:tabs>
          <w:tab w:val="left" w:pos="810"/>
        </w:tabs>
        <w:ind w:left="810"/>
        <w:rPr>
          <w:sz w:val="22"/>
          <w:szCs w:val="22"/>
        </w:rPr>
      </w:pPr>
      <w:r w:rsidRPr="008D46A5">
        <w:rPr>
          <w:b/>
          <w:sz w:val="22"/>
          <w:szCs w:val="22"/>
        </w:rPr>
        <w:t xml:space="preserve">King, K.A. </w:t>
      </w:r>
      <w:r w:rsidRPr="008D46A5">
        <w:rPr>
          <w:sz w:val="22"/>
          <w:szCs w:val="22"/>
        </w:rPr>
        <w:t xml:space="preserve">&amp; </w:t>
      </w:r>
      <w:proofErr w:type="spellStart"/>
      <w:r w:rsidRPr="008D46A5">
        <w:rPr>
          <w:sz w:val="22"/>
          <w:szCs w:val="22"/>
        </w:rPr>
        <w:t>Shohamy</w:t>
      </w:r>
      <w:proofErr w:type="spellEnd"/>
      <w:r w:rsidRPr="008D46A5">
        <w:rPr>
          <w:sz w:val="22"/>
          <w:szCs w:val="22"/>
        </w:rPr>
        <w:t>, E.</w:t>
      </w:r>
      <w:r w:rsidR="00AB35EA" w:rsidRPr="008D46A5">
        <w:rPr>
          <w:sz w:val="22"/>
          <w:szCs w:val="22"/>
        </w:rPr>
        <w:t>*</w:t>
      </w:r>
      <w:r w:rsidRPr="008D46A5">
        <w:rPr>
          <w:sz w:val="22"/>
          <w:szCs w:val="22"/>
        </w:rPr>
        <w:t xml:space="preserve"> (2010). Academic publishing, globalization, and (in)equality. </w:t>
      </w:r>
      <w:r w:rsidRPr="008D46A5">
        <w:rPr>
          <w:i/>
          <w:sz w:val="22"/>
          <w:szCs w:val="22"/>
        </w:rPr>
        <w:t>Modern Language Journal</w:t>
      </w:r>
      <w:r w:rsidRPr="008D46A5">
        <w:rPr>
          <w:sz w:val="22"/>
          <w:szCs w:val="22"/>
        </w:rPr>
        <w:t xml:space="preserve">, </w:t>
      </w:r>
      <w:r w:rsidRPr="008D46A5">
        <w:rPr>
          <w:i/>
          <w:sz w:val="22"/>
          <w:szCs w:val="22"/>
        </w:rPr>
        <w:t>94</w:t>
      </w:r>
      <w:r w:rsidRPr="008D46A5">
        <w:rPr>
          <w:sz w:val="22"/>
          <w:szCs w:val="22"/>
        </w:rPr>
        <w:t>(4): 652-654.</w:t>
      </w:r>
    </w:p>
    <w:p w14:paraId="46666B84" w14:textId="77777777" w:rsidR="00DF0912" w:rsidRPr="008D46A5" w:rsidRDefault="00DF0912" w:rsidP="00DF0912">
      <w:pPr>
        <w:tabs>
          <w:tab w:val="left" w:pos="810"/>
        </w:tabs>
        <w:ind w:left="810"/>
        <w:rPr>
          <w:b/>
          <w:sz w:val="22"/>
          <w:szCs w:val="22"/>
        </w:rPr>
      </w:pPr>
    </w:p>
    <w:p w14:paraId="62377D58" w14:textId="5C810FC9" w:rsidR="00DF0912" w:rsidRPr="008D46A5" w:rsidRDefault="00DF0912" w:rsidP="00DF0912">
      <w:pPr>
        <w:tabs>
          <w:tab w:val="left" w:pos="810"/>
        </w:tabs>
        <w:ind w:left="810"/>
        <w:rPr>
          <w:sz w:val="22"/>
          <w:szCs w:val="22"/>
        </w:rPr>
      </w:pPr>
      <w:r w:rsidRPr="008D46A5">
        <w:rPr>
          <w:b/>
          <w:sz w:val="22"/>
          <w:szCs w:val="22"/>
        </w:rPr>
        <w:t>King, K.A</w:t>
      </w:r>
      <w:r w:rsidRPr="008D46A5">
        <w:rPr>
          <w:sz w:val="22"/>
          <w:szCs w:val="22"/>
        </w:rPr>
        <w:t>. &amp; De Fina, A. (2010</w:t>
      </w:r>
      <w:proofErr w:type="gramStart"/>
      <w:r w:rsidRPr="008D46A5">
        <w:rPr>
          <w:sz w:val="22"/>
          <w:szCs w:val="22"/>
        </w:rPr>
        <w:t>).</w:t>
      </w:r>
      <w:r w:rsidR="00AB35EA" w:rsidRPr="008D46A5">
        <w:rPr>
          <w:sz w:val="22"/>
          <w:szCs w:val="22"/>
        </w:rPr>
        <w:t>*</w:t>
      </w:r>
      <w:proofErr w:type="gramEnd"/>
      <w:r w:rsidRPr="008D46A5">
        <w:rPr>
          <w:sz w:val="22"/>
          <w:szCs w:val="22"/>
        </w:rPr>
        <w:t xml:space="preserve"> Language policy and Latina immigrants: An analysis of personal experience and identity in interview talk. </w:t>
      </w:r>
      <w:r w:rsidRPr="008D46A5">
        <w:rPr>
          <w:i/>
          <w:sz w:val="22"/>
          <w:szCs w:val="22"/>
        </w:rPr>
        <w:t>Applied Linguistics, 31</w:t>
      </w:r>
      <w:r w:rsidRPr="008D46A5">
        <w:rPr>
          <w:sz w:val="22"/>
          <w:szCs w:val="22"/>
        </w:rPr>
        <w:t>(5): 623-650.</w:t>
      </w:r>
    </w:p>
    <w:p w14:paraId="05D0835F" w14:textId="77777777" w:rsidR="00DF0912" w:rsidRPr="008D46A5" w:rsidRDefault="00DF0912" w:rsidP="00DF0912">
      <w:pPr>
        <w:tabs>
          <w:tab w:val="left" w:pos="810"/>
        </w:tabs>
        <w:ind w:left="810"/>
        <w:rPr>
          <w:b/>
          <w:sz w:val="22"/>
          <w:szCs w:val="22"/>
        </w:rPr>
      </w:pPr>
    </w:p>
    <w:p w14:paraId="2B4C844B" w14:textId="5E477958" w:rsidR="00DF0912" w:rsidRPr="008D46A5" w:rsidRDefault="00DF0912" w:rsidP="00DF0912">
      <w:pPr>
        <w:tabs>
          <w:tab w:val="left" w:pos="810"/>
        </w:tabs>
        <w:ind w:left="810"/>
        <w:rPr>
          <w:sz w:val="22"/>
          <w:szCs w:val="22"/>
        </w:rPr>
      </w:pPr>
      <w:r w:rsidRPr="008D46A5">
        <w:rPr>
          <w:b/>
          <w:sz w:val="22"/>
          <w:szCs w:val="22"/>
        </w:rPr>
        <w:t>King, K.A.</w:t>
      </w:r>
      <w:r w:rsidRPr="008D46A5">
        <w:rPr>
          <w:sz w:val="22"/>
          <w:szCs w:val="22"/>
        </w:rPr>
        <w:t>, Fogle, L., &amp; Logan-Terry, A.</w:t>
      </w:r>
      <w:r w:rsidR="00AB35EA" w:rsidRPr="008D46A5">
        <w:rPr>
          <w:sz w:val="22"/>
          <w:szCs w:val="22"/>
        </w:rPr>
        <w:t>**</w:t>
      </w:r>
      <w:r w:rsidRPr="008D46A5">
        <w:rPr>
          <w:sz w:val="22"/>
          <w:szCs w:val="22"/>
        </w:rPr>
        <w:t xml:space="preserve"> (2008). Family language policy. </w:t>
      </w:r>
      <w:r w:rsidRPr="008D46A5">
        <w:rPr>
          <w:i/>
          <w:sz w:val="22"/>
          <w:szCs w:val="22"/>
        </w:rPr>
        <w:t>Language and Linguistics Compass</w:t>
      </w:r>
      <w:r w:rsidRPr="008D46A5">
        <w:rPr>
          <w:sz w:val="22"/>
          <w:szCs w:val="22"/>
        </w:rPr>
        <w:t xml:space="preserve">, </w:t>
      </w:r>
      <w:r w:rsidRPr="008D46A5">
        <w:rPr>
          <w:i/>
          <w:sz w:val="22"/>
          <w:szCs w:val="22"/>
        </w:rPr>
        <w:t xml:space="preserve">2, </w:t>
      </w:r>
      <w:r w:rsidRPr="008D46A5">
        <w:rPr>
          <w:sz w:val="22"/>
          <w:szCs w:val="22"/>
        </w:rPr>
        <w:t>1-16.</w:t>
      </w:r>
    </w:p>
    <w:p w14:paraId="317BEE3D" w14:textId="77777777" w:rsidR="00DF0912" w:rsidRPr="008D46A5" w:rsidRDefault="00DF0912" w:rsidP="00DF0912">
      <w:pPr>
        <w:tabs>
          <w:tab w:val="left" w:pos="810"/>
        </w:tabs>
        <w:ind w:left="810"/>
        <w:rPr>
          <w:b/>
          <w:sz w:val="22"/>
          <w:szCs w:val="22"/>
        </w:rPr>
      </w:pPr>
    </w:p>
    <w:p w14:paraId="7A6F6E74" w14:textId="79045518" w:rsidR="00DF0912" w:rsidRPr="008D46A5" w:rsidRDefault="00DF0912" w:rsidP="00DF0912">
      <w:pPr>
        <w:tabs>
          <w:tab w:val="left" w:pos="810"/>
        </w:tabs>
        <w:ind w:left="810"/>
        <w:rPr>
          <w:sz w:val="22"/>
          <w:szCs w:val="22"/>
        </w:rPr>
      </w:pPr>
      <w:r w:rsidRPr="008D46A5">
        <w:rPr>
          <w:b/>
          <w:sz w:val="22"/>
          <w:szCs w:val="22"/>
        </w:rPr>
        <w:t>King, K.A.</w:t>
      </w:r>
      <w:r w:rsidRPr="008D46A5">
        <w:rPr>
          <w:sz w:val="22"/>
          <w:szCs w:val="22"/>
        </w:rPr>
        <w:t xml:space="preserve"> &amp; Logan-Terry, A.</w:t>
      </w:r>
      <w:r w:rsidR="003844CA" w:rsidRPr="008D46A5">
        <w:rPr>
          <w:b/>
          <w:sz w:val="22"/>
          <w:szCs w:val="22"/>
        </w:rPr>
        <w:t>**</w:t>
      </w:r>
      <w:r w:rsidRPr="008D46A5">
        <w:rPr>
          <w:sz w:val="22"/>
          <w:szCs w:val="22"/>
        </w:rPr>
        <w:t xml:space="preserve"> (2008). Additive bilingualism through family language policy:  Ideologies, strategies and interactional outcomes</w:t>
      </w:r>
      <w:r w:rsidRPr="008D46A5">
        <w:rPr>
          <w:i/>
          <w:sz w:val="22"/>
          <w:szCs w:val="22"/>
        </w:rPr>
        <w:t xml:space="preserve">. </w:t>
      </w:r>
      <w:proofErr w:type="spellStart"/>
      <w:r w:rsidRPr="008D46A5">
        <w:rPr>
          <w:i/>
          <w:sz w:val="22"/>
          <w:szCs w:val="22"/>
        </w:rPr>
        <w:t>Calidoscópio</w:t>
      </w:r>
      <w:proofErr w:type="spellEnd"/>
      <w:r w:rsidRPr="008D46A5">
        <w:rPr>
          <w:sz w:val="22"/>
          <w:szCs w:val="22"/>
        </w:rPr>
        <w:t xml:space="preserve">, </w:t>
      </w:r>
      <w:r w:rsidRPr="008D46A5">
        <w:rPr>
          <w:i/>
          <w:sz w:val="22"/>
          <w:szCs w:val="22"/>
        </w:rPr>
        <w:t>6</w:t>
      </w:r>
      <w:r w:rsidRPr="008D46A5">
        <w:rPr>
          <w:sz w:val="22"/>
          <w:szCs w:val="22"/>
        </w:rPr>
        <w:t>(1), 5-19.</w:t>
      </w:r>
    </w:p>
    <w:p w14:paraId="1FED3F3F" w14:textId="77777777" w:rsidR="00DF0912" w:rsidRPr="008D46A5" w:rsidRDefault="00DF0912" w:rsidP="00DF0912">
      <w:pPr>
        <w:tabs>
          <w:tab w:val="left" w:pos="810"/>
        </w:tabs>
        <w:ind w:left="810"/>
        <w:rPr>
          <w:b/>
          <w:sz w:val="22"/>
          <w:szCs w:val="22"/>
        </w:rPr>
      </w:pPr>
    </w:p>
    <w:p w14:paraId="6BA004F6" w14:textId="30DDE9AD" w:rsidR="00DF0912" w:rsidRPr="008D46A5" w:rsidRDefault="00DF0912" w:rsidP="00DF0912">
      <w:pPr>
        <w:tabs>
          <w:tab w:val="left" w:pos="810"/>
        </w:tabs>
        <w:ind w:left="810"/>
        <w:rPr>
          <w:sz w:val="22"/>
          <w:szCs w:val="22"/>
        </w:rPr>
      </w:pPr>
      <w:r w:rsidRPr="008D46A5">
        <w:rPr>
          <w:b/>
          <w:sz w:val="22"/>
          <w:szCs w:val="22"/>
        </w:rPr>
        <w:t>King, K.A.</w:t>
      </w:r>
      <w:r w:rsidRPr="008D46A5">
        <w:rPr>
          <w:b/>
          <w:i/>
          <w:sz w:val="22"/>
          <w:szCs w:val="22"/>
        </w:rPr>
        <w:t xml:space="preserve"> </w:t>
      </w:r>
      <w:r w:rsidRPr="008D46A5">
        <w:rPr>
          <w:sz w:val="22"/>
          <w:szCs w:val="22"/>
        </w:rPr>
        <w:t>&amp; Hornberger, N.H.</w:t>
      </w:r>
      <w:r w:rsidR="003844CA" w:rsidRPr="008D46A5">
        <w:rPr>
          <w:sz w:val="22"/>
          <w:szCs w:val="22"/>
        </w:rPr>
        <w:t>*</w:t>
      </w:r>
      <w:r w:rsidRPr="008D46A5">
        <w:rPr>
          <w:sz w:val="22"/>
          <w:szCs w:val="22"/>
        </w:rPr>
        <w:t xml:space="preserve"> (2006). Quechua as a lingua franca. </w:t>
      </w:r>
      <w:r w:rsidRPr="008D46A5">
        <w:rPr>
          <w:i/>
          <w:sz w:val="22"/>
          <w:szCs w:val="22"/>
        </w:rPr>
        <w:t>Annual Review of Applied Linguistics, 26</w:t>
      </w:r>
      <w:r w:rsidRPr="008D46A5">
        <w:rPr>
          <w:sz w:val="22"/>
          <w:szCs w:val="22"/>
        </w:rPr>
        <w:t>, 177-194.</w:t>
      </w:r>
    </w:p>
    <w:p w14:paraId="74EB5098" w14:textId="77777777" w:rsidR="00DF0912" w:rsidRPr="008D46A5" w:rsidRDefault="00DF0912" w:rsidP="00DF0912">
      <w:pPr>
        <w:tabs>
          <w:tab w:val="left" w:pos="810"/>
        </w:tabs>
        <w:ind w:left="810"/>
        <w:rPr>
          <w:b/>
          <w:sz w:val="22"/>
          <w:szCs w:val="22"/>
        </w:rPr>
      </w:pPr>
    </w:p>
    <w:p w14:paraId="027FC18C" w14:textId="7352218C" w:rsidR="00DF0912" w:rsidRPr="008D46A5" w:rsidRDefault="00DF0912" w:rsidP="00DF0912">
      <w:pPr>
        <w:tabs>
          <w:tab w:val="left" w:pos="810"/>
        </w:tabs>
        <w:ind w:left="810"/>
        <w:rPr>
          <w:sz w:val="22"/>
          <w:szCs w:val="22"/>
        </w:rPr>
      </w:pPr>
      <w:r w:rsidRPr="008D46A5">
        <w:rPr>
          <w:b/>
          <w:sz w:val="22"/>
          <w:szCs w:val="22"/>
        </w:rPr>
        <w:t xml:space="preserve">King, K.A. </w:t>
      </w:r>
      <w:r w:rsidRPr="008D46A5">
        <w:rPr>
          <w:sz w:val="22"/>
          <w:szCs w:val="22"/>
        </w:rPr>
        <w:t>&amp; Fogle, L.</w:t>
      </w:r>
      <w:r w:rsidR="003844CA" w:rsidRPr="008D46A5">
        <w:rPr>
          <w:sz w:val="22"/>
          <w:szCs w:val="22"/>
        </w:rPr>
        <w:t>**</w:t>
      </w:r>
      <w:r w:rsidRPr="008D46A5">
        <w:rPr>
          <w:b/>
          <w:sz w:val="22"/>
          <w:szCs w:val="22"/>
        </w:rPr>
        <w:t xml:space="preserve"> </w:t>
      </w:r>
      <w:r w:rsidRPr="008D46A5">
        <w:rPr>
          <w:sz w:val="22"/>
          <w:szCs w:val="22"/>
        </w:rPr>
        <w:t xml:space="preserve">(2006). Bilingual parenting as good parenting: Parents’ perspectives on family language policy for additive bilingualism. </w:t>
      </w:r>
      <w:r w:rsidRPr="008D46A5">
        <w:rPr>
          <w:i/>
          <w:sz w:val="22"/>
          <w:szCs w:val="22"/>
        </w:rPr>
        <w:t>International Journal of Bilingual Education and Bilingualism, 9</w:t>
      </w:r>
      <w:r w:rsidRPr="008D46A5">
        <w:rPr>
          <w:sz w:val="22"/>
          <w:szCs w:val="22"/>
        </w:rPr>
        <w:t>(6), 695-712.</w:t>
      </w:r>
    </w:p>
    <w:p w14:paraId="7A30C1BE" w14:textId="77777777" w:rsidR="00DF0912" w:rsidRPr="008D46A5" w:rsidRDefault="00DF0912" w:rsidP="00DF0912">
      <w:pPr>
        <w:tabs>
          <w:tab w:val="left" w:pos="810"/>
        </w:tabs>
        <w:ind w:left="810"/>
        <w:rPr>
          <w:sz w:val="22"/>
          <w:szCs w:val="22"/>
        </w:rPr>
      </w:pPr>
    </w:p>
    <w:p w14:paraId="3B858478" w14:textId="4C5A6864" w:rsidR="00DF0912" w:rsidRPr="008D46A5" w:rsidRDefault="00DF0912" w:rsidP="00DF0912">
      <w:pPr>
        <w:tabs>
          <w:tab w:val="left" w:pos="810"/>
        </w:tabs>
        <w:ind w:left="810"/>
        <w:rPr>
          <w:sz w:val="22"/>
          <w:szCs w:val="22"/>
        </w:rPr>
      </w:pPr>
      <w:r w:rsidRPr="008D46A5">
        <w:rPr>
          <w:sz w:val="22"/>
          <w:szCs w:val="22"/>
        </w:rPr>
        <w:lastRenderedPageBreak/>
        <w:t xml:space="preserve">Zilles, A. &amp; </w:t>
      </w:r>
      <w:r w:rsidRPr="008D46A5">
        <w:rPr>
          <w:b/>
          <w:sz w:val="22"/>
          <w:szCs w:val="22"/>
        </w:rPr>
        <w:t>King, K.A.</w:t>
      </w:r>
      <w:r w:rsidR="003844CA" w:rsidRPr="008D46A5">
        <w:rPr>
          <w:sz w:val="22"/>
          <w:szCs w:val="22"/>
        </w:rPr>
        <w:t>*</w:t>
      </w:r>
      <w:r w:rsidRPr="008D46A5">
        <w:rPr>
          <w:sz w:val="22"/>
          <w:szCs w:val="22"/>
        </w:rPr>
        <w:t xml:space="preserve"> (2005). </w:t>
      </w:r>
      <w:r w:rsidRPr="008D46A5">
        <w:rPr>
          <w:sz w:val="22"/>
          <w:szCs w:val="22"/>
          <w:lang w:val="en-NZ"/>
        </w:rPr>
        <w:t xml:space="preserve">Self-presentation in sociolinguistic interviews: </w:t>
      </w:r>
      <w:r w:rsidRPr="008D46A5">
        <w:rPr>
          <w:sz w:val="22"/>
          <w:szCs w:val="22"/>
        </w:rPr>
        <w:t xml:space="preserve">Identities and language variation in Panambi, Brazil. </w:t>
      </w:r>
      <w:r w:rsidRPr="008D46A5">
        <w:rPr>
          <w:i/>
          <w:sz w:val="22"/>
          <w:szCs w:val="22"/>
        </w:rPr>
        <w:t>Journal of Sociolinguistics, 9</w:t>
      </w:r>
      <w:r w:rsidRPr="008D46A5">
        <w:rPr>
          <w:sz w:val="22"/>
          <w:szCs w:val="22"/>
        </w:rPr>
        <w:t>(1), 74-94.</w:t>
      </w:r>
    </w:p>
    <w:p w14:paraId="0C37D679" w14:textId="77777777" w:rsidR="00DF0912" w:rsidRPr="008D46A5" w:rsidRDefault="00DF0912" w:rsidP="00DF0912">
      <w:pPr>
        <w:tabs>
          <w:tab w:val="left" w:pos="810"/>
        </w:tabs>
        <w:ind w:left="810"/>
        <w:rPr>
          <w:b/>
          <w:sz w:val="22"/>
          <w:szCs w:val="22"/>
        </w:rPr>
      </w:pPr>
    </w:p>
    <w:p w14:paraId="552BA27E" w14:textId="4363964D" w:rsidR="00DF0912" w:rsidRPr="008D46A5" w:rsidRDefault="00DF0912" w:rsidP="00DF0912">
      <w:pPr>
        <w:tabs>
          <w:tab w:val="left" w:pos="810"/>
        </w:tabs>
        <w:ind w:left="810"/>
        <w:rPr>
          <w:sz w:val="22"/>
          <w:szCs w:val="22"/>
        </w:rPr>
      </w:pPr>
      <w:r w:rsidRPr="008D46A5">
        <w:rPr>
          <w:b/>
          <w:sz w:val="22"/>
          <w:szCs w:val="22"/>
        </w:rPr>
        <w:t>King, K.A.</w:t>
      </w:r>
      <w:r w:rsidRPr="008D46A5">
        <w:rPr>
          <w:sz w:val="22"/>
          <w:szCs w:val="22"/>
        </w:rPr>
        <w:t xml:space="preserve"> &amp; Ganuza, N.</w:t>
      </w:r>
      <w:r w:rsidR="003844CA" w:rsidRPr="008D46A5">
        <w:rPr>
          <w:sz w:val="22"/>
          <w:szCs w:val="22"/>
        </w:rPr>
        <w:t>**</w:t>
      </w:r>
      <w:r w:rsidRPr="008D46A5">
        <w:rPr>
          <w:sz w:val="22"/>
          <w:szCs w:val="22"/>
        </w:rPr>
        <w:t xml:space="preserve"> (2005). Language, identity, education and transmigration: Chilean adolescents in Sweden. </w:t>
      </w:r>
      <w:r w:rsidRPr="008D46A5">
        <w:rPr>
          <w:i/>
          <w:sz w:val="22"/>
          <w:szCs w:val="22"/>
        </w:rPr>
        <w:t>Journal of Language, Identity, and Education, 4</w:t>
      </w:r>
      <w:r w:rsidRPr="008D46A5">
        <w:rPr>
          <w:sz w:val="22"/>
          <w:szCs w:val="22"/>
        </w:rPr>
        <w:t>(3), 179-199.</w:t>
      </w:r>
    </w:p>
    <w:p w14:paraId="0605A101" w14:textId="77777777" w:rsidR="00DF0912" w:rsidRPr="008D46A5" w:rsidRDefault="00DF0912" w:rsidP="00DF0912">
      <w:pPr>
        <w:tabs>
          <w:tab w:val="left" w:pos="810"/>
        </w:tabs>
        <w:ind w:left="810"/>
        <w:rPr>
          <w:sz w:val="22"/>
          <w:szCs w:val="22"/>
        </w:rPr>
      </w:pPr>
    </w:p>
    <w:p w14:paraId="20FE660D" w14:textId="77777777" w:rsidR="00DF0912" w:rsidRPr="008D46A5" w:rsidRDefault="00DF0912" w:rsidP="00DF0912">
      <w:pPr>
        <w:tabs>
          <w:tab w:val="left" w:pos="810"/>
        </w:tabs>
        <w:ind w:left="810"/>
        <w:rPr>
          <w:i/>
          <w:sz w:val="22"/>
          <w:szCs w:val="22"/>
        </w:rPr>
      </w:pPr>
      <w:r w:rsidRPr="008D46A5">
        <w:rPr>
          <w:b/>
          <w:sz w:val="22"/>
          <w:szCs w:val="22"/>
        </w:rPr>
        <w:t>King, K.A.</w:t>
      </w:r>
      <w:r w:rsidRPr="008D46A5">
        <w:rPr>
          <w:sz w:val="22"/>
          <w:szCs w:val="22"/>
        </w:rPr>
        <w:t xml:space="preserve"> (2004). Language policy and local planning in South America: New directions for enrichment bilingual education. </w:t>
      </w:r>
      <w:r w:rsidRPr="008D46A5">
        <w:rPr>
          <w:i/>
          <w:sz w:val="22"/>
          <w:szCs w:val="22"/>
        </w:rPr>
        <w:t>International Journal of Bilingual Education and Bilingualism, 7</w:t>
      </w:r>
      <w:r w:rsidRPr="008D46A5">
        <w:rPr>
          <w:sz w:val="22"/>
          <w:szCs w:val="22"/>
        </w:rPr>
        <w:t>(5), 334-347.</w:t>
      </w:r>
    </w:p>
    <w:p w14:paraId="5A9DCD86" w14:textId="77777777" w:rsidR="00DF0912" w:rsidRPr="008D46A5" w:rsidRDefault="00DF0912" w:rsidP="00DF0912">
      <w:pPr>
        <w:tabs>
          <w:tab w:val="left" w:pos="810"/>
        </w:tabs>
        <w:ind w:left="810"/>
        <w:rPr>
          <w:i/>
          <w:sz w:val="22"/>
          <w:szCs w:val="22"/>
        </w:rPr>
      </w:pPr>
    </w:p>
    <w:p w14:paraId="72E26E7C" w14:textId="4F9ED3BA" w:rsidR="00DF0912" w:rsidRPr="008D46A5" w:rsidRDefault="00DF0912" w:rsidP="00DF0912">
      <w:pPr>
        <w:tabs>
          <w:tab w:val="left" w:pos="810"/>
        </w:tabs>
        <w:ind w:left="810"/>
        <w:rPr>
          <w:sz w:val="22"/>
          <w:szCs w:val="22"/>
        </w:rPr>
      </w:pPr>
      <w:r w:rsidRPr="008D46A5">
        <w:rPr>
          <w:b/>
          <w:sz w:val="22"/>
          <w:szCs w:val="22"/>
        </w:rPr>
        <w:t>King, K.A.</w:t>
      </w:r>
      <w:r w:rsidRPr="008D46A5">
        <w:rPr>
          <w:sz w:val="22"/>
          <w:szCs w:val="22"/>
        </w:rPr>
        <w:t xml:space="preserve"> &amp; Melzi, G.</w:t>
      </w:r>
      <w:r w:rsidR="00AB35EA" w:rsidRPr="008D46A5">
        <w:rPr>
          <w:sz w:val="22"/>
          <w:szCs w:val="22"/>
        </w:rPr>
        <w:t>*</w:t>
      </w:r>
      <w:r w:rsidRPr="008D46A5">
        <w:rPr>
          <w:sz w:val="22"/>
          <w:szCs w:val="22"/>
        </w:rPr>
        <w:t xml:space="preserve"> (2004). </w:t>
      </w:r>
      <w:r w:rsidRPr="008D46A5">
        <w:rPr>
          <w:sz w:val="22"/>
          <w:szCs w:val="22"/>
          <w:lang w:val="en-GB"/>
        </w:rPr>
        <w:t>Intimacy, imitation and language learning: Spanish diminutives in mother-child conversations.</w:t>
      </w:r>
      <w:r w:rsidRPr="008D46A5">
        <w:rPr>
          <w:i/>
          <w:sz w:val="22"/>
          <w:szCs w:val="22"/>
        </w:rPr>
        <w:t xml:space="preserve"> First Language, 24</w:t>
      </w:r>
      <w:r w:rsidRPr="008D46A5">
        <w:rPr>
          <w:sz w:val="22"/>
          <w:szCs w:val="22"/>
        </w:rPr>
        <w:t>(2), 241-261.</w:t>
      </w:r>
    </w:p>
    <w:p w14:paraId="73B57EF5" w14:textId="77777777" w:rsidR="00DF0912" w:rsidRPr="008D46A5" w:rsidRDefault="00DF0912" w:rsidP="00DF0912">
      <w:pPr>
        <w:tabs>
          <w:tab w:val="left" w:pos="810"/>
        </w:tabs>
        <w:ind w:left="810"/>
        <w:rPr>
          <w:b/>
          <w:i/>
          <w:sz w:val="22"/>
          <w:szCs w:val="22"/>
        </w:rPr>
      </w:pPr>
    </w:p>
    <w:p w14:paraId="14D47D36" w14:textId="1B2D744E" w:rsidR="00DF0912" w:rsidRPr="008D46A5" w:rsidRDefault="00DF0912" w:rsidP="00DF0912">
      <w:pPr>
        <w:tabs>
          <w:tab w:val="left" w:pos="810"/>
        </w:tabs>
        <w:ind w:left="810"/>
        <w:rPr>
          <w:sz w:val="22"/>
          <w:szCs w:val="22"/>
        </w:rPr>
      </w:pPr>
      <w:r w:rsidRPr="008D46A5">
        <w:rPr>
          <w:b/>
          <w:sz w:val="22"/>
          <w:szCs w:val="22"/>
        </w:rPr>
        <w:t>King, K.A.</w:t>
      </w:r>
      <w:r w:rsidRPr="008D46A5">
        <w:rPr>
          <w:sz w:val="22"/>
          <w:szCs w:val="22"/>
        </w:rPr>
        <w:t xml:space="preserve"> &amp; Hornberger, N.H.</w:t>
      </w:r>
      <w:r w:rsidR="00AB35EA" w:rsidRPr="008D46A5">
        <w:rPr>
          <w:sz w:val="22"/>
          <w:szCs w:val="22"/>
        </w:rPr>
        <w:t>*</w:t>
      </w:r>
      <w:r w:rsidRPr="008D46A5">
        <w:rPr>
          <w:sz w:val="22"/>
          <w:szCs w:val="22"/>
        </w:rPr>
        <w:t xml:space="preserve"> (2004). Introduction. Why a special issue on Quechua? </w:t>
      </w:r>
      <w:r w:rsidRPr="008D46A5">
        <w:rPr>
          <w:i/>
          <w:sz w:val="22"/>
          <w:szCs w:val="22"/>
        </w:rPr>
        <w:t xml:space="preserve">International Journal of the Sociology of Language </w:t>
      </w:r>
      <w:r w:rsidRPr="008D46A5">
        <w:rPr>
          <w:sz w:val="22"/>
          <w:szCs w:val="22"/>
        </w:rPr>
        <w:t xml:space="preserve">(Special issue on Quechua sociolinguistics edited by </w:t>
      </w:r>
      <w:r w:rsidRPr="008D46A5">
        <w:rPr>
          <w:b/>
          <w:sz w:val="22"/>
          <w:szCs w:val="22"/>
        </w:rPr>
        <w:t xml:space="preserve">K.A. King </w:t>
      </w:r>
      <w:r w:rsidRPr="008D46A5">
        <w:rPr>
          <w:sz w:val="22"/>
          <w:szCs w:val="22"/>
        </w:rPr>
        <w:t xml:space="preserve">&amp; N.H. Hornberger), </w:t>
      </w:r>
      <w:r w:rsidRPr="008D46A5">
        <w:rPr>
          <w:i/>
          <w:sz w:val="22"/>
          <w:szCs w:val="22"/>
        </w:rPr>
        <w:t>167,</w:t>
      </w:r>
      <w:r w:rsidRPr="008D46A5">
        <w:rPr>
          <w:sz w:val="22"/>
          <w:szCs w:val="22"/>
        </w:rPr>
        <w:t xml:space="preserve"> 1-8.</w:t>
      </w:r>
    </w:p>
    <w:p w14:paraId="36D42C00" w14:textId="77777777" w:rsidR="00DF0912" w:rsidRPr="008D46A5" w:rsidRDefault="00DF0912" w:rsidP="00DF0912">
      <w:pPr>
        <w:tabs>
          <w:tab w:val="left" w:pos="810"/>
        </w:tabs>
        <w:ind w:left="810"/>
        <w:rPr>
          <w:i/>
          <w:sz w:val="22"/>
          <w:szCs w:val="22"/>
        </w:rPr>
      </w:pPr>
    </w:p>
    <w:p w14:paraId="04A8DC5D" w14:textId="4EDFE618" w:rsidR="00DF0912" w:rsidRPr="008D46A5" w:rsidRDefault="00DF0912" w:rsidP="00DF0912">
      <w:pPr>
        <w:tabs>
          <w:tab w:val="left" w:pos="810"/>
        </w:tabs>
        <w:ind w:left="810"/>
        <w:rPr>
          <w:sz w:val="22"/>
          <w:szCs w:val="22"/>
        </w:rPr>
      </w:pPr>
      <w:r w:rsidRPr="008D46A5">
        <w:rPr>
          <w:sz w:val="22"/>
          <w:szCs w:val="22"/>
        </w:rPr>
        <w:t xml:space="preserve">Melzi, G. &amp; </w:t>
      </w:r>
      <w:r w:rsidRPr="008D46A5">
        <w:rPr>
          <w:b/>
          <w:sz w:val="22"/>
          <w:szCs w:val="22"/>
        </w:rPr>
        <w:t>King, K.A.</w:t>
      </w:r>
      <w:r w:rsidR="003844CA" w:rsidRPr="008D46A5">
        <w:rPr>
          <w:sz w:val="22"/>
          <w:szCs w:val="22"/>
        </w:rPr>
        <w:t xml:space="preserve"> *</w:t>
      </w:r>
      <w:r w:rsidRPr="008D46A5">
        <w:rPr>
          <w:sz w:val="22"/>
          <w:szCs w:val="22"/>
        </w:rPr>
        <w:t xml:space="preserve"> (2003). Spanish diminutives in mother-child conversations. </w:t>
      </w:r>
      <w:r w:rsidRPr="008D46A5">
        <w:rPr>
          <w:i/>
          <w:sz w:val="22"/>
          <w:szCs w:val="22"/>
        </w:rPr>
        <w:t>Journal of Child Language, 30</w:t>
      </w:r>
      <w:r w:rsidRPr="008D46A5">
        <w:rPr>
          <w:sz w:val="22"/>
          <w:szCs w:val="22"/>
        </w:rPr>
        <w:t>(2), 281-304.</w:t>
      </w:r>
    </w:p>
    <w:p w14:paraId="5D1A7F86" w14:textId="77777777" w:rsidR="00DF0912" w:rsidRPr="008D46A5" w:rsidRDefault="00DF0912" w:rsidP="00DF0912">
      <w:pPr>
        <w:tabs>
          <w:tab w:val="left" w:pos="810"/>
        </w:tabs>
        <w:ind w:left="810"/>
        <w:rPr>
          <w:sz w:val="22"/>
          <w:szCs w:val="22"/>
        </w:rPr>
      </w:pPr>
    </w:p>
    <w:p w14:paraId="5C9B2A2B" w14:textId="1BCD7EB1" w:rsidR="00DF0912" w:rsidRPr="008D46A5" w:rsidRDefault="00DF0912" w:rsidP="00DF0912">
      <w:pPr>
        <w:tabs>
          <w:tab w:val="left" w:pos="810"/>
        </w:tabs>
        <w:ind w:left="810"/>
        <w:rPr>
          <w:i/>
          <w:sz w:val="22"/>
          <w:szCs w:val="22"/>
        </w:rPr>
      </w:pPr>
      <w:r w:rsidRPr="008D46A5">
        <w:rPr>
          <w:b/>
          <w:sz w:val="22"/>
          <w:szCs w:val="22"/>
        </w:rPr>
        <w:t>King, K.A.</w:t>
      </w:r>
      <w:r w:rsidRPr="008D46A5">
        <w:rPr>
          <w:sz w:val="22"/>
          <w:szCs w:val="22"/>
        </w:rPr>
        <w:t xml:space="preserve"> &amp; </w:t>
      </w:r>
      <w:proofErr w:type="spellStart"/>
      <w:r w:rsidRPr="008D46A5">
        <w:rPr>
          <w:sz w:val="22"/>
          <w:szCs w:val="22"/>
        </w:rPr>
        <w:t>Haboud</w:t>
      </w:r>
      <w:proofErr w:type="spellEnd"/>
      <w:r w:rsidRPr="008D46A5">
        <w:rPr>
          <w:sz w:val="22"/>
          <w:szCs w:val="22"/>
        </w:rPr>
        <w:t>, M.</w:t>
      </w:r>
      <w:r w:rsidR="003844CA" w:rsidRPr="008D46A5">
        <w:rPr>
          <w:sz w:val="22"/>
          <w:szCs w:val="22"/>
        </w:rPr>
        <w:t xml:space="preserve"> *</w:t>
      </w:r>
      <w:r w:rsidRPr="008D46A5">
        <w:rPr>
          <w:sz w:val="22"/>
          <w:szCs w:val="22"/>
        </w:rPr>
        <w:t xml:space="preserve"> (2002). Language planning and policy in Ecuador. </w:t>
      </w:r>
      <w:r w:rsidRPr="008D46A5">
        <w:rPr>
          <w:i/>
          <w:sz w:val="22"/>
          <w:szCs w:val="22"/>
        </w:rPr>
        <w:t>Current Issues in Language Planning, 3</w:t>
      </w:r>
      <w:r w:rsidRPr="008D46A5">
        <w:rPr>
          <w:sz w:val="22"/>
          <w:szCs w:val="22"/>
        </w:rPr>
        <w:t>(4), 359-424.</w:t>
      </w:r>
    </w:p>
    <w:p w14:paraId="47ADA271" w14:textId="77777777" w:rsidR="00DF0912" w:rsidRPr="008D46A5" w:rsidRDefault="00DF0912" w:rsidP="00DF0912">
      <w:pPr>
        <w:tabs>
          <w:tab w:val="left" w:pos="810"/>
        </w:tabs>
        <w:ind w:left="810"/>
        <w:rPr>
          <w:i/>
          <w:sz w:val="22"/>
          <w:szCs w:val="22"/>
        </w:rPr>
      </w:pPr>
    </w:p>
    <w:p w14:paraId="6B3D9553" w14:textId="469C4C3C" w:rsidR="00DF0912" w:rsidRPr="008D46A5" w:rsidRDefault="00DF0912" w:rsidP="00DF0912">
      <w:pPr>
        <w:tabs>
          <w:tab w:val="left" w:pos="810"/>
        </w:tabs>
        <w:ind w:left="810"/>
        <w:rPr>
          <w:sz w:val="22"/>
          <w:szCs w:val="22"/>
        </w:rPr>
      </w:pPr>
      <w:r w:rsidRPr="008D46A5">
        <w:rPr>
          <w:sz w:val="22"/>
          <w:szCs w:val="22"/>
        </w:rPr>
        <w:t xml:space="preserve">Berg, C., Hult, F. &amp; </w:t>
      </w:r>
      <w:r w:rsidRPr="008D46A5">
        <w:rPr>
          <w:b/>
          <w:sz w:val="22"/>
          <w:szCs w:val="22"/>
        </w:rPr>
        <w:t>King, K.A.</w:t>
      </w:r>
      <w:r w:rsidR="003844CA" w:rsidRPr="008D46A5">
        <w:rPr>
          <w:sz w:val="22"/>
          <w:szCs w:val="22"/>
        </w:rPr>
        <w:t xml:space="preserve">** </w:t>
      </w:r>
      <w:r w:rsidRPr="008D46A5">
        <w:rPr>
          <w:sz w:val="22"/>
          <w:szCs w:val="22"/>
        </w:rPr>
        <w:t xml:space="preserve">(2001). English in Sweden’s elite domains: Shaping the climate for language shift? </w:t>
      </w:r>
      <w:r w:rsidRPr="008D46A5">
        <w:rPr>
          <w:i/>
          <w:sz w:val="22"/>
          <w:szCs w:val="22"/>
        </w:rPr>
        <w:t xml:space="preserve">World </w:t>
      </w:r>
      <w:proofErr w:type="spellStart"/>
      <w:r w:rsidRPr="008D46A5">
        <w:rPr>
          <w:i/>
          <w:sz w:val="22"/>
          <w:szCs w:val="22"/>
        </w:rPr>
        <w:t>Englishes</w:t>
      </w:r>
      <w:proofErr w:type="spellEnd"/>
      <w:r w:rsidRPr="008D46A5">
        <w:rPr>
          <w:i/>
          <w:sz w:val="22"/>
          <w:szCs w:val="22"/>
        </w:rPr>
        <w:t>, 20</w:t>
      </w:r>
      <w:r w:rsidRPr="008D46A5">
        <w:rPr>
          <w:sz w:val="22"/>
          <w:szCs w:val="22"/>
        </w:rPr>
        <w:t>(3), 305-319.</w:t>
      </w:r>
    </w:p>
    <w:p w14:paraId="34968DE9" w14:textId="77777777" w:rsidR="00DF0912" w:rsidRPr="008D46A5" w:rsidRDefault="00DF0912" w:rsidP="00DF0912">
      <w:pPr>
        <w:tabs>
          <w:tab w:val="left" w:pos="810"/>
        </w:tabs>
        <w:ind w:left="810"/>
        <w:rPr>
          <w:sz w:val="22"/>
          <w:szCs w:val="22"/>
        </w:rPr>
      </w:pPr>
    </w:p>
    <w:p w14:paraId="0ECEE7C2" w14:textId="77777777" w:rsidR="00DF0912" w:rsidRPr="008D46A5" w:rsidRDefault="00DF0912" w:rsidP="00DF0912">
      <w:pPr>
        <w:tabs>
          <w:tab w:val="left" w:pos="810"/>
        </w:tabs>
        <w:ind w:left="810"/>
        <w:rPr>
          <w:sz w:val="22"/>
          <w:szCs w:val="22"/>
        </w:rPr>
      </w:pPr>
      <w:r w:rsidRPr="008D46A5">
        <w:rPr>
          <w:b/>
          <w:sz w:val="22"/>
          <w:szCs w:val="22"/>
        </w:rPr>
        <w:t>King, K.A.</w:t>
      </w:r>
      <w:r w:rsidRPr="008D46A5">
        <w:rPr>
          <w:sz w:val="22"/>
          <w:szCs w:val="22"/>
        </w:rPr>
        <w:t xml:space="preserve"> (2000). Language ideologies and heritage language education. </w:t>
      </w:r>
      <w:r w:rsidRPr="008D46A5">
        <w:rPr>
          <w:i/>
          <w:sz w:val="22"/>
          <w:szCs w:val="22"/>
        </w:rPr>
        <w:t>International Journal of Bilingual Education and Bilingualism, 3</w:t>
      </w:r>
      <w:r w:rsidRPr="008D46A5">
        <w:rPr>
          <w:sz w:val="22"/>
          <w:szCs w:val="22"/>
        </w:rPr>
        <w:t>(3), 167-184.</w:t>
      </w:r>
    </w:p>
    <w:p w14:paraId="329DB539" w14:textId="77777777" w:rsidR="00DF0912" w:rsidRPr="008D46A5" w:rsidRDefault="00DF0912" w:rsidP="00DF0912">
      <w:pPr>
        <w:tabs>
          <w:tab w:val="left" w:pos="810"/>
        </w:tabs>
        <w:ind w:left="810"/>
        <w:rPr>
          <w:sz w:val="22"/>
          <w:szCs w:val="22"/>
        </w:rPr>
      </w:pPr>
    </w:p>
    <w:p w14:paraId="673E2AF0" w14:textId="77777777" w:rsidR="00DF0912" w:rsidRPr="008D46A5" w:rsidRDefault="00DF0912" w:rsidP="00DF0912">
      <w:pPr>
        <w:tabs>
          <w:tab w:val="left" w:pos="810"/>
        </w:tabs>
        <w:ind w:left="810"/>
        <w:rPr>
          <w:sz w:val="22"/>
          <w:szCs w:val="22"/>
        </w:rPr>
      </w:pPr>
      <w:r w:rsidRPr="008D46A5">
        <w:rPr>
          <w:b/>
          <w:sz w:val="22"/>
          <w:szCs w:val="22"/>
        </w:rPr>
        <w:t>King, K.A.</w:t>
      </w:r>
      <w:r w:rsidRPr="008D46A5">
        <w:rPr>
          <w:sz w:val="22"/>
          <w:szCs w:val="22"/>
        </w:rPr>
        <w:t xml:space="preserve"> (1999). Inspecting the unexpected: Language corpus and status shifts as aspects of language revitalization. </w:t>
      </w:r>
      <w:r w:rsidRPr="008D46A5">
        <w:rPr>
          <w:i/>
          <w:sz w:val="22"/>
          <w:szCs w:val="22"/>
        </w:rPr>
        <w:t>Language Problems and Language Planning</w:t>
      </w:r>
      <w:r w:rsidRPr="008D46A5">
        <w:rPr>
          <w:sz w:val="22"/>
          <w:szCs w:val="22"/>
        </w:rPr>
        <w:t xml:space="preserve">, </w:t>
      </w:r>
      <w:r w:rsidRPr="008D46A5">
        <w:rPr>
          <w:i/>
          <w:sz w:val="22"/>
          <w:szCs w:val="22"/>
        </w:rPr>
        <w:t>23</w:t>
      </w:r>
      <w:r w:rsidRPr="008D46A5">
        <w:rPr>
          <w:sz w:val="22"/>
          <w:szCs w:val="22"/>
        </w:rPr>
        <w:t>(2), 109-132.</w:t>
      </w:r>
    </w:p>
    <w:p w14:paraId="57023438" w14:textId="77777777" w:rsidR="00DF0912" w:rsidRPr="008D46A5" w:rsidRDefault="00DF0912" w:rsidP="00DF0912">
      <w:pPr>
        <w:tabs>
          <w:tab w:val="left" w:pos="810"/>
        </w:tabs>
        <w:ind w:left="810"/>
        <w:rPr>
          <w:sz w:val="22"/>
          <w:szCs w:val="22"/>
        </w:rPr>
      </w:pPr>
    </w:p>
    <w:p w14:paraId="0A9A2BED" w14:textId="77777777" w:rsidR="00DF0912" w:rsidRPr="008D46A5" w:rsidRDefault="00DF0912" w:rsidP="00DF0912">
      <w:pPr>
        <w:tabs>
          <w:tab w:val="left" w:pos="810"/>
        </w:tabs>
        <w:ind w:left="810"/>
        <w:rPr>
          <w:sz w:val="22"/>
          <w:szCs w:val="22"/>
        </w:rPr>
      </w:pPr>
      <w:r w:rsidRPr="008D46A5">
        <w:rPr>
          <w:b/>
          <w:sz w:val="22"/>
          <w:szCs w:val="22"/>
        </w:rPr>
        <w:t>King, K.A.</w:t>
      </w:r>
      <w:r w:rsidRPr="008D46A5">
        <w:rPr>
          <w:sz w:val="22"/>
          <w:szCs w:val="22"/>
        </w:rPr>
        <w:t xml:space="preserve"> (1999). Language revitalization processes and prospects: Quichua in the Ecuadorian Andes. </w:t>
      </w:r>
      <w:r w:rsidRPr="008D46A5">
        <w:rPr>
          <w:i/>
          <w:sz w:val="22"/>
          <w:szCs w:val="22"/>
        </w:rPr>
        <w:t>Language and Education</w:t>
      </w:r>
      <w:r w:rsidRPr="008D46A5">
        <w:rPr>
          <w:sz w:val="22"/>
          <w:szCs w:val="22"/>
        </w:rPr>
        <w:t xml:space="preserve">, </w:t>
      </w:r>
      <w:r w:rsidRPr="008D46A5">
        <w:rPr>
          <w:i/>
          <w:sz w:val="22"/>
          <w:szCs w:val="22"/>
        </w:rPr>
        <w:t>13</w:t>
      </w:r>
      <w:r w:rsidRPr="008D46A5">
        <w:rPr>
          <w:sz w:val="22"/>
          <w:szCs w:val="22"/>
        </w:rPr>
        <w:t>(1), 17-37.</w:t>
      </w:r>
    </w:p>
    <w:p w14:paraId="5793E5EF" w14:textId="77777777" w:rsidR="00DF0912" w:rsidRPr="008D46A5" w:rsidRDefault="00DF0912" w:rsidP="00DF0912">
      <w:pPr>
        <w:tabs>
          <w:tab w:val="left" w:pos="810"/>
        </w:tabs>
        <w:ind w:left="810"/>
        <w:rPr>
          <w:sz w:val="22"/>
          <w:szCs w:val="22"/>
        </w:rPr>
      </w:pPr>
    </w:p>
    <w:p w14:paraId="5FE8DC90" w14:textId="3E5C2CF6" w:rsidR="00DF0912" w:rsidRPr="008D46A5" w:rsidRDefault="00DF0912" w:rsidP="00DF0912">
      <w:pPr>
        <w:tabs>
          <w:tab w:val="left" w:pos="810"/>
        </w:tabs>
        <w:ind w:left="810"/>
        <w:rPr>
          <w:sz w:val="22"/>
          <w:szCs w:val="22"/>
        </w:rPr>
      </w:pPr>
      <w:r w:rsidRPr="008D46A5">
        <w:rPr>
          <w:sz w:val="22"/>
          <w:szCs w:val="22"/>
        </w:rPr>
        <w:t xml:space="preserve">Hornberger, N.H. &amp; </w:t>
      </w:r>
      <w:r w:rsidRPr="008D46A5">
        <w:rPr>
          <w:b/>
          <w:sz w:val="22"/>
          <w:szCs w:val="22"/>
        </w:rPr>
        <w:t>King, K.A.</w:t>
      </w:r>
      <w:r w:rsidR="00AB35EA" w:rsidRPr="008D46A5">
        <w:rPr>
          <w:sz w:val="22"/>
          <w:szCs w:val="22"/>
        </w:rPr>
        <w:t>^^</w:t>
      </w:r>
      <w:r w:rsidRPr="008D46A5">
        <w:rPr>
          <w:sz w:val="22"/>
          <w:szCs w:val="22"/>
        </w:rPr>
        <w:t xml:space="preserve"> (1998). Authenticity and unification in Quechua language planning. </w:t>
      </w:r>
      <w:r w:rsidRPr="008D46A5">
        <w:rPr>
          <w:i/>
          <w:sz w:val="22"/>
          <w:szCs w:val="22"/>
        </w:rPr>
        <w:t>Language, Culture, and Curriculum</w:t>
      </w:r>
      <w:r w:rsidRPr="008D46A5">
        <w:rPr>
          <w:sz w:val="22"/>
          <w:szCs w:val="22"/>
        </w:rPr>
        <w:t xml:space="preserve">, </w:t>
      </w:r>
      <w:r w:rsidRPr="008D46A5">
        <w:rPr>
          <w:i/>
          <w:sz w:val="22"/>
          <w:szCs w:val="22"/>
        </w:rPr>
        <w:t>11</w:t>
      </w:r>
      <w:r w:rsidRPr="008D46A5">
        <w:rPr>
          <w:sz w:val="22"/>
          <w:szCs w:val="22"/>
        </w:rPr>
        <w:t>(3), 390-410.</w:t>
      </w:r>
    </w:p>
    <w:p w14:paraId="036258E2" w14:textId="77777777" w:rsidR="00DF0912" w:rsidRPr="008D46A5" w:rsidRDefault="00DF0912" w:rsidP="00DF0912">
      <w:pPr>
        <w:tabs>
          <w:tab w:val="left" w:pos="810"/>
        </w:tabs>
        <w:ind w:left="810"/>
        <w:rPr>
          <w:sz w:val="22"/>
          <w:szCs w:val="22"/>
        </w:rPr>
      </w:pPr>
    </w:p>
    <w:p w14:paraId="6D3BAFB1" w14:textId="496FC5E4" w:rsidR="008F2FE3" w:rsidRPr="008D46A5" w:rsidRDefault="00DF0912" w:rsidP="009552D8">
      <w:pPr>
        <w:tabs>
          <w:tab w:val="left" w:pos="810"/>
        </w:tabs>
        <w:ind w:left="810"/>
        <w:rPr>
          <w:sz w:val="22"/>
          <w:szCs w:val="22"/>
        </w:rPr>
      </w:pPr>
      <w:r w:rsidRPr="008D46A5">
        <w:rPr>
          <w:sz w:val="22"/>
          <w:szCs w:val="22"/>
        </w:rPr>
        <w:t xml:space="preserve">Hornberger, N.H. &amp; </w:t>
      </w:r>
      <w:r w:rsidRPr="008D46A5">
        <w:rPr>
          <w:b/>
          <w:sz w:val="22"/>
          <w:szCs w:val="22"/>
        </w:rPr>
        <w:t>King, K.A.</w:t>
      </w:r>
      <w:r w:rsidRPr="008D46A5">
        <w:rPr>
          <w:sz w:val="22"/>
          <w:szCs w:val="22"/>
        </w:rPr>
        <w:t xml:space="preserve"> </w:t>
      </w:r>
      <w:r w:rsidR="00AB35EA" w:rsidRPr="008D46A5">
        <w:rPr>
          <w:sz w:val="22"/>
          <w:szCs w:val="22"/>
        </w:rPr>
        <w:t xml:space="preserve">^^ </w:t>
      </w:r>
      <w:r w:rsidRPr="008D46A5">
        <w:rPr>
          <w:sz w:val="22"/>
          <w:szCs w:val="22"/>
        </w:rPr>
        <w:t xml:space="preserve">(1996). Language revitalization in the Andes: Can the schools reverse language shift? </w:t>
      </w:r>
      <w:r w:rsidRPr="008D46A5">
        <w:rPr>
          <w:i/>
          <w:sz w:val="22"/>
          <w:szCs w:val="22"/>
        </w:rPr>
        <w:t>Journal of Multilingual and Multicultural Development, 17</w:t>
      </w:r>
      <w:r w:rsidRPr="008D46A5">
        <w:rPr>
          <w:sz w:val="22"/>
          <w:szCs w:val="22"/>
        </w:rPr>
        <w:t xml:space="preserve">(6), 427-441. [Reprinted in P.K. Austin (2010) </w:t>
      </w:r>
      <w:r w:rsidRPr="008D46A5">
        <w:rPr>
          <w:i/>
          <w:sz w:val="22"/>
          <w:szCs w:val="22"/>
        </w:rPr>
        <w:t>Endangered Languages: Critical Concepts in Language Studies</w:t>
      </w:r>
      <w:r w:rsidRPr="008D46A5">
        <w:rPr>
          <w:sz w:val="22"/>
          <w:szCs w:val="22"/>
        </w:rPr>
        <w:t>, Routledge].</w:t>
      </w:r>
    </w:p>
    <w:p w14:paraId="25D00533" w14:textId="77777777" w:rsidR="008F2FE3" w:rsidRPr="008D46A5" w:rsidRDefault="008F2FE3" w:rsidP="00D07FE3">
      <w:pPr>
        <w:tabs>
          <w:tab w:val="left" w:pos="810"/>
        </w:tabs>
        <w:rPr>
          <w:sz w:val="22"/>
          <w:szCs w:val="22"/>
        </w:rPr>
      </w:pPr>
    </w:p>
    <w:p w14:paraId="52E87B4F" w14:textId="77777777" w:rsidR="00390B7F" w:rsidRDefault="00D07FE3" w:rsidP="00390B7F">
      <w:pPr>
        <w:tabs>
          <w:tab w:val="left" w:pos="810"/>
        </w:tabs>
        <w:rPr>
          <w:b/>
          <w:i/>
          <w:sz w:val="22"/>
          <w:szCs w:val="22"/>
        </w:rPr>
      </w:pPr>
      <w:r w:rsidRPr="008D46A5">
        <w:rPr>
          <w:b/>
          <w:i/>
          <w:sz w:val="22"/>
          <w:szCs w:val="22"/>
        </w:rPr>
        <w:tab/>
      </w:r>
      <w:r w:rsidR="004E1004" w:rsidRPr="008D46A5">
        <w:rPr>
          <w:b/>
          <w:i/>
          <w:sz w:val="22"/>
          <w:szCs w:val="22"/>
        </w:rPr>
        <w:t xml:space="preserve">Book Chapters, </w:t>
      </w:r>
      <w:r w:rsidRPr="008D46A5">
        <w:rPr>
          <w:b/>
          <w:i/>
          <w:sz w:val="22"/>
          <w:szCs w:val="22"/>
        </w:rPr>
        <w:t>Non-refereed Journal Articles</w:t>
      </w:r>
      <w:r w:rsidR="004E1004" w:rsidRPr="008D46A5">
        <w:rPr>
          <w:b/>
          <w:i/>
          <w:sz w:val="22"/>
          <w:szCs w:val="22"/>
        </w:rPr>
        <w:t xml:space="preserve"> or Essays</w:t>
      </w:r>
      <w:r w:rsidR="006A00A8" w:rsidRPr="008D46A5">
        <w:rPr>
          <w:b/>
          <w:i/>
          <w:sz w:val="22"/>
          <w:szCs w:val="22"/>
        </w:rPr>
        <w:t xml:space="preserve"> </w:t>
      </w:r>
    </w:p>
    <w:p w14:paraId="2187B528" w14:textId="77777777" w:rsidR="00390B7F" w:rsidRDefault="00390B7F" w:rsidP="00390B7F">
      <w:pPr>
        <w:tabs>
          <w:tab w:val="left" w:pos="810"/>
        </w:tabs>
        <w:rPr>
          <w:b/>
          <w:i/>
          <w:sz w:val="22"/>
          <w:szCs w:val="22"/>
        </w:rPr>
      </w:pPr>
    </w:p>
    <w:p w14:paraId="6FCD51B2" w14:textId="67AC534B" w:rsidR="008275D1" w:rsidRPr="008275D1" w:rsidRDefault="008275D1" w:rsidP="00F91BCD">
      <w:pPr>
        <w:tabs>
          <w:tab w:val="left" w:pos="810"/>
        </w:tabs>
        <w:ind w:left="810"/>
        <w:rPr>
          <w:sz w:val="22"/>
          <w:szCs w:val="22"/>
          <w:shd w:val="clear" w:color="auto" w:fill="FFFFFF"/>
        </w:rPr>
      </w:pPr>
      <w:r>
        <w:rPr>
          <w:b/>
          <w:bCs/>
          <w:sz w:val="22"/>
          <w:szCs w:val="22"/>
          <w:shd w:val="clear" w:color="auto" w:fill="FFFFFF"/>
        </w:rPr>
        <w:t xml:space="preserve">King, K.A. </w:t>
      </w:r>
      <w:r>
        <w:rPr>
          <w:sz w:val="22"/>
          <w:szCs w:val="22"/>
          <w:shd w:val="clear" w:color="auto" w:fill="FFFFFF"/>
        </w:rPr>
        <w:t xml:space="preserve">(2026). Invited introduction/forward. In </w:t>
      </w:r>
      <w:r w:rsidR="00DA235F">
        <w:rPr>
          <w:sz w:val="22"/>
          <w:szCs w:val="22"/>
          <w:shd w:val="clear" w:color="auto" w:fill="FFFFFF"/>
        </w:rPr>
        <w:t xml:space="preserve">P. Romanowski &amp; </w:t>
      </w:r>
      <w:r>
        <w:rPr>
          <w:sz w:val="22"/>
          <w:szCs w:val="22"/>
          <w:shd w:val="clear" w:color="auto" w:fill="FFFFFF"/>
        </w:rPr>
        <w:t xml:space="preserve">L. Lanza (Eds.) </w:t>
      </w:r>
      <w:r w:rsidR="00DA235F" w:rsidRPr="00DA235F">
        <w:rPr>
          <w:i/>
          <w:iCs/>
          <w:sz w:val="22"/>
          <w:szCs w:val="22"/>
          <w:shd w:val="clear" w:color="auto" w:fill="FFFFFF"/>
        </w:rPr>
        <w:t xml:space="preserve">Routledge </w:t>
      </w:r>
      <w:r>
        <w:rPr>
          <w:i/>
          <w:iCs/>
          <w:sz w:val="22"/>
          <w:szCs w:val="22"/>
          <w:shd w:val="clear" w:color="auto" w:fill="FFFFFF"/>
        </w:rPr>
        <w:t>Handbook of Family Language Policy</w:t>
      </w:r>
      <w:r>
        <w:rPr>
          <w:sz w:val="22"/>
          <w:szCs w:val="22"/>
          <w:shd w:val="clear" w:color="auto" w:fill="FFFFFF"/>
        </w:rPr>
        <w:t>. Routledge.</w:t>
      </w:r>
    </w:p>
    <w:p w14:paraId="17433C63" w14:textId="77777777" w:rsidR="008275D1" w:rsidRDefault="008275D1" w:rsidP="00F91BCD">
      <w:pPr>
        <w:tabs>
          <w:tab w:val="left" w:pos="810"/>
        </w:tabs>
        <w:ind w:left="810"/>
        <w:rPr>
          <w:sz w:val="22"/>
          <w:szCs w:val="22"/>
          <w:shd w:val="clear" w:color="auto" w:fill="FFFFFF"/>
        </w:rPr>
      </w:pPr>
    </w:p>
    <w:p w14:paraId="33AA03E6" w14:textId="7CB93CD2" w:rsidR="007D0F3C" w:rsidRPr="00CB1B50" w:rsidRDefault="007C5608" w:rsidP="00F91BCD">
      <w:pPr>
        <w:tabs>
          <w:tab w:val="left" w:pos="810"/>
        </w:tabs>
        <w:ind w:left="810"/>
        <w:rPr>
          <w:sz w:val="22"/>
          <w:szCs w:val="22"/>
          <w:shd w:val="clear" w:color="auto" w:fill="FFFFFF"/>
        </w:rPr>
      </w:pPr>
      <w:r w:rsidRPr="007C5608">
        <w:rPr>
          <w:sz w:val="22"/>
          <w:szCs w:val="22"/>
          <w:shd w:val="clear" w:color="auto" w:fill="FFFFFF"/>
        </w:rPr>
        <w:t>Fiegen, A.,</w:t>
      </w:r>
      <w:r>
        <w:rPr>
          <w:b/>
          <w:bCs/>
          <w:sz w:val="22"/>
          <w:szCs w:val="22"/>
          <w:shd w:val="clear" w:color="auto" w:fill="FFFFFF"/>
        </w:rPr>
        <w:t xml:space="preserve"> </w:t>
      </w:r>
      <w:r w:rsidR="007D0F3C">
        <w:rPr>
          <w:b/>
          <w:bCs/>
          <w:sz w:val="22"/>
          <w:szCs w:val="22"/>
          <w:shd w:val="clear" w:color="auto" w:fill="FFFFFF"/>
        </w:rPr>
        <w:t>King, K.</w:t>
      </w:r>
      <w:r w:rsidR="008275D1">
        <w:rPr>
          <w:b/>
          <w:bCs/>
          <w:sz w:val="22"/>
          <w:szCs w:val="22"/>
          <w:shd w:val="clear" w:color="auto" w:fill="FFFFFF"/>
        </w:rPr>
        <w:t>A.</w:t>
      </w:r>
      <w:r w:rsidR="007D0F3C">
        <w:rPr>
          <w:b/>
          <w:bCs/>
          <w:sz w:val="22"/>
          <w:szCs w:val="22"/>
          <w:shd w:val="clear" w:color="auto" w:fill="FFFFFF"/>
        </w:rPr>
        <w:t xml:space="preserve"> </w:t>
      </w:r>
      <w:r w:rsidR="007D0F3C">
        <w:rPr>
          <w:sz w:val="22"/>
          <w:szCs w:val="22"/>
          <w:shd w:val="clear" w:color="auto" w:fill="FFFFFF"/>
        </w:rPr>
        <w:t>&amp; Stockman, A. (</w:t>
      </w:r>
      <w:r w:rsidR="0068497B">
        <w:rPr>
          <w:sz w:val="22"/>
          <w:szCs w:val="22"/>
          <w:shd w:val="clear" w:color="auto" w:fill="FFFFFF"/>
        </w:rPr>
        <w:t>2025</w:t>
      </w:r>
      <w:r w:rsidR="007D0F3C">
        <w:rPr>
          <w:sz w:val="22"/>
          <w:szCs w:val="22"/>
          <w:shd w:val="clear" w:color="auto" w:fill="FFFFFF"/>
        </w:rPr>
        <w:t>).</w:t>
      </w:r>
      <w:r w:rsidR="002C0868">
        <w:rPr>
          <w:sz w:val="22"/>
          <w:szCs w:val="22"/>
          <w:shd w:val="clear" w:color="auto" w:fill="FFFFFF"/>
        </w:rPr>
        <w:t xml:space="preserve"> Tending the garden and growing the trees of bilingualism: Opportunities, challenges and needs in higher education</w:t>
      </w:r>
      <w:r w:rsidR="007D0F3C">
        <w:rPr>
          <w:sz w:val="22"/>
          <w:szCs w:val="22"/>
          <w:shd w:val="clear" w:color="auto" w:fill="FFFFFF"/>
        </w:rPr>
        <w:t xml:space="preserve">. In K. Davin </w:t>
      </w:r>
      <w:r w:rsidR="00CB1B50">
        <w:rPr>
          <w:sz w:val="22"/>
          <w:szCs w:val="22"/>
          <w:shd w:val="clear" w:color="auto" w:fill="FFFFFF"/>
        </w:rPr>
        <w:t xml:space="preserve">&amp; A. </w:t>
      </w:r>
      <w:r w:rsidR="00CB1B50">
        <w:rPr>
          <w:sz w:val="22"/>
          <w:szCs w:val="22"/>
          <w:shd w:val="clear" w:color="auto" w:fill="FFFFFF"/>
        </w:rPr>
        <w:lastRenderedPageBreak/>
        <w:t xml:space="preserve">Heineke </w:t>
      </w:r>
      <w:r w:rsidR="007D0F3C">
        <w:rPr>
          <w:sz w:val="22"/>
          <w:szCs w:val="22"/>
          <w:shd w:val="clear" w:color="auto" w:fill="FFFFFF"/>
        </w:rPr>
        <w:t>(Ed</w:t>
      </w:r>
      <w:r w:rsidR="00CB1B50">
        <w:rPr>
          <w:sz w:val="22"/>
          <w:szCs w:val="22"/>
          <w:shd w:val="clear" w:color="auto" w:fill="FFFFFF"/>
        </w:rPr>
        <w:t>s</w:t>
      </w:r>
      <w:r w:rsidR="00A91C57">
        <w:rPr>
          <w:sz w:val="22"/>
          <w:szCs w:val="22"/>
          <w:shd w:val="clear" w:color="auto" w:fill="FFFFFF"/>
        </w:rPr>
        <w:t>.</w:t>
      </w:r>
      <w:r w:rsidR="007D0F3C">
        <w:rPr>
          <w:sz w:val="22"/>
          <w:szCs w:val="22"/>
          <w:shd w:val="clear" w:color="auto" w:fill="FFFFFF"/>
        </w:rPr>
        <w:t xml:space="preserve">) </w:t>
      </w:r>
      <w:r w:rsidR="001A6C0C">
        <w:rPr>
          <w:i/>
          <w:iCs/>
          <w:sz w:val="22"/>
          <w:szCs w:val="22"/>
          <w:shd w:val="clear" w:color="auto" w:fill="FFFFFF"/>
        </w:rPr>
        <w:t>The S</w:t>
      </w:r>
      <w:r w:rsidR="007D0F3C">
        <w:rPr>
          <w:i/>
          <w:iCs/>
          <w:sz w:val="22"/>
          <w:szCs w:val="22"/>
          <w:shd w:val="clear" w:color="auto" w:fill="FFFFFF"/>
        </w:rPr>
        <w:t>eal</w:t>
      </w:r>
      <w:r w:rsidR="001A6C0C">
        <w:rPr>
          <w:i/>
          <w:iCs/>
          <w:sz w:val="22"/>
          <w:szCs w:val="22"/>
          <w:shd w:val="clear" w:color="auto" w:fill="FFFFFF"/>
        </w:rPr>
        <w:t xml:space="preserve"> of Biliteracy in</w:t>
      </w:r>
      <w:r w:rsidR="007D0F3C">
        <w:rPr>
          <w:i/>
          <w:iCs/>
          <w:sz w:val="22"/>
          <w:szCs w:val="22"/>
          <w:shd w:val="clear" w:color="auto" w:fill="FFFFFF"/>
        </w:rPr>
        <w:t xml:space="preserve"> H</w:t>
      </w:r>
      <w:r w:rsidR="001A6C0C">
        <w:rPr>
          <w:i/>
          <w:iCs/>
          <w:sz w:val="22"/>
          <w:szCs w:val="22"/>
          <w:shd w:val="clear" w:color="auto" w:fill="FFFFFF"/>
        </w:rPr>
        <w:t>igher Education</w:t>
      </w:r>
      <w:r w:rsidR="00CB1B50">
        <w:rPr>
          <w:i/>
          <w:iCs/>
          <w:sz w:val="22"/>
          <w:szCs w:val="22"/>
          <w:shd w:val="clear" w:color="auto" w:fill="FFFFFF"/>
        </w:rPr>
        <w:t>: Harnessing Students’ Cultural and Linguistic Strengths at Colleges and Universities</w:t>
      </w:r>
      <w:r w:rsidR="00AF60EC">
        <w:rPr>
          <w:i/>
          <w:iCs/>
          <w:sz w:val="22"/>
          <w:szCs w:val="22"/>
          <w:shd w:val="clear" w:color="auto" w:fill="FFFFFF"/>
        </w:rPr>
        <w:t xml:space="preserve"> </w:t>
      </w:r>
      <w:r w:rsidR="00AF60EC">
        <w:rPr>
          <w:sz w:val="22"/>
          <w:szCs w:val="22"/>
          <w:shd w:val="clear" w:color="auto" w:fill="FFFFFF"/>
        </w:rPr>
        <w:t>(pp 155-166)</w:t>
      </w:r>
      <w:r w:rsidR="00CB1B50">
        <w:rPr>
          <w:i/>
          <w:iCs/>
          <w:sz w:val="22"/>
          <w:szCs w:val="22"/>
          <w:shd w:val="clear" w:color="auto" w:fill="FFFFFF"/>
        </w:rPr>
        <w:t xml:space="preserve">. </w:t>
      </w:r>
      <w:r w:rsidR="00CB1B50">
        <w:rPr>
          <w:sz w:val="22"/>
          <w:szCs w:val="22"/>
          <w:shd w:val="clear" w:color="auto" w:fill="FFFFFF"/>
        </w:rPr>
        <w:t>Routledge.</w:t>
      </w:r>
    </w:p>
    <w:p w14:paraId="1CA31AB0" w14:textId="38439F44" w:rsidR="009B713A" w:rsidRPr="00DC54CD" w:rsidRDefault="009B713A" w:rsidP="004A4B58">
      <w:pPr>
        <w:rPr>
          <w:color w:val="222222"/>
          <w:sz w:val="22"/>
          <w:szCs w:val="22"/>
          <w:shd w:val="clear" w:color="auto" w:fill="FFFFFF"/>
        </w:rPr>
      </w:pPr>
    </w:p>
    <w:p w14:paraId="1541B891" w14:textId="0F85891F" w:rsidR="009B713A" w:rsidRPr="009411BA" w:rsidRDefault="009B713A" w:rsidP="009B713A">
      <w:pPr>
        <w:tabs>
          <w:tab w:val="left" w:pos="540"/>
        </w:tabs>
        <w:ind w:left="810"/>
        <w:rPr>
          <w:color w:val="000000" w:themeColor="text1"/>
          <w:sz w:val="22"/>
          <w:szCs w:val="22"/>
        </w:rPr>
      </w:pPr>
      <w:r w:rsidRPr="009411BA">
        <w:rPr>
          <w:color w:val="000000" w:themeColor="text1"/>
          <w:sz w:val="22"/>
          <w:szCs w:val="22"/>
        </w:rPr>
        <w:t>King, K.A.</w:t>
      </w:r>
      <w:r w:rsidR="00DC54CD" w:rsidRPr="009411BA">
        <w:rPr>
          <w:color w:val="000000" w:themeColor="text1"/>
          <w:sz w:val="22"/>
          <w:szCs w:val="22"/>
        </w:rPr>
        <w:t>, Brown, K. &amp; Benson, B.</w:t>
      </w:r>
      <w:r w:rsidRPr="009411BA">
        <w:rPr>
          <w:b/>
          <w:bCs/>
          <w:color w:val="000000" w:themeColor="text1"/>
          <w:sz w:val="22"/>
          <w:szCs w:val="22"/>
        </w:rPr>
        <w:t xml:space="preserve"> </w:t>
      </w:r>
      <w:r w:rsidRPr="009411BA">
        <w:rPr>
          <w:color w:val="000000" w:themeColor="text1"/>
          <w:sz w:val="22"/>
          <w:szCs w:val="22"/>
        </w:rPr>
        <w:t xml:space="preserve">(in press). Literacies in Indigenous, minoritized and non-dominant languages. In F. Hult &amp; B. </w:t>
      </w:r>
      <w:proofErr w:type="spellStart"/>
      <w:r w:rsidRPr="009411BA">
        <w:rPr>
          <w:color w:val="000000" w:themeColor="text1"/>
          <w:sz w:val="22"/>
          <w:szCs w:val="22"/>
        </w:rPr>
        <w:t>Spolsky</w:t>
      </w:r>
      <w:proofErr w:type="spellEnd"/>
      <w:r w:rsidRPr="009411BA">
        <w:rPr>
          <w:color w:val="000000" w:themeColor="text1"/>
          <w:sz w:val="22"/>
          <w:szCs w:val="22"/>
        </w:rPr>
        <w:t xml:space="preserve"> (Eds.) </w:t>
      </w:r>
      <w:r w:rsidRPr="009411BA">
        <w:rPr>
          <w:i/>
          <w:color w:val="000000" w:themeColor="text1"/>
          <w:sz w:val="22"/>
          <w:szCs w:val="22"/>
        </w:rPr>
        <w:t>Blackwell Handbook of Educational Linguistics</w:t>
      </w:r>
      <w:r w:rsidRPr="009411BA">
        <w:rPr>
          <w:color w:val="000000" w:themeColor="text1"/>
          <w:sz w:val="22"/>
          <w:szCs w:val="22"/>
        </w:rPr>
        <w:t>. Blackwell</w:t>
      </w:r>
      <w:r w:rsidR="009411BA" w:rsidRPr="009411BA">
        <w:rPr>
          <w:color w:val="000000" w:themeColor="text1"/>
          <w:sz w:val="22"/>
          <w:szCs w:val="22"/>
        </w:rPr>
        <w:t>.</w:t>
      </w:r>
      <w:r w:rsidRPr="009411BA">
        <w:rPr>
          <w:color w:val="000000" w:themeColor="text1"/>
          <w:sz w:val="22"/>
          <w:szCs w:val="22"/>
        </w:rPr>
        <w:t xml:space="preserve"> </w:t>
      </w:r>
    </w:p>
    <w:p w14:paraId="22B2F0A3" w14:textId="45C657CF" w:rsidR="004A4B58" w:rsidRDefault="004A4B58" w:rsidP="009B713A">
      <w:pPr>
        <w:tabs>
          <w:tab w:val="left" w:pos="540"/>
        </w:tabs>
        <w:ind w:left="810"/>
        <w:rPr>
          <w:sz w:val="22"/>
          <w:szCs w:val="22"/>
        </w:rPr>
      </w:pPr>
    </w:p>
    <w:p w14:paraId="734D0AEE" w14:textId="28A1D0E3" w:rsidR="00BA0022" w:rsidRPr="00DA1AB0" w:rsidRDefault="00BA0022" w:rsidP="00BA0022">
      <w:pPr>
        <w:ind w:left="810"/>
        <w:rPr>
          <w:color w:val="222222"/>
          <w:sz w:val="22"/>
          <w:szCs w:val="22"/>
          <w:shd w:val="clear" w:color="auto" w:fill="FFFFFF"/>
        </w:rPr>
      </w:pPr>
      <w:proofErr w:type="spellStart"/>
      <w:r>
        <w:rPr>
          <w:color w:val="222222"/>
          <w:sz w:val="22"/>
          <w:szCs w:val="22"/>
          <w:shd w:val="clear" w:color="auto" w:fill="FFFFFF"/>
        </w:rPr>
        <w:t>LaScotte</w:t>
      </w:r>
      <w:proofErr w:type="spellEnd"/>
      <w:r>
        <w:rPr>
          <w:color w:val="222222"/>
          <w:sz w:val="22"/>
          <w:szCs w:val="22"/>
          <w:shd w:val="clear" w:color="auto" w:fill="FFFFFF"/>
        </w:rPr>
        <w:t xml:space="preserve">, D. &amp; </w:t>
      </w:r>
      <w:r>
        <w:rPr>
          <w:b/>
          <w:bCs/>
          <w:color w:val="222222"/>
          <w:sz w:val="22"/>
          <w:szCs w:val="22"/>
          <w:shd w:val="clear" w:color="auto" w:fill="FFFFFF"/>
        </w:rPr>
        <w:t>King, K.A.</w:t>
      </w:r>
      <w:r w:rsidRPr="00DA1AB0">
        <w:rPr>
          <w:sz w:val="22"/>
          <w:szCs w:val="22"/>
        </w:rPr>
        <w:t xml:space="preserve"> </w:t>
      </w:r>
      <w:r w:rsidRPr="008D46A5">
        <w:rPr>
          <w:sz w:val="22"/>
          <w:szCs w:val="22"/>
        </w:rPr>
        <w:t>**</w:t>
      </w:r>
      <w:r>
        <w:rPr>
          <w:b/>
          <w:bCs/>
          <w:color w:val="222222"/>
          <w:sz w:val="22"/>
          <w:szCs w:val="22"/>
          <w:shd w:val="clear" w:color="auto" w:fill="FFFFFF"/>
        </w:rPr>
        <w:t xml:space="preserve"> </w:t>
      </w:r>
      <w:r>
        <w:rPr>
          <w:color w:val="222222"/>
          <w:sz w:val="22"/>
          <w:szCs w:val="22"/>
          <w:shd w:val="clear" w:color="auto" w:fill="FFFFFF"/>
        </w:rPr>
        <w:t>(202</w:t>
      </w:r>
      <w:r w:rsidR="007D0F3C">
        <w:rPr>
          <w:color w:val="222222"/>
          <w:sz w:val="22"/>
          <w:szCs w:val="22"/>
          <w:shd w:val="clear" w:color="auto" w:fill="FFFFFF"/>
        </w:rPr>
        <w:t>3</w:t>
      </w:r>
      <w:r>
        <w:rPr>
          <w:color w:val="222222"/>
          <w:sz w:val="22"/>
          <w:szCs w:val="22"/>
          <w:shd w:val="clear" w:color="auto" w:fill="FFFFFF"/>
        </w:rPr>
        <w:t xml:space="preserve">). Language play and social positioning in L2 narrative retells. In D. </w:t>
      </w:r>
      <w:proofErr w:type="spellStart"/>
      <w:r>
        <w:rPr>
          <w:color w:val="222222"/>
          <w:sz w:val="22"/>
          <w:szCs w:val="22"/>
          <w:shd w:val="clear" w:color="auto" w:fill="FFFFFF"/>
        </w:rPr>
        <w:t>LaScotte</w:t>
      </w:r>
      <w:proofErr w:type="spellEnd"/>
      <w:r>
        <w:rPr>
          <w:color w:val="222222"/>
          <w:sz w:val="22"/>
          <w:szCs w:val="22"/>
          <w:shd w:val="clear" w:color="auto" w:fill="FFFFFF"/>
        </w:rPr>
        <w:t xml:space="preserve"> &amp; E. Tarone (Eds.) </w:t>
      </w:r>
      <w:r>
        <w:rPr>
          <w:i/>
          <w:iCs/>
          <w:color w:val="222222"/>
          <w:sz w:val="22"/>
          <w:szCs w:val="22"/>
          <w:shd w:val="clear" w:color="auto" w:fill="FFFFFF"/>
        </w:rPr>
        <w:t xml:space="preserve">Heteroglossia and Language Play in Second-language speech </w:t>
      </w:r>
      <w:r>
        <w:rPr>
          <w:color w:val="222222"/>
          <w:sz w:val="22"/>
          <w:szCs w:val="22"/>
          <w:shd w:val="clear" w:color="auto" w:fill="FFFFFF"/>
        </w:rPr>
        <w:t>(pp. 137-158)</w:t>
      </w:r>
      <w:r>
        <w:rPr>
          <w:i/>
          <w:iCs/>
          <w:color w:val="222222"/>
          <w:sz w:val="22"/>
          <w:szCs w:val="22"/>
          <w:shd w:val="clear" w:color="auto" w:fill="FFFFFF"/>
        </w:rPr>
        <w:t>.</w:t>
      </w:r>
      <w:r>
        <w:rPr>
          <w:color w:val="222222"/>
          <w:sz w:val="22"/>
          <w:szCs w:val="22"/>
          <w:shd w:val="clear" w:color="auto" w:fill="FFFFFF"/>
        </w:rPr>
        <w:t xml:space="preserve"> De Gruyter Mouton. </w:t>
      </w:r>
    </w:p>
    <w:p w14:paraId="0EFC7140" w14:textId="77777777" w:rsidR="00BA0022" w:rsidRDefault="00BA0022" w:rsidP="00BA0022">
      <w:pPr>
        <w:rPr>
          <w:b/>
          <w:bCs/>
          <w:color w:val="222222"/>
          <w:sz w:val="22"/>
          <w:szCs w:val="22"/>
          <w:shd w:val="clear" w:color="auto" w:fill="FFFFFF"/>
        </w:rPr>
      </w:pPr>
    </w:p>
    <w:p w14:paraId="1D4CE076" w14:textId="52EFDC08" w:rsidR="004A4B58" w:rsidRDefault="004A4B58" w:rsidP="004A4B58">
      <w:pPr>
        <w:ind w:left="810"/>
        <w:rPr>
          <w:color w:val="222222"/>
          <w:sz w:val="22"/>
          <w:szCs w:val="22"/>
          <w:shd w:val="clear" w:color="auto" w:fill="FFFFFF"/>
        </w:rPr>
      </w:pPr>
      <w:r w:rsidRPr="008D46A5">
        <w:rPr>
          <w:b/>
          <w:bCs/>
          <w:color w:val="222222"/>
          <w:sz w:val="22"/>
          <w:szCs w:val="22"/>
          <w:shd w:val="clear" w:color="auto" w:fill="FFFFFF"/>
        </w:rPr>
        <w:t xml:space="preserve">King, K.A. </w:t>
      </w:r>
      <w:r w:rsidRPr="008D46A5">
        <w:rPr>
          <w:color w:val="222222"/>
          <w:sz w:val="22"/>
          <w:szCs w:val="22"/>
          <w:shd w:val="clear" w:color="auto" w:fill="FFFFFF"/>
        </w:rPr>
        <w:t>(</w:t>
      </w:r>
      <w:r>
        <w:rPr>
          <w:color w:val="222222"/>
          <w:sz w:val="22"/>
          <w:szCs w:val="22"/>
          <w:shd w:val="clear" w:color="auto" w:fill="FFFFFF"/>
        </w:rPr>
        <w:t>202</w:t>
      </w:r>
      <w:r w:rsidR="0054071F">
        <w:rPr>
          <w:color w:val="222222"/>
          <w:sz w:val="22"/>
          <w:szCs w:val="22"/>
          <w:shd w:val="clear" w:color="auto" w:fill="FFFFFF"/>
        </w:rPr>
        <w:t>3</w:t>
      </w:r>
      <w:r w:rsidRPr="008D46A5">
        <w:rPr>
          <w:color w:val="222222"/>
          <w:sz w:val="22"/>
          <w:szCs w:val="22"/>
          <w:shd w:val="clear" w:color="auto" w:fill="FFFFFF"/>
        </w:rPr>
        <w:t xml:space="preserve">). Family language policy. In Li Wei, Zhu Hua, and J. Simpson (Eds.) </w:t>
      </w:r>
      <w:r w:rsidRPr="008D46A5">
        <w:rPr>
          <w:i/>
          <w:iCs/>
          <w:color w:val="222222"/>
          <w:sz w:val="22"/>
          <w:szCs w:val="22"/>
          <w:shd w:val="clear" w:color="auto" w:fill="FFFFFF"/>
        </w:rPr>
        <w:t>Routledge Handbook of Applied Linguistics</w:t>
      </w:r>
      <w:r>
        <w:rPr>
          <w:i/>
          <w:iCs/>
          <w:color w:val="222222"/>
          <w:sz w:val="22"/>
          <w:szCs w:val="22"/>
          <w:shd w:val="clear" w:color="auto" w:fill="FFFFFF"/>
        </w:rPr>
        <w:t xml:space="preserve"> (Volume Two: Applied Linguistics in Action)</w:t>
      </w:r>
      <w:r w:rsidR="00FE128C">
        <w:rPr>
          <w:i/>
          <w:iCs/>
          <w:color w:val="222222"/>
          <w:sz w:val="22"/>
          <w:szCs w:val="22"/>
          <w:shd w:val="clear" w:color="auto" w:fill="FFFFFF"/>
        </w:rPr>
        <w:t xml:space="preserve"> </w:t>
      </w:r>
      <w:r w:rsidR="00FE128C">
        <w:rPr>
          <w:color w:val="222222"/>
          <w:sz w:val="22"/>
          <w:szCs w:val="22"/>
          <w:shd w:val="clear" w:color="auto" w:fill="FFFFFF"/>
        </w:rPr>
        <w:t>(pp. 44-56).</w:t>
      </w:r>
      <w:r w:rsidRPr="008D46A5">
        <w:rPr>
          <w:color w:val="222222"/>
          <w:sz w:val="22"/>
          <w:szCs w:val="22"/>
          <w:shd w:val="clear" w:color="auto" w:fill="FFFFFF"/>
        </w:rPr>
        <w:t xml:space="preserve"> New York: Routledge</w:t>
      </w:r>
      <w:r w:rsidR="002C0868">
        <w:rPr>
          <w:color w:val="222222"/>
          <w:sz w:val="22"/>
          <w:szCs w:val="22"/>
          <w:shd w:val="clear" w:color="auto" w:fill="FFFFFF"/>
        </w:rPr>
        <w:t>.</w:t>
      </w:r>
    </w:p>
    <w:p w14:paraId="5CDCC848" w14:textId="77777777" w:rsidR="002C0868" w:rsidRDefault="002C0868" w:rsidP="004A4B58">
      <w:pPr>
        <w:ind w:left="810"/>
        <w:rPr>
          <w:color w:val="222222"/>
          <w:sz w:val="22"/>
          <w:szCs w:val="22"/>
          <w:shd w:val="clear" w:color="auto" w:fill="FFFFFF"/>
        </w:rPr>
      </w:pPr>
    </w:p>
    <w:p w14:paraId="5AB147D8" w14:textId="77777777" w:rsidR="002C0868" w:rsidRPr="00390B7F" w:rsidRDefault="002C0868" w:rsidP="002C0868">
      <w:pPr>
        <w:tabs>
          <w:tab w:val="left" w:pos="810"/>
        </w:tabs>
        <w:ind w:left="810"/>
        <w:rPr>
          <w:b/>
          <w:i/>
          <w:color w:val="FF0000"/>
          <w:sz w:val="22"/>
          <w:szCs w:val="22"/>
        </w:rPr>
      </w:pPr>
      <w:r w:rsidRPr="000566C0">
        <w:rPr>
          <w:b/>
          <w:bCs/>
          <w:sz w:val="22"/>
          <w:szCs w:val="22"/>
          <w:shd w:val="clear" w:color="auto" w:fill="FFFFFF"/>
        </w:rPr>
        <w:t>King, K.A</w:t>
      </w:r>
      <w:r w:rsidRPr="000566C0">
        <w:rPr>
          <w:sz w:val="22"/>
          <w:szCs w:val="22"/>
          <w:shd w:val="clear" w:color="auto" w:fill="FFFFFF"/>
        </w:rPr>
        <w:t>. (</w:t>
      </w:r>
      <w:r>
        <w:rPr>
          <w:sz w:val="22"/>
          <w:szCs w:val="22"/>
          <w:shd w:val="clear" w:color="auto" w:fill="FFFFFF"/>
        </w:rPr>
        <w:t>2022</w:t>
      </w:r>
      <w:r w:rsidRPr="000566C0">
        <w:rPr>
          <w:sz w:val="22"/>
          <w:szCs w:val="22"/>
          <w:shd w:val="clear" w:color="auto" w:fill="FFFFFF"/>
        </w:rPr>
        <w:t>). Family language policy: Growing pain</w:t>
      </w:r>
      <w:r>
        <w:rPr>
          <w:sz w:val="22"/>
          <w:szCs w:val="22"/>
          <w:shd w:val="clear" w:color="auto" w:fill="FFFFFF"/>
        </w:rPr>
        <w:t>s</w:t>
      </w:r>
      <w:r w:rsidRPr="000566C0">
        <w:rPr>
          <w:sz w:val="22"/>
          <w:szCs w:val="22"/>
          <w:shd w:val="clear" w:color="auto" w:fill="FFFFFF"/>
        </w:rPr>
        <w:t xml:space="preserve"> and new directions in times of COVID.  </w:t>
      </w:r>
      <w:r w:rsidRPr="000566C0">
        <w:rPr>
          <w:i/>
          <w:iCs/>
          <w:sz w:val="22"/>
          <w:szCs w:val="22"/>
          <w:shd w:val="clear" w:color="auto" w:fill="FFFFFF"/>
        </w:rPr>
        <w:t>Mother Tongue, Heritage Language, and Bilingual Education</w:t>
      </w:r>
      <w:r w:rsidRPr="000566C0">
        <w:rPr>
          <w:sz w:val="22"/>
          <w:szCs w:val="22"/>
          <w:shd w:val="clear" w:color="auto" w:fill="FFFFFF"/>
        </w:rPr>
        <w:t> (May 2022)</w:t>
      </w:r>
      <w:r>
        <w:rPr>
          <w:sz w:val="22"/>
          <w:szCs w:val="22"/>
          <w:shd w:val="clear" w:color="auto" w:fill="FFFFFF"/>
        </w:rPr>
        <w:t xml:space="preserve"> </w:t>
      </w:r>
      <w:r w:rsidRPr="000566C0">
        <w:rPr>
          <w:sz w:val="22"/>
          <w:szCs w:val="22"/>
          <w:shd w:val="clear" w:color="auto" w:fill="FFFFFF"/>
        </w:rPr>
        <w:t>18,</w:t>
      </w:r>
      <w:r>
        <w:rPr>
          <w:sz w:val="22"/>
          <w:szCs w:val="22"/>
          <w:shd w:val="clear" w:color="auto" w:fill="FFFFFF"/>
        </w:rPr>
        <w:t xml:space="preserve"> </w:t>
      </w:r>
      <w:r w:rsidRPr="000566C0">
        <w:rPr>
          <w:sz w:val="22"/>
          <w:szCs w:val="22"/>
          <w:shd w:val="clear" w:color="auto" w:fill="FFFFFF"/>
        </w:rPr>
        <w:t>1-1</w:t>
      </w:r>
      <w:r>
        <w:rPr>
          <w:sz w:val="22"/>
          <w:szCs w:val="22"/>
          <w:shd w:val="clear" w:color="auto" w:fill="FFFFFF"/>
        </w:rPr>
        <w:t>5.</w:t>
      </w:r>
    </w:p>
    <w:p w14:paraId="6DE3B050" w14:textId="77777777" w:rsidR="002C0868" w:rsidRPr="008D46A5" w:rsidRDefault="002C0868" w:rsidP="0085721F">
      <w:pPr>
        <w:tabs>
          <w:tab w:val="left" w:pos="540"/>
        </w:tabs>
        <w:rPr>
          <w:sz w:val="22"/>
          <w:szCs w:val="22"/>
        </w:rPr>
      </w:pPr>
    </w:p>
    <w:p w14:paraId="286A28A1" w14:textId="32A47C6F" w:rsidR="00A601E6" w:rsidRPr="008D46A5" w:rsidRDefault="003B0401" w:rsidP="009B713A">
      <w:pPr>
        <w:tabs>
          <w:tab w:val="left" w:pos="540"/>
        </w:tabs>
        <w:ind w:left="810"/>
        <w:rPr>
          <w:sz w:val="22"/>
          <w:szCs w:val="22"/>
        </w:rPr>
      </w:pPr>
      <w:r w:rsidRPr="008D46A5">
        <w:rPr>
          <w:sz w:val="22"/>
          <w:szCs w:val="22"/>
        </w:rPr>
        <w:t xml:space="preserve">Engman, M. &amp; </w:t>
      </w:r>
      <w:r w:rsidRPr="008D46A5">
        <w:rPr>
          <w:b/>
          <w:sz w:val="22"/>
          <w:szCs w:val="22"/>
        </w:rPr>
        <w:t>King, K.A.</w:t>
      </w:r>
      <w:r w:rsidRPr="008D46A5">
        <w:rPr>
          <w:sz w:val="22"/>
          <w:szCs w:val="22"/>
        </w:rPr>
        <w:t>** (</w:t>
      </w:r>
      <w:r w:rsidR="00EE26A4">
        <w:rPr>
          <w:sz w:val="22"/>
          <w:szCs w:val="22"/>
        </w:rPr>
        <w:t>2022</w:t>
      </w:r>
      <w:r w:rsidRPr="008D46A5">
        <w:rPr>
          <w:sz w:val="22"/>
          <w:szCs w:val="22"/>
        </w:rPr>
        <w:t xml:space="preserve">).  Indigenous and immigrant languages in the U.S.: Language contact, change, and survival. In S.S. </w:t>
      </w:r>
      <w:proofErr w:type="spellStart"/>
      <w:r w:rsidRPr="008D46A5">
        <w:rPr>
          <w:sz w:val="22"/>
          <w:szCs w:val="22"/>
        </w:rPr>
        <w:t>Mufwene</w:t>
      </w:r>
      <w:proofErr w:type="spellEnd"/>
      <w:r w:rsidRPr="008D46A5">
        <w:rPr>
          <w:sz w:val="22"/>
          <w:szCs w:val="22"/>
        </w:rPr>
        <w:t xml:space="preserve"> &amp; A.M. Escobar (Eds.) </w:t>
      </w:r>
      <w:r w:rsidRPr="008D46A5">
        <w:rPr>
          <w:i/>
          <w:sz w:val="22"/>
          <w:szCs w:val="22"/>
        </w:rPr>
        <w:t>Cambridge Handbook of Language Contact</w:t>
      </w:r>
      <w:r w:rsidR="00EE26A4">
        <w:rPr>
          <w:i/>
          <w:sz w:val="22"/>
          <w:szCs w:val="22"/>
        </w:rPr>
        <w:t xml:space="preserve"> </w:t>
      </w:r>
      <w:r w:rsidR="00EE26A4">
        <w:rPr>
          <w:iCs/>
          <w:sz w:val="22"/>
          <w:szCs w:val="22"/>
        </w:rPr>
        <w:t>(pp. 555-590)</w:t>
      </w:r>
      <w:r w:rsidRPr="008D46A5">
        <w:rPr>
          <w:i/>
          <w:sz w:val="22"/>
          <w:szCs w:val="22"/>
        </w:rPr>
        <w:t>.</w:t>
      </w:r>
      <w:r w:rsidRPr="008D46A5">
        <w:rPr>
          <w:sz w:val="22"/>
          <w:szCs w:val="22"/>
        </w:rPr>
        <w:t xml:space="preserve"> Cambridge University Press.</w:t>
      </w:r>
    </w:p>
    <w:p w14:paraId="43647CC0" w14:textId="13AB23CF" w:rsidR="00194D13" w:rsidRPr="008D46A5" w:rsidRDefault="00194D13" w:rsidP="009C55B5">
      <w:pPr>
        <w:ind w:left="810"/>
        <w:rPr>
          <w:b/>
          <w:sz w:val="22"/>
          <w:szCs w:val="22"/>
        </w:rPr>
      </w:pPr>
    </w:p>
    <w:p w14:paraId="6EB9B9C6" w14:textId="6B4688FC" w:rsidR="00EE26A4" w:rsidRPr="008D46A5" w:rsidRDefault="00EE26A4" w:rsidP="00EE26A4">
      <w:pPr>
        <w:ind w:left="810"/>
        <w:rPr>
          <w:bCs/>
          <w:sz w:val="22"/>
          <w:szCs w:val="22"/>
        </w:rPr>
      </w:pPr>
      <w:r w:rsidRPr="008D46A5">
        <w:rPr>
          <w:b/>
          <w:sz w:val="22"/>
          <w:szCs w:val="22"/>
        </w:rPr>
        <w:t xml:space="preserve">King, K.A. </w:t>
      </w:r>
      <w:r w:rsidRPr="008D46A5">
        <w:rPr>
          <w:bCs/>
          <w:sz w:val="22"/>
          <w:szCs w:val="22"/>
        </w:rPr>
        <w:t>(</w:t>
      </w:r>
      <w:r>
        <w:rPr>
          <w:bCs/>
          <w:sz w:val="22"/>
          <w:szCs w:val="22"/>
        </w:rPr>
        <w:t>2022</w:t>
      </w:r>
      <w:r w:rsidRPr="008D46A5">
        <w:rPr>
          <w:bCs/>
          <w:sz w:val="22"/>
          <w:szCs w:val="22"/>
        </w:rPr>
        <w:t xml:space="preserve">). Research multilingualism and language education across borders and over decades. In G. Prasad (Ed). </w:t>
      </w:r>
      <w:r>
        <w:rPr>
          <w:bCs/>
          <w:i/>
          <w:iCs/>
          <w:sz w:val="22"/>
          <w:szCs w:val="22"/>
        </w:rPr>
        <w:t xml:space="preserve">Multilingualism and Education: Researchers’ Pathways and Perspectives </w:t>
      </w:r>
      <w:r>
        <w:rPr>
          <w:bCs/>
          <w:sz w:val="22"/>
          <w:szCs w:val="22"/>
        </w:rPr>
        <w:t>(pp. 172-179)</w:t>
      </w:r>
      <w:r>
        <w:rPr>
          <w:bCs/>
          <w:i/>
          <w:iCs/>
          <w:sz w:val="22"/>
          <w:szCs w:val="22"/>
        </w:rPr>
        <w:t>.</w:t>
      </w:r>
      <w:r w:rsidRPr="008D46A5">
        <w:rPr>
          <w:bCs/>
          <w:sz w:val="22"/>
          <w:szCs w:val="22"/>
        </w:rPr>
        <w:t xml:space="preserve"> </w:t>
      </w:r>
      <w:r w:rsidRPr="008D46A5">
        <w:rPr>
          <w:sz w:val="22"/>
          <w:szCs w:val="22"/>
        </w:rPr>
        <w:t>Cambridge University Press.</w:t>
      </w:r>
    </w:p>
    <w:p w14:paraId="1CBF3750" w14:textId="77777777" w:rsidR="00EE26A4" w:rsidRDefault="00EE26A4" w:rsidP="00EE26A4">
      <w:pPr>
        <w:rPr>
          <w:b/>
          <w:bCs/>
          <w:color w:val="222222"/>
          <w:sz w:val="22"/>
          <w:szCs w:val="22"/>
          <w:shd w:val="clear" w:color="auto" w:fill="FFFFFF"/>
        </w:rPr>
      </w:pPr>
    </w:p>
    <w:p w14:paraId="5652A6FA" w14:textId="0C022383" w:rsidR="00F0266E" w:rsidRPr="008D46A5" w:rsidRDefault="00F0266E" w:rsidP="00F0266E">
      <w:pPr>
        <w:ind w:left="810"/>
        <w:rPr>
          <w:color w:val="222222"/>
          <w:sz w:val="22"/>
          <w:szCs w:val="22"/>
          <w:shd w:val="clear" w:color="auto" w:fill="FFFFFF"/>
        </w:rPr>
      </w:pPr>
      <w:r w:rsidRPr="008D46A5">
        <w:rPr>
          <w:b/>
          <w:bCs/>
          <w:color w:val="222222"/>
          <w:sz w:val="22"/>
          <w:szCs w:val="22"/>
          <w:shd w:val="clear" w:color="auto" w:fill="FFFFFF"/>
        </w:rPr>
        <w:t xml:space="preserve">King, K.A. </w:t>
      </w:r>
      <w:r w:rsidRPr="008D46A5">
        <w:rPr>
          <w:color w:val="222222"/>
          <w:sz w:val="22"/>
          <w:szCs w:val="22"/>
          <w:shd w:val="clear" w:color="auto" w:fill="FFFFFF"/>
        </w:rPr>
        <w:t>&amp; Curdt-Christiansen, X.L.</w:t>
      </w:r>
      <w:r w:rsidR="001A14A5">
        <w:rPr>
          <w:color w:val="222222"/>
          <w:sz w:val="22"/>
          <w:szCs w:val="22"/>
          <w:shd w:val="clear" w:color="auto" w:fill="FFFFFF"/>
        </w:rPr>
        <w:t>*</w:t>
      </w:r>
      <w:r w:rsidRPr="008D46A5">
        <w:rPr>
          <w:color w:val="222222"/>
          <w:sz w:val="22"/>
          <w:szCs w:val="22"/>
          <w:shd w:val="clear" w:color="auto" w:fill="FFFFFF"/>
        </w:rPr>
        <w:t xml:space="preserve"> (2022). Family language policy foundations and current directions. In U. </w:t>
      </w:r>
      <w:proofErr w:type="spellStart"/>
      <w:r w:rsidRPr="008D46A5">
        <w:rPr>
          <w:color w:val="222222"/>
          <w:sz w:val="22"/>
          <w:szCs w:val="22"/>
          <w:shd w:val="clear" w:color="auto" w:fill="FFFFFF"/>
        </w:rPr>
        <w:t>Roynelund</w:t>
      </w:r>
      <w:proofErr w:type="spellEnd"/>
      <w:r w:rsidRPr="008D46A5">
        <w:rPr>
          <w:color w:val="222222"/>
          <w:sz w:val="22"/>
          <w:szCs w:val="22"/>
          <w:shd w:val="clear" w:color="auto" w:fill="FFFFFF"/>
        </w:rPr>
        <w:t xml:space="preserve"> &amp; R. Blackwood (Eds.) </w:t>
      </w:r>
      <w:r w:rsidRPr="008D46A5">
        <w:rPr>
          <w:i/>
          <w:iCs/>
          <w:color w:val="222222"/>
          <w:sz w:val="22"/>
          <w:szCs w:val="22"/>
          <w:shd w:val="clear" w:color="auto" w:fill="FFFFFF"/>
        </w:rPr>
        <w:t>Multilingualism across the Lifespan</w:t>
      </w:r>
      <w:r w:rsidRPr="008D46A5">
        <w:rPr>
          <w:color w:val="222222"/>
          <w:sz w:val="22"/>
          <w:szCs w:val="22"/>
          <w:shd w:val="clear" w:color="auto" w:fill="FFFFFF"/>
        </w:rPr>
        <w:t xml:space="preserve"> (pp. 83-103). Routledge.</w:t>
      </w:r>
    </w:p>
    <w:p w14:paraId="328C9591" w14:textId="77777777" w:rsidR="00F0266E" w:rsidRPr="008D46A5" w:rsidRDefault="00F0266E" w:rsidP="00F0266E">
      <w:pPr>
        <w:rPr>
          <w:b/>
          <w:bCs/>
          <w:color w:val="222222"/>
          <w:sz w:val="22"/>
          <w:szCs w:val="22"/>
          <w:shd w:val="clear" w:color="auto" w:fill="FFFFFF"/>
        </w:rPr>
      </w:pPr>
    </w:p>
    <w:p w14:paraId="27C6E1D4" w14:textId="491904B9" w:rsidR="005A7268" w:rsidRPr="008D46A5" w:rsidRDefault="005A7268" w:rsidP="005A7268">
      <w:pPr>
        <w:ind w:left="810"/>
        <w:rPr>
          <w:bCs/>
          <w:color w:val="222222"/>
          <w:sz w:val="22"/>
          <w:szCs w:val="22"/>
          <w:shd w:val="clear" w:color="auto" w:fill="FFFFFF"/>
        </w:rPr>
      </w:pPr>
      <w:r w:rsidRPr="008D46A5">
        <w:rPr>
          <w:b/>
          <w:bCs/>
          <w:color w:val="222222"/>
          <w:sz w:val="22"/>
          <w:szCs w:val="22"/>
          <w:shd w:val="clear" w:color="auto" w:fill="FFFFFF"/>
        </w:rPr>
        <w:t xml:space="preserve">King, K.A. </w:t>
      </w:r>
      <w:r w:rsidRPr="008D46A5">
        <w:rPr>
          <w:bCs/>
          <w:color w:val="222222"/>
          <w:sz w:val="22"/>
          <w:szCs w:val="22"/>
          <w:shd w:val="clear" w:color="auto" w:fill="FFFFFF"/>
        </w:rPr>
        <w:t>&amp; Wang, Ling</w:t>
      </w:r>
      <w:r w:rsidR="001A14A5">
        <w:rPr>
          <w:bCs/>
          <w:color w:val="222222"/>
          <w:sz w:val="22"/>
          <w:szCs w:val="22"/>
          <w:shd w:val="clear" w:color="auto" w:fill="FFFFFF"/>
        </w:rPr>
        <w:t>*</w:t>
      </w:r>
      <w:r w:rsidRPr="008D46A5">
        <w:rPr>
          <w:bCs/>
          <w:color w:val="222222"/>
          <w:sz w:val="22"/>
          <w:szCs w:val="22"/>
          <w:shd w:val="clear" w:color="auto" w:fill="FFFFFF"/>
        </w:rPr>
        <w:t xml:space="preserve"> (2021). Family language policy and language transmission in times of change. In </w:t>
      </w:r>
      <w:r w:rsidRPr="008D46A5">
        <w:rPr>
          <w:color w:val="222222"/>
          <w:sz w:val="22"/>
          <w:szCs w:val="22"/>
          <w:shd w:val="clear" w:color="auto" w:fill="FFFFFF"/>
        </w:rPr>
        <w:t xml:space="preserve">H. Lewis &amp; W. McLeod (Eds.) </w:t>
      </w:r>
      <w:r w:rsidRPr="008D46A5">
        <w:rPr>
          <w:bCs/>
          <w:color w:val="222222"/>
          <w:sz w:val="22"/>
          <w:szCs w:val="22"/>
          <w:shd w:val="clear" w:color="auto" w:fill="FFFFFF"/>
        </w:rPr>
        <w:t xml:space="preserve"> </w:t>
      </w:r>
      <w:r w:rsidRPr="008D46A5">
        <w:rPr>
          <w:bCs/>
          <w:i/>
          <w:color w:val="222222"/>
          <w:sz w:val="22"/>
          <w:szCs w:val="22"/>
          <w:shd w:val="clear" w:color="auto" w:fill="FFFFFF"/>
        </w:rPr>
        <w:t xml:space="preserve">Language </w:t>
      </w:r>
      <w:proofErr w:type="spellStart"/>
      <w:r w:rsidRPr="008D46A5">
        <w:rPr>
          <w:bCs/>
          <w:i/>
          <w:color w:val="222222"/>
          <w:sz w:val="22"/>
          <w:szCs w:val="22"/>
          <w:shd w:val="clear" w:color="auto" w:fill="FFFFFF"/>
        </w:rPr>
        <w:t>Revitalisation</w:t>
      </w:r>
      <w:proofErr w:type="spellEnd"/>
      <w:r w:rsidRPr="008D46A5">
        <w:rPr>
          <w:bCs/>
          <w:i/>
          <w:color w:val="222222"/>
          <w:sz w:val="22"/>
          <w:szCs w:val="22"/>
          <w:shd w:val="clear" w:color="auto" w:fill="FFFFFF"/>
        </w:rPr>
        <w:t xml:space="preserve"> and Social Transformation</w:t>
      </w:r>
      <w:r w:rsidR="009B4A0C" w:rsidRPr="008D46A5">
        <w:rPr>
          <w:bCs/>
          <w:i/>
          <w:color w:val="222222"/>
          <w:sz w:val="22"/>
          <w:szCs w:val="22"/>
          <w:shd w:val="clear" w:color="auto" w:fill="FFFFFF"/>
        </w:rPr>
        <w:t xml:space="preserve"> </w:t>
      </w:r>
      <w:r w:rsidR="009B4A0C" w:rsidRPr="008D46A5">
        <w:rPr>
          <w:bCs/>
          <w:iCs/>
          <w:color w:val="222222"/>
          <w:sz w:val="22"/>
          <w:szCs w:val="22"/>
          <w:shd w:val="clear" w:color="auto" w:fill="FFFFFF"/>
        </w:rPr>
        <w:t>(pp. 119-140</w:t>
      </w:r>
      <w:r w:rsidRPr="008D46A5">
        <w:rPr>
          <w:bCs/>
          <w:i/>
          <w:color w:val="222222"/>
          <w:sz w:val="22"/>
          <w:szCs w:val="22"/>
          <w:shd w:val="clear" w:color="auto" w:fill="FFFFFF"/>
        </w:rPr>
        <w:t xml:space="preserve">. </w:t>
      </w:r>
      <w:r w:rsidRPr="008D46A5">
        <w:rPr>
          <w:bCs/>
          <w:color w:val="222222"/>
          <w:sz w:val="22"/>
          <w:szCs w:val="22"/>
          <w:shd w:val="clear" w:color="auto" w:fill="FFFFFF"/>
        </w:rPr>
        <w:t>Palgrave</w:t>
      </w:r>
      <w:r w:rsidR="009B4A0C" w:rsidRPr="008D46A5">
        <w:rPr>
          <w:bCs/>
          <w:color w:val="222222"/>
          <w:sz w:val="22"/>
          <w:szCs w:val="22"/>
          <w:shd w:val="clear" w:color="auto" w:fill="FFFFFF"/>
        </w:rPr>
        <w:t xml:space="preserve"> Macmillan</w:t>
      </w:r>
      <w:r w:rsidRPr="008D46A5">
        <w:rPr>
          <w:bCs/>
          <w:color w:val="222222"/>
          <w:sz w:val="22"/>
          <w:szCs w:val="22"/>
          <w:shd w:val="clear" w:color="auto" w:fill="FFFFFF"/>
        </w:rPr>
        <w:t xml:space="preserve">. </w:t>
      </w:r>
    </w:p>
    <w:p w14:paraId="080F32C0" w14:textId="77777777" w:rsidR="005A7268" w:rsidRPr="008D46A5" w:rsidRDefault="005A7268" w:rsidP="0085721F">
      <w:pPr>
        <w:ind w:left="810"/>
        <w:rPr>
          <w:bCs/>
          <w:color w:val="222222"/>
          <w:sz w:val="22"/>
          <w:szCs w:val="22"/>
          <w:shd w:val="clear" w:color="auto" w:fill="FFFFFF"/>
        </w:rPr>
      </w:pPr>
    </w:p>
    <w:p w14:paraId="5E1035A1" w14:textId="5FD70685" w:rsidR="0085721F" w:rsidRPr="008D46A5" w:rsidRDefault="0085721F" w:rsidP="0085721F">
      <w:pPr>
        <w:ind w:left="810"/>
        <w:rPr>
          <w:sz w:val="22"/>
          <w:szCs w:val="22"/>
        </w:rPr>
      </w:pPr>
      <w:r w:rsidRPr="008D46A5">
        <w:rPr>
          <w:bCs/>
          <w:color w:val="222222"/>
          <w:sz w:val="22"/>
          <w:szCs w:val="22"/>
          <w:shd w:val="clear" w:color="auto" w:fill="FFFFFF"/>
        </w:rPr>
        <w:t xml:space="preserve">Schwedhelm, M., Stemper, K., &amp; </w:t>
      </w:r>
      <w:r w:rsidRPr="008D46A5">
        <w:rPr>
          <w:b/>
          <w:bCs/>
          <w:color w:val="222222"/>
          <w:sz w:val="22"/>
          <w:szCs w:val="22"/>
          <w:shd w:val="clear" w:color="auto" w:fill="FFFFFF"/>
        </w:rPr>
        <w:t>King, K.A.**</w:t>
      </w:r>
      <w:r w:rsidRPr="008D46A5">
        <w:rPr>
          <w:bCs/>
          <w:color w:val="222222"/>
          <w:sz w:val="22"/>
          <w:szCs w:val="22"/>
          <w:shd w:val="clear" w:color="auto" w:fill="FFFFFF"/>
        </w:rPr>
        <w:t xml:space="preserve"> (2021).  </w:t>
      </w:r>
      <w:r w:rsidRPr="008D46A5">
        <w:rPr>
          <w:sz w:val="22"/>
          <w:szCs w:val="22"/>
        </w:rPr>
        <w:t xml:space="preserve">Embracing opportunity in heritage language revitalization. In S. </w:t>
      </w:r>
      <w:proofErr w:type="spellStart"/>
      <w:r w:rsidRPr="008D46A5">
        <w:rPr>
          <w:sz w:val="22"/>
          <w:szCs w:val="22"/>
        </w:rPr>
        <w:t>Montrul</w:t>
      </w:r>
      <w:proofErr w:type="spellEnd"/>
      <w:r w:rsidRPr="008D46A5">
        <w:rPr>
          <w:sz w:val="22"/>
          <w:szCs w:val="22"/>
        </w:rPr>
        <w:t xml:space="preserve"> &amp; M. Polinsky (Eds.) </w:t>
      </w:r>
      <w:r w:rsidRPr="008D46A5">
        <w:rPr>
          <w:i/>
          <w:sz w:val="22"/>
          <w:szCs w:val="22"/>
        </w:rPr>
        <w:t>The Cambridge Handbook of Heritage Languages and Linguistics</w:t>
      </w:r>
      <w:r w:rsidRPr="008D46A5">
        <w:rPr>
          <w:iCs/>
          <w:sz w:val="22"/>
          <w:szCs w:val="22"/>
        </w:rPr>
        <w:t xml:space="preserve"> (pp. 912-933)</w:t>
      </w:r>
      <w:r w:rsidRPr="008D46A5">
        <w:rPr>
          <w:i/>
          <w:sz w:val="22"/>
          <w:szCs w:val="22"/>
        </w:rPr>
        <w:t xml:space="preserve">. </w:t>
      </w:r>
      <w:r w:rsidRPr="008D46A5">
        <w:rPr>
          <w:sz w:val="22"/>
          <w:szCs w:val="22"/>
        </w:rPr>
        <w:t xml:space="preserve">Cambridge University Press. </w:t>
      </w:r>
    </w:p>
    <w:p w14:paraId="4C3666BD" w14:textId="77777777" w:rsidR="0085721F" w:rsidRPr="008D46A5" w:rsidRDefault="0085721F" w:rsidP="0085721F">
      <w:pPr>
        <w:rPr>
          <w:b/>
          <w:sz w:val="22"/>
          <w:szCs w:val="22"/>
        </w:rPr>
      </w:pPr>
    </w:p>
    <w:p w14:paraId="619FAD90" w14:textId="572209EF" w:rsidR="009C55B5" w:rsidRPr="008D46A5" w:rsidRDefault="009C55B5" w:rsidP="009C55B5">
      <w:pPr>
        <w:ind w:left="810"/>
        <w:rPr>
          <w:color w:val="222222"/>
          <w:sz w:val="22"/>
          <w:szCs w:val="22"/>
          <w:shd w:val="clear" w:color="auto" w:fill="FFFFFF"/>
        </w:rPr>
      </w:pPr>
      <w:r w:rsidRPr="008D46A5">
        <w:rPr>
          <w:b/>
          <w:sz w:val="22"/>
          <w:szCs w:val="22"/>
        </w:rPr>
        <w:t xml:space="preserve">King, K.A. </w:t>
      </w:r>
      <w:r w:rsidRPr="008D46A5">
        <w:rPr>
          <w:sz w:val="22"/>
          <w:szCs w:val="22"/>
        </w:rPr>
        <w:t xml:space="preserve">&amp; Lai, Y.** (2020). </w:t>
      </w:r>
      <w:r w:rsidRPr="008D46A5">
        <w:rPr>
          <w:iCs/>
          <w:color w:val="000000"/>
          <w:sz w:val="22"/>
          <w:szCs w:val="22"/>
          <w:shd w:val="clear" w:color="auto" w:fill="FFFFFF"/>
        </w:rPr>
        <w:t>Diversity and inclusion in education</w:t>
      </w:r>
      <w:r w:rsidRPr="008D46A5">
        <w:rPr>
          <w:sz w:val="22"/>
          <w:szCs w:val="22"/>
        </w:rPr>
        <w:t xml:space="preserve">. In A. De Fina &amp; A. </w:t>
      </w:r>
      <w:r w:rsidRPr="008D46A5">
        <w:rPr>
          <w:color w:val="222222"/>
          <w:sz w:val="22"/>
          <w:szCs w:val="22"/>
          <w:shd w:val="clear" w:color="auto" w:fill="FFFFFF"/>
        </w:rPr>
        <w:t xml:space="preserve">Georgakopoulou (Eds.) </w:t>
      </w:r>
      <w:r w:rsidRPr="008D46A5">
        <w:rPr>
          <w:i/>
          <w:color w:val="222222"/>
          <w:sz w:val="22"/>
          <w:szCs w:val="22"/>
          <w:shd w:val="clear" w:color="auto" w:fill="FFFFFF"/>
        </w:rPr>
        <w:t xml:space="preserve">Handbook of Discourse Studies </w:t>
      </w:r>
      <w:r w:rsidRPr="008D46A5">
        <w:rPr>
          <w:iCs/>
          <w:color w:val="222222"/>
          <w:sz w:val="22"/>
          <w:szCs w:val="22"/>
          <w:shd w:val="clear" w:color="auto" w:fill="FFFFFF"/>
        </w:rPr>
        <w:t>(50</w:t>
      </w:r>
      <w:r w:rsidR="00646FCE" w:rsidRPr="008D46A5">
        <w:rPr>
          <w:iCs/>
          <w:color w:val="222222"/>
          <w:sz w:val="22"/>
          <w:szCs w:val="22"/>
          <w:shd w:val="clear" w:color="auto" w:fill="FFFFFF"/>
        </w:rPr>
        <w:t>5</w:t>
      </w:r>
      <w:r w:rsidRPr="008D46A5">
        <w:rPr>
          <w:iCs/>
          <w:color w:val="222222"/>
          <w:sz w:val="22"/>
          <w:szCs w:val="22"/>
          <w:shd w:val="clear" w:color="auto" w:fill="FFFFFF"/>
        </w:rPr>
        <w:t>-526)</w:t>
      </w:r>
      <w:r w:rsidRPr="008D46A5">
        <w:rPr>
          <w:i/>
          <w:color w:val="222222"/>
          <w:sz w:val="22"/>
          <w:szCs w:val="22"/>
          <w:shd w:val="clear" w:color="auto" w:fill="FFFFFF"/>
        </w:rPr>
        <w:t xml:space="preserve">. </w:t>
      </w:r>
      <w:r w:rsidRPr="008D46A5">
        <w:rPr>
          <w:color w:val="222222"/>
          <w:sz w:val="22"/>
          <w:szCs w:val="22"/>
          <w:shd w:val="clear" w:color="auto" w:fill="FFFFFF"/>
        </w:rPr>
        <w:t xml:space="preserve">Cambridge University Press. </w:t>
      </w:r>
    </w:p>
    <w:p w14:paraId="56CF2433" w14:textId="77777777" w:rsidR="00194D13" w:rsidRPr="008D46A5" w:rsidRDefault="00194D13" w:rsidP="00194D13">
      <w:pPr>
        <w:tabs>
          <w:tab w:val="left" w:pos="810"/>
        </w:tabs>
        <w:rPr>
          <w:color w:val="1A1A1A"/>
          <w:sz w:val="22"/>
          <w:szCs w:val="22"/>
        </w:rPr>
      </w:pPr>
    </w:p>
    <w:p w14:paraId="644C1BB0" w14:textId="4FE40C0F" w:rsidR="00194D13" w:rsidRPr="008D46A5" w:rsidRDefault="00194D13" w:rsidP="00194D13">
      <w:pPr>
        <w:tabs>
          <w:tab w:val="left" w:pos="810"/>
        </w:tabs>
        <w:ind w:left="810"/>
        <w:rPr>
          <w:b/>
          <w:i/>
          <w:sz w:val="22"/>
          <w:szCs w:val="22"/>
        </w:rPr>
      </w:pPr>
      <w:r w:rsidRPr="008D46A5">
        <w:rPr>
          <w:color w:val="1A1A1A"/>
          <w:sz w:val="22"/>
          <w:szCs w:val="22"/>
        </w:rPr>
        <w:t xml:space="preserve">Shin, S. &amp; </w:t>
      </w:r>
      <w:r w:rsidRPr="008D46A5">
        <w:rPr>
          <w:b/>
          <w:color w:val="1A1A1A"/>
          <w:sz w:val="22"/>
          <w:szCs w:val="22"/>
        </w:rPr>
        <w:t>King, K.</w:t>
      </w:r>
      <w:r w:rsidR="001A14A5">
        <w:rPr>
          <w:b/>
          <w:color w:val="1A1A1A"/>
          <w:sz w:val="22"/>
          <w:szCs w:val="22"/>
        </w:rPr>
        <w:t>*</w:t>
      </w:r>
      <w:r w:rsidRPr="008D46A5">
        <w:rPr>
          <w:color w:val="1A1A1A"/>
          <w:sz w:val="22"/>
          <w:szCs w:val="22"/>
        </w:rPr>
        <w:t xml:space="preserve"> (2020). Bilingualism and polylingualism in education. In S. Hupp and J. Jewell (Eds.)</w:t>
      </w:r>
      <w:r w:rsidRPr="008D46A5">
        <w:rPr>
          <w:b/>
          <w:i/>
          <w:sz w:val="22"/>
          <w:szCs w:val="22"/>
        </w:rPr>
        <w:t xml:space="preserve"> </w:t>
      </w:r>
      <w:r w:rsidRPr="008D46A5">
        <w:rPr>
          <w:i/>
          <w:iCs/>
          <w:color w:val="1A1A1A"/>
          <w:sz w:val="22"/>
          <w:szCs w:val="22"/>
        </w:rPr>
        <w:t>Encyclopedia of Child and Adolescent Developmen</w:t>
      </w:r>
      <w:r w:rsidRPr="008D46A5">
        <w:rPr>
          <w:color w:val="1A1A1A"/>
          <w:sz w:val="22"/>
          <w:szCs w:val="22"/>
        </w:rPr>
        <w:t>t. Wiley-Blackwell.</w:t>
      </w:r>
    </w:p>
    <w:p w14:paraId="65615250" w14:textId="77777777" w:rsidR="009C55B5" w:rsidRPr="008D46A5" w:rsidRDefault="009C55B5" w:rsidP="009C55B5">
      <w:pPr>
        <w:tabs>
          <w:tab w:val="left" w:pos="540"/>
        </w:tabs>
        <w:rPr>
          <w:b/>
          <w:sz w:val="22"/>
          <w:szCs w:val="22"/>
        </w:rPr>
      </w:pPr>
    </w:p>
    <w:p w14:paraId="4B96EBFB" w14:textId="7AAF8D69" w:rsidR="002B65CE" w:rsidRPr="008D46A5" w:rsidRDefault="002B65CE" w:rsidP="002B65CE">
      <w:pPr>
        <w:tabs>
          <w:tab w:val="left" w:pos="540"/>
        </w:tabs>
        <w:ind w:left="810"/>
        <w:rPr>
          <w:sz w:val="22"/>
          <w:szCs w:val="22"/>
        </w:rPr>
      </w:pPr>
      <w:r w:rsidRPr="008D46A5">
        <w:rPr>
          <w:b/>
          <w:sz w:val="22"/>
          <w:szCs w:val="22"/>
        </w:rPr>
        <w:t>King, K.A.</w:t>
      </w:r>
      <w:r w:rsidRPr="008D46A5">
        <w:rPr>
          <w:sz w:val="22"/>
          <w:szCs w:val="22"/>
        </w:rPr>
        <w:t xml:space="preserve"> &amp; Bigelow, B.</w:t>
      </w:r>
      <w:r w:rsidR="001A14A5">
        <w:rPr>
          <w:sz w:val="22"/>
          <w:szCs w:val="22"/>
        </w:rPr>
        <w:t>*</w:t>
      </w:r>
      <w:r w:rsidRPr="008D46A5">
        <w:rPr>
          <w:sz w:val="22"/>
          <w:szCs w:val="22"/>
        </w:rPr>
        <w:t xml:space="preserve"> (2020). </w:t>
      </w:r>
      <w:r w:rsidRPr="008D46A5">
        <w:rPr>
          <w:color w:val="222222"/>
          <w:sz w:val="22"/>
          <w:szCs w:val="22"/>
          <w:shd w:val="clear" w:color="auto" w:fill="FFFFFF"/>
        </w:rPr>
        <w:t>The hyper-local development of translanguaging pedagogies</w:t>
      </w:r>
      <w:r w:rsidRPr="008D46A5">
        <w:rPr>
          <w:sz w:val="22"/>
          <w:szCs w:val="22"/>
        </w:rPr>
        <w:t xml:space="preserve">. In J. Simpson, J. Bradley &amp; E. Moore (Eds.) </w:t>
      </w:r>
      <w:r w:rsidRPr="008D46A5">
        <w:rPr>
          <w:i/>
          <w:sz w:val="22"/>
          <w:szCs w:val="22"/>
        </w:rPr>
        <w:t>Translanguaging as Transformation: The collaboration construction of new linguistic realities</w:t>
      </w:r>
      <w:r w:rsidRPr="008D46A5">
        <w:rPr>
          <w:iCs/>
          <w:sz w:val="22"/>
          <w:szCs w:val="22"/>
        </w:rPr>
        <w:t xml:space="preserve"> (pp. 199-215)</w:t>
      </w:r>
      <w:r w:rsidRPr="008D46A5">
        <w:rPr>
          <w:i/>
          <w:sz w:val="22"/>
          <w:szCs w:val="22"/>
        </w:rPr>
        <w:t xml:space="preserve">. </w:t>
      </w:r>
      <w:r w:rsidRPr="008D46A5">
        <w:rPr>
          <w:sz w:val="22"/>
          <w:szCs w:val="22"/>
        </w:rPr>
        <w:t xml:space="preserve"> Multilingual Matters.</w:t>
      </w:r>
    </w:p>
    <w:p w14:paraId="1726B208" w14:textId="77777777" w:rsidR="002B65CE" w:rsidRPr="008D46A5" w:rsidRDefault="002B65CE" w:rsidP="006535D2">
      <w:pPr>
        <w:ind w:left="810"/>
        <w:rPr>
          <w:b/>
          <w:sz w:val="22"/>
          <w:szCs w:val="22"/>
        </w:rPr>
      </w:pPr>
    </w:p>
    <w:p w14:paraId="746FD2B8" w14:textId="3BD0FFEA" w:rsidR="006535D2" w:rsidRPr="008D46A5" w:rsidRDefault="006535D2" w:rsidP="006535D2">
      <w:pPr>
        <w:ind w:left="810"/>
        <w:rPr>
          <w:sz w:val="22"/>
          <w:szCs w:val="22"/>
        </w:rPr>
      </w:pPr>
      <w:r w:rsidRPr="008D46A5">
        <w:rPr>
          <w:b/>
          <w:sz w:val="22"/>
          <w:szCs w:val="22"/>
        </w:rPr>
        <w:t>King, K.A.</w:t>
      </w:r>
      <w:r w:rsidRPr="008D46A5">
        <w:rPr>
          <w:sz w:val="22"/>
          <w:szCs w:val="22"/>
        </w:rPr>
        <w:t xml:space="preserve"> (2019). What matters for Indigenous language writing. In A. Sherris &amp; J.K. Peyton (Eds.) </w:t>
      </w:r>
      <w:r w:rsidRPr="008D46A5">
        <w:rPr>
          <w:i/>
          <w:sz w:val="22"/>
          <w:szCs w:val="22"/>
        </w:rPr>
        <w:t>Teaching Writing to Children in Indigenous Languages</w:t>
      </w:r>
      <w:r w:rsidRPr="008D46A5">
        <w:rPr>
          <w:sz w:val="22"/>
          <w:szCs w:val="22"/>
        </w:rPr>
        <w:t xml:space="preserve"> (pp. 269-282)</w:t>
      </w:r>
      <w:r w:rsidRPr="008D46A5">
        <w:rPr>
          <w:i/>
          <w:sz w:val="22"/>
          <w:szCs w:val="22"/>
        </w:rPr>
        <w:t>.</w:t>
      </w:r>
      <w:r w:rsidRPr="008D46A5">
        <w:rPr>
          <w:sz w:val="22"/>
          <w:szCs w:val="22"/>
        </w:rPr>
        <w:t xml:space="preserve"> Routledge.</w:t>
      </w:r>
    </w:p>
    <w:p w14:paraId="78CD3B7B" w14:textId="77777777" w:rsidR="006535D2" w:rsidRPr="008D46A5" w:rsidRDefault="006535D2" w:rsidP="006535D2">
      <w:pPr>
        <w:tabs>
          <w:tab w:val="left" w:pos="540"/>
          <w:tab w:val="left" w:pos="720"/>
          <w:tab w:val="left" w:pos="810"/>
        </w:tabs>
        <w:rPr>
          <w:b/>
          <w:sz w:val="22"/>
          <w:szCs w:val="22"/>
        </w:rPr>
      </w:pPr>
    </w:p>
    <w:p w14:paraId="73788A66" w14:textId="5BF676C4" w:rsidR="006535D2" w:rsidRPr="008D46A5" w:rsidRDefault="006535D2" w:rsidP="006535D2">
      <w:pPr>
        <w:tabs>
          <w:tab w:val="left" w:pos="540"/>
          <w:tab w:val="left" w:pos="720"/>
          <w:tab w:val="left" w:pos="810"/>
        </w:tabs>
        <w:ind w:left="810"/>
        <w:rPr>
          <w:sz w:val="22"/>
          <w:szCs w:val="22"/>
        </w:rPr>
      </w:pPr>
      <w:r w:rsidRPr="008D46A5">
        <w:rPr>
          <w:b/>
          <w:sz w:val="22"/>
          <w:szCs w:val="22"/>
        </w:rPr>
        <w:lastRenderedPageBreak/>
        <w:t>King, K.A.</w:t>
      </w:r>
      <w:r w:rsidRPr="008D46A5">
        <w:rPr>
          <w:sz w:val="22"/>
          <w:szCs w:val="22"/>
        </w:rPr>
        <w:t xml:space="preserve"> &amp; Bigelow, M. (2019). The politics of language education policy implementation: Minnesota (not so) nice? In T. </w:t>
      </w:r>
      <w:proofErr w:type="spellStart"/>
      <w:r w:rsidRPr="008D46A5">
        <w:rPr>
          <w:sz w:val="22"/>
          <w:szCs w:val="22"/>
        </w:rPr>
        <w:t>Ricento</w:t>
      </w:r>
      <w:proofErr w:type="spellEnd"/>
      <w:r w:rsidRPr="008D46A5">
        <w:rPr>
          <w:sz w:val="22"/>
          <w:szCs w:val="22"/>
        </w:rPr>
        <w:t xml:space="preserve"> (Ed.) </w:t>
      </w:r>
      <w:r w:rsidRPr="008D46A5">
        <w:rPr>
          <w:i/>
          <w:sz w:val="22"/>
          <w:szCs w:val="22"/>
        </w:rPr>
        <w:t>Language and Politics in the U.S. and Canada</w:t>
      </w:r>
      <w:r w:rsidRPr="008D46A5">
        <w:rPr>
          <w:sz w:val="22"/>
          <w:szCs w:val="22"/>
        </w:rPr>
        <w:t>. (pp. 192-211). Cambridge University Press.</w:t>
      </w:r>
    </w:p>
    <w:p w14:paraId="24384F34" w14:textId="77777777" w:rsidR="006535D2" w:rsidRPr="008D46A5" w:rsidRDefault="006535D2" w:rsidP="006535D2">
      <w:pPr>
        <w:tabs>
          <w:tab w:val="left" w:pos="540"/>
        </w:tabs>
        <w:rPr>
          <w:sz w:val="22"/>
          <w:szCs w:val="22"/>
        </w:rPr>
      </w:pPr>
    </w:p>
    <w:p w14:paraId="0A886106" w14:textId="19373757" w:rsidR="006401AA" w:rsidRPr="008D46A5" w:rsidRDefault="006401AA" w:rsidP="006401AA">
      <w:pPr>
        <w:tabs>
          <w:tab w:val="left" w:pos="540"/>
        </w:tabs>
        <w:ind w:left="810"/>
        <w:rPr>
          <w:sz w:val="22"/>
          <w:szCs w:val="22"/>
        </w:rPr>
      </w:pPr>
      <w:r w:rsidRPr="008D46A5">
        <w:rPr>
          <w:sz w:val="22"/>
          <w:szCs w:val="22"/>
        </w:rPr>
        <w:t xml:space="preserve">Ennser-Kananen, J.&amp; </w:t>
      </w:r>
      <w:r w:rsidRPr="008D46A5">
        <w:rPr>
          <w:b/>
          <w:sz w:val="22"/>
          <w:szCs w:val="22"/>
        </w:rPr>
        <w:t>King, K.A.</w:t>
      </w:r>
      <w:r w:rsidR="001A14A5">
        <w:rPr>
          <w:b/>
          <w:sz w:val="22"/>
          <w:szCs w:val="22"/>
        </w:rPr>
        <w:t>**</w:t>
      </w:r>
      <w:r w:rsidRPr="008D46A5">
        <w:rPr>
          <w:b/>
          <w:sz w:val="22"/>
          <w:szCs w:val="22"/>
        </w:rPr>
        <w:t xml:space="preserve"> (</w:t>
      </w:r>
      <w:r w:rsidRPr="008D46A5">
        <w:rPr>
          <w:sz w:val="22"/>
          <w:szCs w:val="22"/>
        </w:rPr>
        <w:t>2019</w:t>
      </w:r>
      <w:r w:rsidR="009D307C" w:rsidRPr="008D46A5">
        <w:rPr>
          <w:sz w:val="22"/>
          <w:szCs w:val="22"/>
        </w:rPr>
        <w:t>/2020</w:t>
      </w:r>
      <w:r w:rsidRPr="008D46A5">
        <w:rPr>
          <w:sz w:val="22"/>
          <w:szCs w:val="22"/>
        </w:rPr>
        <w:t xml:space="preserve">). Heritage languages and language policy. In C.A. Chapelle (Ed.) </w:t>
      </w:r>
      <w:r w:rsidRPr="008D46A5">
        <w:rPr>
          <w:i/>
          <w:sz w:val="22"/>
          <w:szCs w:val="22"/>
        </w:rPr>
        <w:t>Encyclopedia of Applied Linguistics</w:t>
      </w:r>
      <w:r w:rsidR="009D307C" w:rsidRPr="008D46A5">
        <w:rPr>
          <w:i/>
          <w:sz w:val="22"/>
          <w:szCs w:val="22"/>
        </w:rPr>
        <w:t xml:space="preserve"> </w:t>
      </w:r>
      <w:r w:rsidR="009D307C" w:rsidRPr="008D46A5">
        <w:rPr>
          <w:iCs/>
          <w:sz w:val="22"/>
          <w:szCs w:val="22"/>
        </w:rPr>
        <w:t>(pp. 531-533)</w:t>
      </w:r>
      <w:r w:rsidRPr="008D46A5">
        <w:rPr>
          <w:i/>
          <w:sz w:val="22"/>
          <w:szCs w:val="22"/>
        </w:rPr>
        <w:t>.</w:t>
      </w:r>
      <w:r w:rsidRPr="008D46A5">
        <w:rPr>
          <w:sz w:val="22"/>
          <w:szCs w:val="22"/>
        </w:rPr>
        <w:t xml:space="preserve"> Wiley. [https://onlinelibrary.wiley.com/doi/10.1002/9781405198431.wbeal0500.pub2]</w:t>
      </w:r>
    </w:p>
    <w:p w14:paraId="000559E3" w14:textId="77777777" w:rsidR="00B6402F" w:rsidRPr="008D46A5" w:rsidRDefault="00B6402F" w:rsidP="006535D2">
      <w:pPr>
        <w:rPr>
          <w:sz w:val="22"/>
          <w:szCs w:val="22"/>
        </w:rPr>
      </w:pPr>
    </w:p>
    <w:p w14:paraId="1AA812D9" w14:textId="7652BAED" w:rsidR="006535D2" w:rsidRPr="008D46A5" w:rsidRDefault="006535D2" w:rsidP="006535D2">
      <w:pPr>
        <w:tabs>
          <w:tab w:val="left" w:pos="540"/>
        </w:tabs>
        <w:ind w:left="810"/>
        <w:rPr>
          <w:sz w:val="22"/>
          <w:szCs w:val="22"/>
        </w:rPr>
      </w:pPr>
      <w:r w:rsidRPr="008D46A5">
        <w:rPr>
          <w:sz w:val="22"/>
          <w:szCs w:val="22"/>
        </w:rPr>
        <w:t xml:space="preserve">Hermes, M. &amp; </w:t>
      </w:r>
      <w:r w:rsidRPr="008D46A5">
        <w:rPr>
          <w:b/>
          <w:sz w:val="22"/>
          <w:szCs w:val="22"/>
        </w:rPr>
        <w:t xml:space="preserve">King, K.A. ^^ </w:t>
      </w:r>
      <w:r w:rsidRPr="008D46A5">
        <w:rPr>
          <w:sz w:val="22"/>
          <w:szCs w:val="22"/>
        </w:rPr>
        <w:t xml:space="preserve">(2019). Task-based language learning for Ojibwe: Case study of two intermediate adult language learners. In G. Wigglesworth, S. Nichols &amp; T. McCarty (Eds.). </w:t>
      </w:r>
      <w:r w:rsidRPr="008D46A5">
        <w:rPr>
          <w:i/>
          <w:sz w:val="22"/>
          <w:szCs w:val="22"/>
        </w:rPr>
        <w:t>A World of Indigenous Languages: Policies, Pedagogies and Prospects of Language Reclamation</w:t>
      </w:r>
      <w:r w:rsidRPr="008D46A5">
        <w:rPr>
          <w:sz w:val="22"/>
          <w:szCs w:val="22"/>
        </w:rPr>
        <w:t xml:space="preserve"> (pp. 135-152). Multilingual Matters.</w:t>
      </w:r>
    </w:p>
    <w:p w14:paraId="029B4B65" w14:textId="77777777" w:rsidR="006535D2" w:rsidRPr="008D46A5" w:rsidRDefault="006535D2" w:rsidP="006535D2">
      <w:pPr>
        <w:tabs>
          <w:tab w:val="left" w:pos="540"/>
        </w:tabs>
        <w:rPr>
          <w:sz w:val="22"/>
          <w:szCs w:val="22"/>
        </w:rPr>
      </w:pPr>
    </w:p>
    <w:p w14:paraId="2E99222D" w14:textId="4BC4BCD8" w:rsidR="00AF60EC" w:rsidRPr="00AF60EC" w:rsidRDefault="00B6402F" w:rsidP="00AF60EC">
      <w:pPr>
        <w:tabs>
          <w:tab w:val="left" w:pos="540"/>
        </w:tabs>
        <w:ind w:left="810"/>
        <w:rPr>
          <w:color w:val="222222"/>
          <w:sz w:val="22"/>
          <w:szCs w:val="22"/>
          <w:shd w:val="clear" w:color="auto" w:fill="FFFFFF"/>
        </w:rPr>
      </w:pPr>
      <w:r w:rsidRPr="008D46A5">
        <w:rPr>
          <w:sz w:val="22"/>
          <w:szCs w:val="22"/>
        </w:rPr>
        <w:t xml:space="preserve">Liu, M. &amp; </w:t>
      </w:r>
      <w:r w:rsidRPr="008D46A5">
        <w:rPr>
          <w:b/>
          <w:sz w:val="22"/>
          <w:szCs w:val="22"/>
        </w:rPr>
        <w:t>King, K.A.**</w:t>
      </w:r>
      <w:r w:rsidRPr="008D46A5">
        <w:rPr>
          <w:sz w:val="22"/>
          <w:szCs w:val="22"/>
        </w:rPr>
        <w:t xml:space="preserve"> (2019). Family language policy through short-term immersion abroad: Young Chinese heritage language learners in Taiwan. In </w:t>
      </w:r>
      <w:r w:rsidRPr="008D46A5">
        <w:rPr>
          <w:color w:val="222222"/>
          <w:sz w:val="22"/>
          <w:szCs w:val="22"/>
        </w:rPr>
        <w:t xml:space="preserve">S. Haque &amp; F. Le Lièvre (Eds.) </w:t>
      </w:r>
      <w:r w:rsidRPr="008D46A5">
        <w:rPr>
          <w:i/>
          <w:sz w:val="22"/>
          <w:szCs w:val="22"/>
        </w:rPr>
        <w:t xml:space="preserve">Politiques </w:t>
      </w:r>
      <w:proofErr w:type="spellStart"/>
      <w:r w:rsidRPr="008D46A5">
        <w:rPr>
          <w:i/>
          <w:sz w:val="22"/>
          <w:szCs w:val="22"/>
        </w:rPr>
        <w:t>linguistiques</w:t>
      </w:r>
      <w:proofErr w:type="spellEnd"/>
      <w:r w:rsidRPr="008D46A5">
        <w:rPr>
          <w:i/>
          <w:sz w:val="22"/>
          <w:szCs w:val="22"/>
        </w:rPr>
        <w:t xml:space="preserve"> </w:t>
      </w:r>
      <w:proofErr w:type="spellStart"/>
      <w:r w:rsidRPr="008D46A5">
        <w:rPr>
          <w:i/>
          <w:sz w:val="22"/>
          <w:szCs w:val="22"/>
        </w:rPr>
        <w:t>familiales</w:t>
      </w:r>
      <w:proofErr w:type="spellEnd"/>
      <w:r w:rsidRPr="008D46A5">
        <w:rPr>
          <w:i/>
          <w:sz w:val="22"/>
          <w:szCs w:val="22"/>
        </w:rPr>
        <w:t xml:space="preserve"> et processus de transmissions </w:t>
      </w:r>
      <w:proofErr w:type="spellStart"/>
      <w:r w:rsidRPr="008D46A5">
        <w:rPr>
          <w:i/>
          <w:sz w:val="22"/>
          <w:szCs w:val="22"/>
        </w:rPr>
        <w:t>intergénérationnelles</w:t>
      </w:r>
      <w:proofErr w:type="spellEnd"/>
      <w:r w:rsidRPr="008D46A5">
        <w:rPr>
          <w:i/>
          <w:sz w:val="22"/>
          <w:szCs w:val="22"/>
        </w:rPr>
        <w:t xml:space="preserve"> </w:t>
      </w:r>
      <w:proofErr w:type="spellStart"/>
      <w:r w:rsidRPr="008D46A5">
        <w:rPr>
          <w:i/>
          <w:sz w:val="22"/>
          <w:szCs w:val="22"/>
        </w:rPr>
        <w:t>en</w:t>
      </w:r>
      <w:proofErr w:type="spellEnd"/>
      <w:r w:rsidRPr="008D46A5">
        <w:rPr>
          <w:i/>
          <w:sz w:val="22"/>
          <w:szCs w:val="22"/>
        </w:rPr>
        <w:t xml:space="preserve"> context </w:t>
      </w:r>
      <w:proofErr w:type="spellStart"/>
      <w:r w:rsidRPr="008D46A5">
        <w:rPr>
          <w:i/>
          <w:sz w:val="22"/>
          <w:szCs w:val="22"/>
        </w:rPr>
        <w:t>migratoire</w:t>
      </w:r>
      <w:proofErr w:type="spellEnd"/>
      <w:r w:rsidRPr="008D46A5">
        <w:rPr>
          <w:i/>
          <w:sz w:val="22"/>
          <w:szCs w:val="22"/>
        </w:rPr>
        <w:t xml:space="preserve">: </w:t>
      </w:r>
      <w:proofErr w:type="spellStart"/>
      <w:r w:rsidRPr="008D46A5">
        <w:rPr>
          <w:i/>
          <w:sz w:val="22"/>
          <w:szCs w:val="22"/>
        </w:rPr>
        <w:t>questionnements</w:t>
      </w:r>
      <w:proofErr w:type="spellEnd"/>
      <w:r w:rsidRPr="008D46A5">
        <w:rPr>
          <w:i/>
          <w:sz w:val="22"/>
          <w:szCs w:val="22"/>
        </w:rPr>
        <w:t xml:space="preserve"> </w:t>
      </w:r>
      <w:proofErr w:type="spellStart"/>
      <w:r w:rsidRPr="008D46A5">
        <w:rPr>
          <w:i/>
          <w:sz w:val="22"/>
          <w:szCs w:val="22"/>
        </w:rPr>
        <w:t>méthodologiques</w:t>
      </w:r>
      <w:proofErr w:type="spellEnd"/>
      <w:r w:rsidRPr="008D46A5">
        <w:rPr>
          <w:i/>
          <w:sz w:val="22"/>
          <w:szCs w:val="22"/>
        </w:rPr>
        <w:t xml:space="preserve"> et </w:t>
      </w:r>
      <w:proofErr w:type="spellStart"/>
      <w:r w:rsidRPr="008D46A5">
        <w:rPr>
          <w:i/>
          <w:sz w:val="22"/>
          <w:szCs w:val="22"/>
        </w:rPr>
        <w:t>notionnels</w:t>
      </w:r>
      <w:proofErr w:type="spellEnd"/>
      <w:r w:rsidRPr="008D46A5">
        <w:rPr>
          <w:sz w:val="22"/>
          <w:szCs w:val="22"/>
        </w:rPr>
        <w:t xml:space="preserve"> (pp. 183-200)</w:t>
      </w:r>
      <w:r w:rsidRPr="008D46A5">
        <w:rPr>
          <w:i/>
          <w:sz w:val="22"/>
          <w:szCs w:val="22"/>
        </w:rPr>
        <w:t xml:space="preserve">. </w:t>
      </w:r>
      <w:r w:rsidRPr="008D46A5">
        <w:rPr>
          <w:color w:val="222222"/>
          <w:sz w:val="22"/>
          <w:szCs w:val="22"/>
          <w:shd w:val="clear" w:color="auto" w:fill="FFFFFF"/>
        </w:rPr>
        <w:t xml:space="preserve">Editions des Archives </w:t>
      </w:r>
      <w:proofErr w:type="spellStart"/>
      <w:r w:rsidRPr="008D46A5">
        <w:rPr>
          <w:color w:val="222222"/>
          <w:sz w:val="22"/>
          <w:szCs w:val="22"/>
          <w:shd w:val="clear" w:color="auto" w:fill="FFFFFF"/>
        </w:rPr>
        <w:t>Contemporaine</w:t>
      </w:r>
      <w:proofErr w:type="spellEnd"/>
      <w:r w:rsidRPr="008D46A5">
        <w:rPr>
          <w:color w:val="222222"/>
          <w:sz w:val="22"/>
          <w:szCs w:val="22"/>
          <w:shd w:val="clear" w:color="auto" w:fill="FFFFFF"/>
        </w:rPr>
        <w:t>.</w:t>
      </w:r>
    </w:p>
    <w:p w14:paraId="4573A2FA" w14:textId="77777777" w:rsidR="008C5B4D" w:rsidRPr="008D46A5" w:rsidRDefault="008C5B4D" w:rsidP="008C5B4D">
      <w:pPr>
        <w:tabs>
          <w:tab w:val="left" w:pos="540"/>
        </w:tabs>
        <w:ind w:left="810"/>
        <w:rPr>
          <w:sz w:val="22"/>
          <w:szCs w:val="22"/>
        </w:rPr>
      </w:pPr>
    </w:p>
    <w:p w14:paraId="7414196B" w14:textId="6DCD4E34" w:rsidR="008C5B4D" w:rsidRPr="008D46A5" w:rsidRDefault="008C5B4D" w:rsidP="008C5B4D">
      <w:pPr>
        <w:tabs>
          <w:tab w:val="left" w:pos="540"/>
        </w:tabs>
        <w:ind w:left="810"/>
        <w:rPr>
          <w:sz w:val="22"/>
          <w:szCs w:val="22"/>
        </w:rPr>
      </w:pPr>
      <w:r w:rsidRPr="008D46A5">
        <w:rPr>
          <w:color w:val="222222"/>
          <w:sz w:val="22"/>
          <w:szCs w:val="22"/>
          <w:shd w:val="clear" w:color="auto" w:fill="FFFFFF"/>
        </w:rPr>
        <w:t xml:space="preserve">Bigelow, M., </w:t>
      </w:r>
      <w:r w:rsidRPr="008D46A5">
        <w:rPr>
          <w:b/>
          <w:color w:val="222222"/>
          <w:sz w:val="22"/>
          <w:szCs w:val="22"/>
          <w:shd w:val="clear" w:color="auto" w:fill="FFFFFF"/>
        </w:rPr>
        <w:t>King, K.A.,</w:t>
      </w:r>
      <w:r w:rsidRPr="008D46A5">
        <w:rPr>
          <w:color w:val="222222"/>
          <w:sz w:val="22"/>
          <w:szCs w:val="22"/>
          <w:shd w:val="clear" w:color="auto" w:fill="FFFFFF"/>
        </w:rPr>
        <w:t xml:space="preserve"> Vanek, J., &amp; Abdi, N. (2019). Literacy as social (media) practice: Refugee youth and native language literacy at school. In E. Bryant (Ed.) </w:t>
      </w:r>
      <w:r w:rsidRPr="008D46A5">
        <w:rPr>
          <w:i/>
          <w:iCs/>
          <w:color w:val="222222"/>
          <w:sz w:val="22"/>
          <w:szCs w:val="22"/>
          <w:shd w:val="clear" w:color="auto" w:fill="FFFFFF"/>
        </w:rPr>
        <w:t>Low-educated Adult Second Language and Literacy Acquisition, 11th Symposium Proceedings</w:t>
      </w:r>
      <w:r w:rsidRPr="008D46A5">
        <w:rPr>
          <w:color w:val="222222"/>
          <w:sz w:val="22"/>
          <w:szCs w:val="22"/>
          <w:shd w:val="clear" w:color="auto" w:fill="FFFFFF"/>
        </w:rPr>
        <w:t> (pp. 26-37)</w:t>
      </w:r>
      <w:r w:rsidRPr="008D46A5">
        <w:rPr>
          <w:i/>
          <w:iCs/>
          <w:color w:val="222222"/>
          <w:sz w:val="22"/>
          <w:szCs w:val="22"/>
          <w:shd w:val="clear" w:color="auto" w:fill="FFFFFF"/>
        </w:rPr>
        <w:t>.</w:t>
      </w:r>
      <w:r w:rsidRPr="008D46A5">
        <w:rPr>
          <w:color w:val="222222"/>
          <w:sz w:val="22"/>
          <w:szCs w:val="22"/>
          <w:shd w:val="clear" w:color="auto" w:fill="FFFFFF"/>
        </w:rPr>
        <w:t> St. Flagler College Press.</w:t>
      </w:r>
    </w:p>
    <w:p w14:paraId="5F1FE204" w14:textId="77777777" w:rsidR="008C5B4D" w:rsidRPr="008D46A5" w:rsidRDefault="008C5B4D" w:rsidP="00C75CB9">
      <w:pPr>
        <w:tabs>
          <w:tab w:val="left" w:pos="540"/>
        </w:tabs>
        <w:ind w:left="810"/>
        <w:rPr>
          <w:b/>
          <w:sz w:val="22"/>
          <w:szCs w:val="22"/>
        </w:rPr>
      </w:pPr>
    </w:p>
    <w:p w14:paraId="170B478F" w14:textId="783E23B6" w:rsidR="00C75CB9" w:rsidRPr="008D46A5" w:rsidRDefault="00C75CB9" w:rsidP="00C75CB9">
      <w:pPr>
        <w:tabs>
          <w:tab w:val="left" w:pos="540"/>
        </w:tabs>
        <w:ind w:left="810"/>
        <w:rPr>
          <w:sz w:val="22"/>
          <w:szCs w:val="22"/>
        </w:rPr>
      </w:pPr>
      <w:r w:rsidRPr="008D46A5">
        <w:rPr>
          <w:b/>
          <w:sz w:val="22"/>
          <w:szCs w:val="22"/>
        </w:rPr>
        <w:t>King, K.A.</w:t>
      </w:r>
      <w:r w:rsidRPr="008D46A5">
        <w:rPr>
          <w:sz w:val="22"/>
          <w:szCs w:val="22"/>
        </w:rPr>
        <w:t xml:space="preserve">, Liu, M., &amp; Schwedhelm, M.C.** (2018). Language policy, language study and heritage language education in the U.S.  In A. Bonnet &amp; P. </w:t>
      </w:r>
      <w:proofErr w:type="spellStart"/>
      <w:r w:rsidRPr="008D46A5">
        <w:rPr>
          <w:sz w:val="22"/>
          <w:szCs w:val="22"/>
        </w:rPr>
        <w:t>Siemund</w:t>
      </w:r>
      <w:proofErr w:type="spellEnd"/>
      <w:r w:rsidRPr="008D46A5">
        <w:rPr>
          <w:sz w:val="22"/>
          <w:szCs w:val="22"/>
        </w:rPr>
        <w:t xml:space="preserve"> (Eds.)  </w:t>
      </w:r>
      <w:r w:rsidRPr="008D46A5">
        <w:rPr>
          <w:i/>
          <w:sz w:val="22"/>
          <w:szCs w:val="22"/>
        </w:rPr>
        <w:t>Foreign Language Education in Multilingual Classrooms</w:t>
      </w:r>
      <w:r w:rsidRPr="008D46A5">
        <w:rPr>
          <w:sz w:val="22"/>
          <w:szCs w:val="22"/>
        </w:rPr>
        <w:t xml:space="preserve"> (pp. 77-98). Benjamins.</w:t>
      </w:r>
    </w:p>
    <w:p w14:paraId="57EC15C0" w14:textId="77777777" w:rsidR="00C75CB9" w:rsidRPr="008D46A5" w:rsidRDefault="00C75CB9" w:rsidP="00C75CB9">
      <w:pPr>
        <w:tabs>
          <w:tab w:val="left" w:pos="540"/>
        </w:tabs>
        <w:rPr>
          <w:b/>
          <w:sz w:val="22"/>
          <w:szCs w:val="22"/>
        </w:rPr>
      </w:pPr>
    </w:p>
    <w:p w14:paraId="129595C9" w14:textId="02ED02DE" w:rsidR="00457600" w:rsidRPr="008D46A5" w:rsidRDefault="00457600" w:rsidP="00457600">
      <w:pPr>
        <w:tabs>
          <w:tab w:val="left" w:pos="540"/>
        </w:tabs>
        <w:ind w:left="810"/>
        <w:rPr>
          <w:sz w:val="22"/>
          <w:szCs w:val="22"/>
        </w:rPr>
      </w:pPr>
      <w:r w:rsidRPr="008D46A5">
        <w:rPr>
          <w:b/>
          <w:sz w:val="22"/>
          <w:szCs w:val="22"/>
        </w:rPr>
        <w:t>King, K.A.</w:t>
      </w:r>
      <w:r w:rsidRPr="008D46A5">
        <w:rPr>
          <w:sz w:val="22"/>
          <w:szCs w:val="22"/>
        </w:rPr>
        <w:t xml:space="preserve"> &amp; Bigelow, M.* (2018). Multilingual education policy, superdiversity, and educational equity. In M. Cook &amp; J. Simpson (Eds.) </w:t>
      </w:r>
      <w:r w:rsidRPr="008D46A5">
        <w:rPr>
          <w:i/>
          <w:sz w:val="22"/>
          <w:szCs w:val="22"/>
        </w:rPr>
        <w:t xml:space="preserve">Routledge Handbook of Language and Superdiversity </w:t>
      </w:r>
      <w:r w:rsidRPr="008D46A5">
        <w:rPr>
          <w:sz w:val="22"/>
          <w:szCs w:val="22"/>
        </w:rPr>
        <w:t>(pp. 359-472). Routledge.</w:t>
      </w:r>
    </w:p>
    <w:p w14:paraId="3D94DAAB" w14:textId="77777777" w:rsidR="00457600" w:rsidRPr="008D46A5" w:rsidRDefault="00457600" w:rsidP="00457600">
      <w:pPr>
        <w:tabs>
          <w:tab w:val="left" w:pos="540"/>
        </w:tabs>
        <w:rPr>
          <w:sz w:val="22"/>
          <w:szCs w:val="22"/>
        </w:rPr>
      </w:pPr>
    </w:p>
    <w:p w14:paraId="478C7630" w14:textId="5993BAF7" w:rsidR="0060249C" w:rsidRPr="008D46A5" w:rsidRDefault="00AF0659" w:rsidP="0060249C">
      <w:pPr>
        <w:tabs>
          <w:tab w:val="left" w:pos="540"/>
        </w:tabs>
        <w:ind w:left="810"/>
        <w:rPr>
          <w:i/>
          <w:sz w:val="22"/>
          <w:szCs w:val="22"/>
        </w:rPr>
      </w:pPr>
      <w:r w:rsidRPr="008D46A5">
        <w:rPr>
          <w:sz w:val="22"/>
          <w:szCs w:val="22"/>
        </w:rPr>
        <w:t xml:space="preserve">Wright Fogle, L. &amp; </w:t>
      </w:r>
      <w:r w:rsidRPr="008D46A5">
        <w:rPr>
          <w:b/>
          <w:sz w:val="22"/>
          <w:szCs w:val="22"/>
        </w:rPr>
        <w:t>King, K.A.</w:t>
      </w:r>
      <w:r w:rsidR="003D73D5" w:rsidRPr="008D46A5">
        <w:rPr>
          <w:b/>
          <w:sz w:val="22"/>
          <w:szCs w:val="22"/>
        </w:rPr>
        <w:t>*</w:t>
      </w:r>
      <w:r w:rsidR="009F2BBB" w:rsidRPr="008D46A5">
        <w:rPr>
          <w:sz w:val="22"/>
          <w:szCs w:val="22"/>
        </w:rPr>
        <w:t xml:space="preserve"> (2017</w:t>
      </w:r>
      <w:r w:rsidRPr="008D46A5">
        <w:rPr>
          <w:sz w:val="22"/>
          <w:szCs w:val="22"/>
        </w:rPr>
        <w:t>). Bi- and multilingual family language socialization. In P. Duff</w:t>
      </w:r>
      <w:r w:rsidR="00737797" w:rsidRPr="008D46A5">
        <w:rPr>
          <w:sz w:val="22"/>
          <w:szCs w:val="22"/>
        </w:rPr>
        <w:t xml:space="preserve"> &amp; S. May</w:t>
      </w:r>
      <w:r w:rsidRPr="008D46A5">
        <w:rPr>
          <w:sz w:val="22"/>
          <w:szCs w:val="22"/>
        </w:rPr>
        <w:t xml:space="preserve"> (Ed</w:t>
      </w:r>
      <w:r w:rsidR="00737797" w:rsidRPr="008D46A5">
        <w:rPr>
          <w:sz w:val="22"/>
          <w:szCs w:val="22"/>
        </w:rPr>
        <w:t>s</w:t>
      </w:r>
      <w:r w:rsidRPr="008D46A5">
        <w:rPr>
          <w:sz w:val="22"/>
          <w:szCs w:val="22"/>
        </w:rPr>
        <w:t xml:space="preserve">.) </w:t>
      </w:r>
      <w:r w:rsidRPr="008D46A5">
        <w:rPr>
          <w:i/>
          <w:sz w:val="22"/>
          <w:szCs w:val="22"/>
        </w:rPr>
        <w:t>L</w:t>
      </w:r>
      <w:r w:rsidR="000C471A" w:rsidRPr="008D46A5">
        <w:rPr>
          <w:i/>
          <w:sz w:val="22"/>
          <w:szCs w:val="22"/>
        </w:rPr>
        <w:t>anguage Socialization:</w:t>
      </w:r>
      <w:r w:rsidRPr="008D46A5">
        <w:rPr>
          <w:i/>
          <w:sz w:val="22"/>
          <w:szCs w:val="22"/>
        </w:rPr>
        <w:t xml:space="preserve"> Encyclopedia of Language and Education</w:t>
      </w:r>
      <w:r w:rsidR="000C471A" w:rsidRPr="008D46A5">
        <w:rPr>
          <w:i/>
          <w:sz w:val="22"/>
          <w:szCs w:val="22"/>
        </w:rPr>
        <w:t xml:space="preserve"> </w:t>
      </w:r>
      <w:r w:rsidR="000C471A" w:rsidRPr="008D46A5">
        <w:rPr>
          <w:sz w:val="22"/>
          <w:szCs w:val="22"/>
        </w:rPr>
        <w:t>(Third Edition)</w:t>
      </w:r>
      <w:r w:rsidRPr="008D46A5">
        <w:rPr>
          <w:sz w:val="22"/>
          <w:szCs w:val="22"/>
        </w:rPr>
        <w:t>.</w:t>
      </w:r>
      <w:r w:rsidR="000C471A" w:rsidRPr="008D46A5">
        <w:rPr>
          <w:sz w:val="22"/>
          <w:szCs w:val="22"/>
        </w:rPr>
        <w:t xml:space="preserve"> </w:t>
      </w:r>
      <w:r w:rsidRPr="008D46A5">
        <w:rPr>
          <w:sz w:val="22"/>
          <w:szCs w:val="22"/>
        </w:rPr>
        <w:t>Springer.</w:t>
      </w:r>
      <w:r w:rsidRPr="008D46A5">
        <w:rPr>
          <w:i/>
          <w:sz w:val="22"/>
          <w:szCs w:val="22"/>
        </w:rPr>
        <w:t xml:space="preserve"> </w:t>
      </w:r>
    </w:p>
    <w:p w14:paraId="34699639" w14:textId="77777777" w:rsidR="00AF60EC" w:rsidRDefault="00AF60EC" w:rsidP="00D97FD3">
      <w:pPr>
        <w:tabs>
          <w:tab w:val="left" w:pos="540"/>
        </w:tabs>
        <w:rPr>
          <w:b/>
          <w:sz w:val="22"/>
          <w:szCs w:val="22"/>
        </w:rPr>
      </w:pPr>
    </w:p>
    <w:p w14:paraId="25D14A0D" w14:textId="77777777" w:rsidR="00AF60EC" w:rsidRPr="008D46A5" w:rsidRDefault="00AF60EC" w:rsidP="00AF60EC">
      <w:pPr>
        <w:ind w:left="810"/>
        <w:rPr>
          <w:sz w:val="22"/>
          <w:szCs w:val="22"/>
        </w:rPr>
      </w:pPr>
      <w:r w:rsidRPr="008D46A5">
        <w:rPr>
          <w:b/>
          <w:sz w:val="22"/>
          <w:szCs w:val="22"/>
        </w:rPr>
        <w:t>King, K.A.</w:t>
      </w:r>
      <w:r w:rsidRPr="008D46A5">
        <w:rPr>
          <w:sz w:val="22"/>
          <w:szCs w:val="22"/>
        </w:rPr>
        <w:t xml:space="preserve"> &amp; Bigelow, M. (Fall, 2017). Minnesota (not so) </w:t>
      </w:r>
      <w:proofErr w:type="gramStart"/>
      <w:r w:rsidRPr="008D46A5">
        <w:rPr>
          <w:sz w:val="22"/>
          <w:szCs w:val="22"/>
        </w:rPr>
        <w:t>nice?:</w:t>
      </w:r>
      <w:proofErr w:type="gramEnd"/>
      <w:r w:rsidRPr="008D46A5">
        <w:rPr>
          <w:sz w:val="22"/>
          <w:szCs w:val="22"/>
        </w:rPr>
        <w:t xml:space="preserve"> LEAPS policy development and implementation. (Invited article). </w:t>
      </w:r>
      <w:proofErr w:type="spellStart"/>
      <w:r w:rsidRPr="008D46A5">
        <w:rPr>
          <w:i/>
          <w:sz w:val="22"/>
          <w:szCs w:val="22"/>
        </w:rPr>
        <w:t>MinneTESOL</w:t>
      </w:r>
      <w:proofErr w:type="spellEnd"/>
      <w:r w:rsidRPr="008D46A5">
        <w:rPr>
          <w:sz w:val="22"/>
          <w:szCs w:val="22"/>
        </w:rPr>
        <w:t xml:space="preserve"> </w:t>
      </w:r>
      <w:r w:rsidRPr="008D46A5">
        <w:rPr>
          <w:i/>
          <w:sz w:val="22"/>
          <w:szCs w:val="22"/>
        </w:rPr>
        <w:t>Journal.</w:t>
      </w:r>
      <w:r w:rsidRPr="008D46A5">
        <w:rPr>
          <w:sz w:val="22"/>
          <w:szCs w:val="22"/>
        </w:rPr>
        <w:t xml:space="preserve"> URL: http://minnetesoljournal.org/fall-2017-issue/minnesota-not-nice-politics-language-education-policy-development-implementation</w:t>
      </w:r>
    </w:p>
    <w:p w14:paraId="1F5BF4F6" w14:textId="77777777" w:rsidR="00AF60EC" w:rsidRPr="008D46A5" w:rsidRDefault="00AF60EC" w:rsidP="00D97FD3">
      <w:pPr>
        <w:tabs>
          <w:tab w:val="left" w:pos="540"/>
        </w:tabs>
        <w:rPr>
          <w:b/>
          <w:sz w:val="22"/>
          <w:szCs w:val="22"/>
        </w:rPr>
      </w:pPr>
    </w:p>
    <w:p w14:paraId="545CC67E" w14:textId="70E6998F" w:rsidR="0060249C" w:rsidRPr="008D46A5" w:rsidRDefault="0060249C" w:rsidP="0060249C">
      <w:pPr>
        <w:tabs>
          <w:tab w:val="left" w:pos="540"/>
        </w:tabs>
        <w:ind w:left="810"/>
        <w:rPr>
          <w:sz w:val="22"/>
          <w:szCs w:val="22"/>
        </w:rPr>
      </w:pPr>
      <w:r w:rsidRPr="008D46A5">
        <w:rPr>
          <w:b/>
          <w:sz w:val="22"/>
          <w:szCs w:val="22"/>
        </w:rPr>
        <w:t>King, K.</w:t>
      </w:r>
      <w:r w:rsidRPr="008D46A5">
        <w:rPr>
          <w:sz w:val="22"/>
          <w:szCs w:val="22"/>
        </w:rPr>
        <w:t xml:space="preserve"> &amp; Lai, Y.</w:t>
      </w:r>
      <w:r w:rsidRPr="008D46A5">
        <w:rPr>
          <w:b/>
          <w:sz w:val="22"/>
          <w:szCs w:val="22"/>
        </w:rPr>
        <w:t>**</w:t>
      </w:r>
      <w:r w:rsidRPr="008D46A5">
        <w:rPr>
          <w:sz w:val="22"/>
          <w:szCs w:val="22"/>
        </w:rPr>
        <w:t xml:space="preserve"> (2017). </w:t>
      </w:r>
      <w:r w:rsidRPr="008D46A5">
        <w:rPr>
          <w:bCs/>
          <w:sz w:val="22"/>
          <w:szCs w:val="22"/>
        </w:rPr>
        <w:t xml:space="preserve">New turns and developments in language education research methodology. </w:t>
      </w:r>
      <w:r w:rsidRPr="008D46A5">
        <w:rPr>
          <w:sz w:val="22"/>
          <w:szCs w:val="22"/>
        </w:rPr>
        <w:t xml:space="preserve">In K.A. King, Y. Lai &amp; S. May </w:t>
      </w:r>
      <w:r w:rsidRPr="008D46A5">
        <w:rPr>
          <w:rStyle w:val="FootnoteReference"/>
          <w:sz w:val="22"/>
          <w:szCs w:val="22"/>
        </w:rPr>
        <w:footnoteReference w:id="2"/>
      </w:r>
      <w:r w:rsidRPr="008D46A5">
        <w:rPr>
          <w:sz w:val="22"/>
          <w:szCs w:val="22"/>
        </w:rPr>
        <w:t xml:space="preserve"> (Eds.) (2016). </w:t>
      </w:r>
      <w:r w:rsidRPr="008D46A5">
        <w:rPr>
          <w:i/>
          <w:sz w:val="22"/>
          <w:szCs w:val="22"/>
        </w:rPr>
        <w:t>Research Methods in Language and Education</w:t>
      </w:r>
      <w:r w:rsidRPr="008D46A5">
        <w:rPr>
          <w:sz w:val="22"/>
          <w:szCs w:val="22"/>
        </w:rPr>
        <w:t xml:space="preserve">: </w:t>
      </w:r>
      <w:r w:rsidRPr="008D46A5">
        <w:rPr>
          <w:i/>
          <w:sz w:val="22"/>
          <w:szCs w:val="22"/>
        </w:rPr>
        <w:t xml:space="preserve">Encyclopedia of language and education </w:t>
      </w:r>
      <w:r w:rsidRPr="008D46A5">
        <w:rPr>
          <w:sz w:val="22"/>
          <w:szCs w:val="22"/>
        </w:rPr>
        <w:t>(Third Edition).</w:t>
      </w:r>
      <w:r w:rsidR="00AF60EC">
        <w:rPr>
          <w:sz w:val="22"/>
          <w:szCs w:val="22"/>
        </w:rPr>
        <w:t xml:space="preserve"> </w:t>
      </w:r>
      <w:r w:rsidRPr="008D46A5">
        <w:rPr>
          <w:sz w:val="22"/>
          <w:szCs w:val="22"/>
        </w:rPr>
        <w:t>Springer.</w:t>
      </w:r>
    </w:p>
    <w:p w14:paraId="729EE24E" w14:textId="77777777" w:rsidR="0060249C" w:rsidRPr="008D46A5" w:rsidRDefault="0060249C" w:rsidP="00737797">
      <w:pPr>
        <w:tabs>
          <w:tab w:val="left" w:pos="540"/>
        </w:tabs>
        <w:ind w:left="810"/>
        <w:rPr>
          <w:b/>
          <w:sz w:val="22"/>
          <w:szCs w:val="22"/>
        </w:rPr>
      </w:pPr>
    </w:p>
    <w:p w14:paraId="1AB674F9" w14:textId="599DFD28" w:rsidR="00737797" w:rsidRPr="008D46A5" w:rsidRDefault="00AA7AD2" w:rsidP="00737797">
      <w:pPr>
        <w:tabs>
          <w:tab w:val="left" w:pos="540"/>
        </w:tabs>
        <w:ind w:left="810"/>
        <w:rPr>
          <w:i/>
          <w:sz w:val="22"/>
          <w:szCs w:val="22"/>
        </w:rPr>
      </w:pPr>
      <w:r w:rsidRPr="008D46A5">
        <w:rPr>
          <w:b/>
          <w:sz w:val="22"/>
          <w:szCs w:val="22"/>
        </w:rPr>
        <w:lastRenderedPageBreak/>
        <w:t xml:space="preserve">King, K.A. </w:t>
      </w:r>
      <w:r w:rsidRPr="008D46A5">
        <w:rPr>
          <w:sz w:val="22"/>
          <w:szCs w:val="22"/>
        </w:rPr>
        <w:t>&amp; Wright</w:t>
      </w:r>
      <w:r w:rsidR="00242B9B" w:rsidRPr="008D46A5">
        <w:rPr>
          <w:sz w:val="22"/>
          <w:szCs w:val="22"/>
        </w:rPr>
        <w:t xml:space="preserve"> Fogle</w:t>
      </w:r>
      <w:r w:rsidRPr="008D46A5">
        <w:rPr>
          <w:sz w:val="22"/>
          <w:szCs w:val="22"/>
        </w:rPr>
        <w:t>, L.</w:t>
      </w:r>
      <w:r w:rsidR="003D73D5" w:rsidRPr="008D46A5">
        <w:rPr>
          <w:sz w:val="22"/>
          <w:szCs w:val="22"/>
        </w:rPr>
        <w:t>*</w:t>
      </w:r>
      <w:r w:rsidR="00737797" w:rsidRPr="008D46A5">
        <w:rPr>
          <w:sz w:val="22"/>
          <w:szCs w:val="22"/>
        </w:rPr>
        <w:t xml:space="preserve"> (2017</w:t>
      </w:r>
      <w:r w:rsidRPr="008D46A5">
        <w:rPr>
          <w:sz w:val="22"/>
          <w:szCs w:val="22"/>
        </w:rPr>
        <w:t xml:space="preserve">). Family language policy. In T. McCarty </w:t>
      </w:r>
      <w:r w:rsidR="00737797" w:rsidRPr="008D46A5">
        <w:rPr>
          <w:sz w:val="22"/>
          <w:szCs w:val="22"/>
        </w:rPr>
        <w:t xml:space="preserve">&amp; S. May </w:t>
      </w:r>
      <w:r w:rsidRPr="008D46A5">
        <w:rPr>
          <w:sz w:val="22"/>
          <w:szCs w:val="22"/>
        </w:rPr>
        <w:t>(Ed</w:t>
      </w:r>
      <w:r w:rsidR="00737797" w:rsidRPr="008D46A5">
        <w:rPr>
          <w:sz w:val="22"/>
          <w:szCs w:val="22"/>
        </w:rPr>
        <w:t>s</w:t>
      </w:r>
      <w:r w:rsidRPr="008D46A5">
        <w:rPr>
          <w:sz w:val="22"/>
          <w:szCs w:val="22"/>
        </w:rPr>
        <w:t xml:space="preserve">.) </w:t>
      </w:r>
      <w:r w:rsidR="00A17B5E" w:rsidRPr="008D46A5">
        <w:rPr>
          <w:i/>
          <w:sz w:val="22"/>
          <w:szCs w:val="22"/>
        </w:rPr>
        <w:t>Language Policy and p</w:t>
      </w:r>
      <w:r w:rsidRPr="008D46A5">
        <w:rPr>
          <w:i/>
          <w:sz w:val="22"/>
          <w:szCs w:val="22"/>
        </w:rPr>
        <w:t>oliti</w:t>
      </w:r>
      <w:r w:rsidR="00A17B5E" w:rsidRPr="008D46A5">
        <w:rPr>
          <w:i/>
          <w:sz w:val="22"/>
          <w:szCs w:val="22"/>
        </w:rPr>
        <w:t>cal Issues in E</w:t>
      </w:r>
      <w:r w:rsidR="000C471A" w:rsidRPr="008D46A5">
        <w:rPr>
          <w:i/>
          <w:sz w:val="22"/>
          <w:szCs w:val="22"/>
        </w:rPr>
        <w:t xml:space="preserve">ducation: </w:t>
      </w:r>
      <w:r w:rsidRPr="008D46A5">
        <w:rPr>
          <w:i/>
          <w:sz w:val="22"/>
          <w:szCs w:val="22"/>
        </w:rPr>
        <w:t>Encyclopedia of Language and Education</w:t>
      </w:r>
      <w:r w:rsidR="000C471A" w:rsidRPr="008D46A5">
        <w:rPr>
          <w:sz w:val="22"/>
          <w:szCs w:val="22"/>
        </w:rPr>
        <w:t xml:space="preserve"> (Third Edition)</w:t>
      </w:r>
      <w:r w:rsidR="000E058A" w:rsidRPr="008D46A5">
        <w:rPr>
          <w:sz w:val="22"/>
          <w:szCs w:val="22"/>
        </w:rPr>
        <w:t xml:space="preserve"> (pp. 315-327</w:t>
      </w:r>
      <w:r w:rsidR="00737797" w:rsidRPr="008D46A5">
        <w:rPr>
          <w:sz w:val="22"/>
          <w:szCs w:val="22"/>
        </w:rPr>
        <w:t>)</w:t>
      </w:r>
      <w:r w:rsidR="000C471A" w:rsidRPr="008D46A5">
        <w:rPr>
          <w:sz w:val="22"/>
          <w:szCs w:val="22"/>
        </w:rPr>
        <w:t xml:space="preserve">. </w:t>
      </w:r>
      <w:r w:rsidRPr="008D46A5">
        <w:rPr>
          <w:sz w:val="22"/>
          <w:szCs w:val="22"/>
        </w:rPr>
        <w:t>Springer.</w:t>
      </w:r>
      <w:r w:rsidRPr="008D46A5">
        <w:rPr>
          <w:i/>
          <w:sz w:val="22"/>
          <w:szCs w:val="22"/>
        </w:rPr>
        <w:t xml:space="preserve"> </w:t>
      </w:r>
      <w:r w:rsidR="00737797" w:rsidRPr="008D46A5">
        <w:rPr>
          <w:rFonts w:ascii="Times" w:hAnsi="Times"/>
        </w:rPr>
        <w:t>DOI 10.1007/978-3-319-02320-5_25-1</w:t>
      </w:r>
    </w:p>
    <w:p w14:paraId="26363ACD" w14:textId="77777777" w:rsidR="00AA7AD2" w:rsidRPr="008D46A5" w:rsidRDefault="00AA7AD2" w:rsidP="00737797">
      <w:pPr>
        <w:tabs>
          <w:tab w:val="left" w:pos="540"/>
        </w:tabs>
        <w:rPr>
          <w:sz w:val="22"/>
          <w:szCs w:val="22"/>
        </w:rPr>
      </w:pPr>
    </w:p>
    <w:p w14:paraId="694C60CD" w14:textId="512389F7" w:rsidR="006A00A8" w:rsidRPr="008D46A5" w:rsidRDefault="006A00A8" w:rsidP="006A00A8">
      <w:pPr>
        <w:tabs>
          <w:tab w:val="left" w:pos="540"/>
        </w:tabs>
        <w:ind w:left="810"/>
        <w:rPr>
          <w:sz w:val="22"/>
          <w:szCs w:val="22"/>
        </w:rPr>
      </w:pPr>
      <w:r w:rsidRPr="008D46A5">
        <w:rPr>
          <w:sz w:val="22"/>
          <w:szCs w:val="22"/>
        </w:rPr>
        <w:t>Stemper, K.</w:t>
      </w:r>
      <w:r w:rsidR="00AB35EA" w:rsidRPr="008D46A5">
        <w:rPr>
          <w:sz w:val="22"/>
          <w:szCs w:val="22"/>
        </w:rPr>
        <w:t xml:space="preserve"> &amp; </w:t>
      </w:r>
      <w:r w:rsidR="00AB35EA" w:rsidRPr="008D46A5">
        <w:rPr>
          <w:b/>
          <w:sz w:val="22"/>
          <w:szCs w:val="22"/>
        </w:rPr>
        <w:t>King, K.A.**</w:t>
      </w:r>
      <w:r w:rsidR="00C441DD" w:rsidRPr="008D46A5">
        <w:rPr>
          <w:sz w:val="22"/>
          <w:szCs w:val="22"/>
        </w:rPr>
        <w:t xml:space="preserve"> (2017</w:t>
      </w:r>
      <w:r w:rsidRPr="008D46A5">
        <w:rPr>
          <w:sz w:val="22"/>
          <w:szCs w:val="22"/>
        </w:rPr>
        <w:t>). Language policy</w:t>
      </w:r>
      <w:r w:rsidR="00647F71" w:rsidRPr="008D46A5">
        <w:rPr>
          <w:sz w:val="22"/>
          <w:szCs w:val="22"/>
        </w:rPr>
        <w:t xml:space="preserve"> and planning</w:t>
      </w:r>
      <w:r w:rsidRPr="008D46A5">
        <w:rPr>
          <w:sz w:val="22"/>
          <w:szCs w:val="22"/>
        </w:rPr>
        <w:t xml:space="preserve">. </w:t>
      </w:r>
      <w:r w:rsidR="00647F71" w:rsidRPr="008D46A5">
        <w:rPr>
          <w:sz w:val="22"/>
          <w:szCs w:val="22"/>
        </w:rPr>
        <w:t xml:space="preserve">In </w:t>
      </w:r>
      <w:r w:rsidR="009F5F80" w:rsidRPr="008D46A5">
        <w:rPr>
          <w:sz w:val="22"/>
          <w:szCs w:val="22"/>
        </w:rPr>
        <w:t>H. Aronoff</w:t>
      </w:r>
      <w:r w:rsidR="00647F71" w:rsidRPr="008D46A5">
        <w:rPr>
          <w:sz w:val="22"/>
          <w:szCs w:val="22"/>
        </w:rPr>
        <w:t xml:space="preserve"> &amp; </w:t>
      </w:r>
      <w:r w:rsidR="00C441DD" w:rsidRPr="008D46A5">
        <w:rPr>
          <w:sz w:val="22"/>
          <w:szCs w:val="22"/>
        </w:rPr>
        <w:t>J. Rees-Miller</w:t>
      </w:r>
      <w:r w:rsidR="00647F71" w:rsidRPr="008D46A5">
        <w:rPr>
          <w:sz w:val="22"/>
          <w:szCs w:val="22"/>
        </w:rPr>
        <w:t xml:space="preserve"> (Eds</w:t>
      </w:r>
      <w:r w:rsidR="00C441DD" w:rsidRPr="008D46A5">
        <w:rPr>
          <w:sz w:val="22"/>
          <w:szCs w:val="22"/>
        </w:rPr>
        <w:t>.</w:t>
      </w:r>
      <w:r w:rsidR="00647F71" w:rsidRPr="008D46A5">
        <w:rPr>
          <w:sz w:val="22"/>
          <w:szCs w:val="22"/>
        </w:rPr>
        <w:t xml:space="preserve">) </w:t>
      </w:r>
      <w:r w:rsidR="00647F71" w:rsidRPr="008D46A5">
        <w:rPr>
          <w:i/>
          <w:sz w:val="22"/>
          <w:szCs w:val="22"/>
        </w:rPr>
        <w:t xml:space="preserve">The </w:t>
      </w:r>
      <w:r w:rsidRPr="008D46A5">
        <w:rPr>
          <w:i/>
          <w:sz w:val="22"/>
          <w:szCs w:val="22"/>
        </w:rPr>
        <w:t>Handbook</w:t>
      </w:r>
      <w:r w:rsidR="00647F71" w:rsidRPr="008D46A5">
        <w:rPr>
          <w:i/>
          <w:sz w:val="22"/>
          <w:szCs w:val="22"/>
        </w:rPr>
        <w:t xml:space="preserve"> of Linguistics</w:t>
      </w:r>
      <w:r w:rsidR="00C441DD" w:rsidRPr="008D46A5">
        <w:rPr>
          <w:sz w:val="22"/>
          <w:szCs w:val="22"/>
        </w:rPr>
        <w:t xml:space="preserve"> (pp. 655-673)</w:t>
      </w:r>
      <w:r w:rsidRPr="008D46A5">
        <w:rPr>
          <w:sz w:val="22"/>
          <w:szCs w:val="22"/>
        </w:rPr>
        <w:t>.</w:t>
      </w:r>
      <w:r w:rsidR="00647F71" w:rsidRPr="008D46A5">
        <w:rPr>
          <w:sz w:val="22"/>
          <w:szCs w:val="22"/>
        </w:rPr>
        <w:t xml:space="preserve"> </w:t>
      </w:r>
      <w:r w:rsidR="00C441DD" w:rsidRPr="008D46A5">
        <w:rPr>
          <w:sz w:val="22"/>
          <w:szCs w:val="22"/>
        </w:rPr>
        <w:t xml:space="preserve">John </w:t>
      </w:r>
      <w:r w:rsidR="00647F71" w:rsidRPr="008D46A5">
        <w:rPr>
          <w:sz w:val="22"/>
          <w:szCs w:val="22"/>
        </w:rPr>
        <w:t>Wiley</w:t>
      </w:r>
      <w:r w:rsidR="00C441DD" w:rsidRPr="008D46A5">
        <w:rPr>
          <w:sz w:val="22"/>
          <w:szCs w:val="22"/>
        </w:rPr>
        <w:t xml:space="preserve"> &amp; Son Ltd</w:t>
      </w:r>
      <w:r w:rsidR="009F5F80" w:rsidRPr="008D46A5">
        <w:rPr>
          <w:sz w:val="22"/>
          <w:szCs w:val="22"/>
        </w:rPr>
        <w:t>.</w:t>
      </w:r>
    </w:p>
    <w:p w14:paraId="322A8977" w14:textId="77777777" w:rsidR="006A00A8" w:rsidRPr="008D46A5" w:rsidRDefault="006A00A8" w:rsidP="006A00A8">
      <w:pPr>
        <w:tabs>
          <w:tab w:val="left" w:pos="540"/>
        </w:tabs>
        <w:rPr>
          <w:sz w:val="22"/>
          <w:szCs w:val="22"/>
        </w:rPr>
      </w:pPr>
    </w:p>
    <w:p w14:paraId="47A14CC4" w14:textId="76AD305A" w:rsidR="00AF60EC" w:rsidRPr="008D46A5" w:rsidRDefault="00500E27" w:rsidP="00AF60EC">
      <w:pPr>
        <w:tabs>
          <w:tab w:val="left" w:pos="540"/>
        </w:tabs>
        <w:ind w:left="810"/>
        <w:rPr>
          <w:sz w:val="22"/>
          <w:szCs w:val="22"/>
        </w:rPr>
      </w:pPr>
      <w:r w:rsidRPr="008D46A5">
        <w:rPr>
          <w:b/>
          <w:sz w:val="22"/>
          <w:szCs w:val="22"/>
        </w:rPr>
        <w:t xml:space="preserve">King, K.A. </w:t>
      </w:r>
      <w:r w:rsidRPr="008D46A5">
        <w:rPr>
          <w:sz w:val="22"/>
          <w:szCs w:val="22"/>
        </w:rPr>
        <w:t xml:space="preserve">(2016). Who and what is the field of applied linguistics overlooking? Why this matters and how educational linguistics can help. (Invited lead article.) </w:t>
      </w:r>
      <w:r w:rsidRPr="008D46A5">
        <w:rPr>
          <w:i/>
          <w:sz w:val="22"/>
          <w:szCs w:val="22"/>
        </w:rPr>
        <w:t>Working Papers in Educational Linguistics (WPEL), 31 (2)</w:t>
      </w:r>
      <w:r w:rsidRPr="008D46A5">
        <w:rPr>
          <w:sz w:val="22"/>
          <w:szCs w:val="22"/>
        </w:rPr>
        <w:t>, 1-18.</w:t>
      </w:r>
    </w:p>
    <w:p w14:paraId="6FB1A34E" w14:textId="77777777" w:rsidR="00500E27" w:rsidRPr="008D46A5" w:rsidRDefault="00500E27" w:rsidP="00500E27">
      <w:pPr>
        <w:tabs>
          <w:tab w:val="left" w:pos="540"/>
        </w:tabs>
        <w:rPr>
          <w:sz w:val="22"/>
          <w:szCs w:val="22"/>
        </w:rPr>
      </w:pPr>
    </w:p>
    <w:p w14:paraId="24E870C6" w14:textId="69128F8A" w:rsidR="006A00A8" w:rsidRPr="008D46A5" w:rsidRDefault="006A00A8" w:rsidP="006A00A8">
      <w:pPr>
        <w:tabs>
          <w:tab w:val="left" w:pos="540"/>
        </w:tabs>
        <w:ind w:left="810"/>
        <w:rPr>
          <w:sz w:val="22"/>
          <w:szCs w:val="22"/>
        </w:rPr>
      </w:pPr>
      <w:r w:rsidRPr="008D46A5">
        <w:rPr>
          <w:sz w:val="22"/>
          <w:szCs w:val="22"/>
        </w:rPr>
        <w:t>Engman, M.</w:t>
      </w:r>
      <w:r w:rsidR="005044E0" w:rsidRPr="008D46A5">
        <w:rPr>
          <w:sz w:val="22"/>
          <w:szCs w:val="22"/>
        </w:rPr>
        <w:t xml:space="preserve"> &amp; </w:t>
      </w:r>
      <w:r w:rsidR="005044E0" w:rsidRPr="008D46A5">
        <w:rPr>
          <w:b/>
          <w:sz w:val="22"/>
          <w:szCs w:val="22"/>
        </w:rPr>
        <w:t>King, K.A.</w:t>
      </w:r>
      <w:r w:rsidR="00AB35EA" w:rsidRPr="008D46A5">
        <w:rPr>
          <w:sz w:val="22"/>
          <w:szCs w:val="22"/>
        </w:rPr>
        <w:t>**</w:t>
      </w:r>
      <w:r w:rsidR="00FB570D" w:rsidRPr="008D46A5">
        <w:rPr>
          <w:sz w:val="22"/>
          <w:szCs w:val="22"/>
        </w:rPr>
        <w:t xml:space="preserve"> (2016). Language </w:t>
      </w:r>
      <w:r w:rsidRPr="008D46A5">
        <w:rPr>
          <w:sz w:val="22"/>
          <w:szCs w:val="22"/>
        </w:rPr>
        <w:t>shift and sustainability</w:t>
      </w:r>
      <w:r w:rsidR="00FB570D" w:rsidRPr="008D46A5">
        <w:rPr>
          <w:sz w:val="22"/>
          <w:szCs w:val="22"/>
        </w:rPr>
        <w:t>: Critical discourses and beyond</w:t>
      </w:r>
      <w:r w:rsidRPr="008D46A5">
        <w:rPr>
          <w:sz w:val="22"/>
          <w:szCs w:val="22"/>
        </w:rPr>
        <w:t xml:space="preserve">. In O. García, N. Flores, &amp; M. </w:t>
      </w:r>
      <w:proofErr w:type="spellStart"/>
      <w:r w:rsidRPr="008D46A5">
        <w:rPr>
          <w:sz w:val="22"/>
          <w:szCs w:val="22"/>
        </w:rPr>
        <w:t>Spotti</w:t>
      </w:r>
      <w:proofErr w:type="spellEnd"/>
      <w:r w:rsidRPr="008D46A5">
        <w:rPr>
          <w:sz w:val="22"/>
          <w:szCs w:val="22"/>
        </w:rPr>
        <w:t xml:space="preserve"> (Eds</w:t>
      </w:r>
      <w:r w:rsidR="00FB570D" w:rsidRPr="008D46A5">
        <w:rPr>
          <w:sz w:val="22"/>
          <w:szCs w:val="22"/>
        </w:rPr>
        <w:t>.</w:t>
      </w:r>
      <w:r w:rsidRPr="008D46A5">
        <w:rPr>
          <w:sz w:val="22"/>
          <w:szCs w:val="22"/>
        </w:rPr>
        <w:t xml:space="preserve">) </w:t>
      </w:r>
      <w:r w:rsidR="00A17B5E" w:rsidRPr="008D46A5">
        <w:rPr>
          <w:i/>
          <w:sz w:val="22"/>
          <w:szCs w:val="22"/>
        </w:rPr>
        <w:t>Oxford Handbook of Language in S</w:t>
      </w:r>
      <w:r w:rsidRPr="008D46A5">
        <w:rPr>
          <w:i/>
          <w:sz w:val="22"/>
          <w:szCs w:val="22"/>
        </w:rPr>
        <w:t>ociety</w:t>
      </w:r>
      <w:r w:rsidR="00FB570D" w:rsidRPr="008D46A5">
        <w:rPr>
          <w:i/>
          <w:sz w:val="22"/>
          <w:szCs w:val="22"/>
        </w:rPr>
        <w:t xml:space="preserve"> </w:t>
      </w:r>
      <w:r w:rsidR="00FB570D" w:rsidRPr="008D46A5">
        <w:rPr>
          <w:sz w:val="22"/>
          <w:szCs w:val="22"/>
        </w:rPr>
        <w:t>(pp. 197-219)</w:t>
      </w:r>
      <w:r w:rsidRPr="008D46A5">
        <w:rPr>
          <w:i/>
          <w:sz w:val="22"/>
          <w:szCs w:val="22"/>
        </w:rPr>
        <w:t xml:space="preserve">. </w:t>
      </w:r>
      <w:r w:rsidRPr="008D46A5">
        <w:rPr>
          <w:sz w:val="22"/>
          <w:szCs w:val="22"/>
        </w:rPr>
        <w:t>Oxford University Press.</w:t>
      </w:r>
    </w:p>
    <w:p w14:paraId="1B1DC708" w14:textId="77777777" w:rsidR="006A00A8" w:rsidRPr="008D46A5" w:rsidRDefault="006A00A8" w:rsidP="006A00A8">
      <w:pPr>
        <w:tabs>
          <w:tab w:val="left" w:pos="540"/>
        </w:tabs>
        <w:ind w:left="810"/>
        <w:rPr>
          <w:b/>
          <w:sz w:val="22"/>
          <w:szCs w:val="22"/>
        </w:rPr>
      </w:pPr>
    </w:p>
    <w:p w14:paraId="7151D244" w14:textId="08199187" w:rsidR="009F5F80" w:rsidRPr="008D46A5" w:rsidRDefault="009F5F80" w:rsidP="009F5F80">
      <w:pPr>
        <w:tabs>
          <w:tab w:val="left" w:pos="540"/>
        </w:tabs>
        <w:ind w:left="810"/>
        <w:rPr>
          <w:sz w:val="22"/>
          <w:szCs w:val="22"/>
        </w:rPr>
      </w:pPr>
      <w:r w:rsidRPr="008D46A5">
        <w:rPr>
          <w:b/>
          <w:sz w:val="22"/>
          <w:szCs w:val="22"/>
        </w:rPr>
        <w:t xml:space="preserve">King, K.A. </w:t>
      </w:r>
      <w:r w:rsidRPr="008D46A5">
        <w:rPr>
          <w:sz w:val="22"/>
          <w:szCs w:val="22"/>
        </w:rPr>
        <w:t>&amp; Arnal, M.**</w:t>
      </w:r>
      <w:r w:rsidR="00BA7C2E" w:rsidRPr="008D46A5">
        <w:rPr>
          <w:sz w:val="22"/>
          <w:szCs w:val="22"/>
        </w:rPr>
        <w:t xml:space="preserve"> (2016</w:t>
      </w:r>
      <w:r w:rsidRPr="008D46A5">
        <w:rPr>
          <w:sz w:val="22"/>
          <w:szCs w:val="22"/>
        </w:rPr>
        <w:t xml:space="preserve">). Local and global dimensions of language revitalization (Latin American and the Caribbean). In S. Coronel-Molina &amp; T. McCarty (Eds.) </w:t>
      </w:r>
      <w:r w:rsidR="00A17B5E" w:rsidRPr="008D46A5">
        <w:rPr>
          <w:i/>
          <w:sz w:val="22"/>
          <w:szCs w:val="22"/>
        </w:rPr>
        <w:t>Handbook of Indigenous Language R</w:t>
      </w:r>
      <w:r w:rsidRPr="008D46A5">
        <w:rPr>
          <w:i/>
          <w:sz w:val="22"/>
          <w:szCs w:val="22"/>
        </w:rPr>
        <w:t>evitalization in the Americas.</w:t>
      </w:r>
      <w:r w:rsidRPr="008D46A5">
        <w:rPr>
          <w:sz w:val="22"/>
          <w:szCs w:val="22"/>
        </w:rPr>
        <w:t xml:space="preserve"> </w:t>
      </w:r>
      <w:r w:rsidR="00BA7C2E" w:rsidRPr="008D46A5">
        <w:rPr>
          <w:sz w:val="22"/>
          <w:szCs w:val="22"/>
        </w:rPr>
        <w:t xml:space="preserve">(pp. 158-178). </w:t>
      </w:r>
      <w:r w:rsidRPr="008D46A5">
        <w:rPr>
          <w:sz w:val="22"/>
          <w:szCs w:val="22"/>
        </w:rPr>
        <w:t>Routledge.</w:t>
      </w:r>
    </w:p>
    <w:p w14:paraId="437B6BD1" w14:textId="77777777" w:rsidR="00F25699" w:rsidRPr="008D46A5" w:rsidRDefault="00F25699" w:rsidP="00F25699">
      <w:pPr>
        <w:tabs>
          <w:tab w:val="left" w:pos="540"/>
        </w:tabs>
        <w:rPr>
          <w:b/>
          <w:sz w:val="22"/>
          <w:szCs w:val="22"/>
        </w:rPr>
      </w:pPr>
    </w:p>
    <w:p w14:paraId="70E3FFE6" w14:textId="57F0AD33" w:rsidR="00F25699" w:rsidRPr="008D46A5" w:rsidRDefault="00F25699" w:rsidP="00F25699">
      <w:pPr>
        <w:tabs>
          <w:tab w:val="left" w:pos="540"/>
        </w:tabs>
        <w:ind w:left="810"/>
        <w:rPr>
          <w:b/>
          <w:sz w:val="22"/>
          <w:szCs w:val="22"/>
        </w:rPr>
      </w:pPr>
      <w:r w:rsidRPr="008D46A5">
        <w:rPr>
          <w:sz w:val="22"/>
          <w:szCs w:val="22"/>
        </w:rPr>
        <w:t xml:space="preserve">Bigelow, M. &amp; </w:t>
      </w:r>
      <w:r w:rsidRPr="008D46A5">
        <w:rPr>
          <w:b/>
          <w:sz w:val="22"/>
          <w:szCs w:val="22"/>
        </w:rPr>
        <w:t>King, K.A.*</w:t>
      </w:r>
      <w:r w:rsidRPr="008D46A5">
        <w:rPr>
          <w:sz w:val="22"/>
          <w:szCs w:val="22"/>
        </w:rPr>
        <w:t xml:space="preserve"> (2016). Peer interaction in learning to read in a new language. In M. Sato &amp; S.G. Ballinger (Eds.)  </w:t>
      </w:r>
      <w:r w:rsidRPr="008D46A5">
        <w:rPr>
          <w:i/>
          <w:sz w:val="22"/>
          <w:szCs w:val="22"/>
        </w:rPr>
        <w:t xml:space="preserve">Peer interaction and second language acquisition </w:t>
      </w:r>
      <w:r w:rsidRPr="008D46A5">
        <w:rPr>
          <w:sz w:val="22"/>
          <w:szCs w:val="22"/>
        </w:rPr>
        <w:t>(pp. 349-376). John Benjamins.</w:t>
      </w:r>
    </w:p>
    <w:p w14:paraId="0EAAA4A8" w14:textId="77777777" w:rsidR="00F25699" w:rsidRPr="008D46A5" w:rsidRDefault="00F25699" w:rsidP="00F25699">
      <w:pPr>
        <w:tabs>
          <w:tab w:val="left" w:pos="810"/>
        </w:tabs>
        <w:rPr>
          <w:sz w:val="22"/>
          <w:szCs w:val="22"/>
        </w:rPr>
      </w:pPr>
    </w:p>
    <w:p w14:paraId="6FC85932" w14:textId="6C1DCBEB" w:rsidR="004D4C07" w:rsidRPr="008D46A5" w:rsidRDefault="004D4C07" w:rsidP="004D4C07">
      <w:pPr>
        <w:tabs>
          <w:tab w:val="left" w:pos="810"/>
        </w:tabs>
        <w:ind w:left="810"/>
        <w:rPr>
          <w:i/>
          <w:sz w:val="22"/>
          <w:szCs w:val="22"/>
        </w:rPr>
      </w:pPr>
      <w:r w:rsidRPr="008D46A5">
        <w:rPr>
          <w:sz w:val="22"/>
          <w:szCs w:val="22"/>
        </w:rPr>
        <w:t xml:space="preserve">Bigelow, M. &amp; </w:t>
      </w:r>
      <w:r w:rsidRPr="008D46A5">
        <w:rPr>
          <w:b/>
          <w:sz w:val="22"/>
          <w:szCs w:val="22"/>
        </w:rPr>
        <w:t xml:space="preserve">King, K.A.* </w:t>
      </w:r>
      <w:r w:rsidRPr="008D46A5">
        <w:rPr>
          <w:sz w:val="22"/>
          <w:szCs w:val="22"/>
        </w:rPr>
        <w:t xml:space="preserve">(2015). Peer interaction while learning to read in a new language. </w:t>
      </w:r>
      <w:r w:rsidRPr="008D46A5">
        <w:rPr>
          <w:color w:val="222222"/>
          <w:sz w:val="22"/>
          <w:szCs w:val="22"/>
          <w:shd w:val="clear" w:color="auto" w:fill="FFFFFF"/>
        </w:rPr>
        <w:t xml:space="preserve">In I. van de </w:t>
      </w:r>
      <w:proofErr w:type="spellStart"/>
      <w:r w:rsidRPr="008D46A5">
        <w:rPr>
          <w:color w:val="222222"/>
          <w:sz w:val="22"/>
          <w:szCs w:val="22"/>
          <w:shd w:val="clear" w:color="auto" w:fill="FFFFFF"/>
        </w:rPr>
        <w:t>Craates</w:t>
      </w:r>
      <w:proofErr w:type="spellEnd"/>
      <w:r w:rsidRPr="008D46A5">
        <w:rPr>
          <w:color w:val="222222"/>
          <w:sz w:val="22"/>
          <w:szCs w:val="22"/>
          <w:shd w:val="clear" w:color="auto" w:fill="FFFFFF"/>
        </w:rPr>
        <w:t>, J. Kurvers, and R. van Hout (Eds.) </w:t>
      </w:r>
      <w:r w:rsidRPr="008D46A5">
        <w:rPr>
          <w:i/>
          <w:iCs/>
          <w:color w:val="222222"/>
          <w:sz w:val="22"/>
          <w:szCs w:val="22"/>
          <w:shd w:val="clear" w:color="auto" w:fill="FFFFFF"/>
        </w:rPr>
        <w:t>Adult literacy, second language and cognition </w:t>
      </w:r>
      <w:r w:rsidRPr="008D46A5">
        <w:rPr>
          <w:color w:val="222222"/>
          <w:sz w:val="22"/>
          <w:szCs w:val="22"/>
          <w:shd w:val="clear" w:color="auto" w:fill="FFFFFF"/>
        </w:rPr>
        <w:t>(pp. 33-52</w:t>
      </w:r>
      <w:r w:rsidRPr="008D46A5">
        <w:rPr>
          <w:i/>
          <w:iCs/>
          <w:color w:val="222222"/>
          <w:sz w:val="22"/>
          <w:szCs w:val="22"/>
          <w:shd w:val="clear" w:color="auto" w:fill="FFFFFF"/>
        </w:rPr>
        <w:t>). </w:t>
      </w:r>
      <w:r w:rsidRPr="008D46A5">
        <w:rPr>
          <w:color w:val="222222"/>
          <w:sz w:val="22"/>
          <w:szCs w:val="22"/>
          <w:shd w:val="clear" w:color="auto" w:fill="FFFFFF"/>
        </w:rPr>
        <w:t>Centre for Language Studies: Nijmegen, The Netherlands.</w:t>
      </w:r>
    </w:p>
    <w:p w14:paraId="44B85CAE" w14:textId="77777777" w:rsidR="004D4C07" w:rsidRPr="008D46A5" w:rsidRDefault="004D4C07" w:rsidP="004D4C07">
      <w:pPr>
        <w:tabs>
          <w:tab w:val="left" w:pos="540"/>
        </w:tabs>
        <w:rPr>
          <w:sz w:val="22"/>
          <w:szCs w:val="22"/>
        </w:rPr>
      </w:pPr>
    </w:p>
    <w:p w14:paraId="60694B28" w14:textId="47317078" w:rsidR="006A00A8" w:rsidRPr="008D46A5" w:rsidRDefault="006A00A8" w:rsidP="006A00A8">
      <w:pPr>
        <w:tabs>
          <w:tab w:val="left" w:pos="540"/>
        </w:tabs>
        <w:ind w:left="810"/>
        <w:rPr>
          <w:sz w:val="22"/>
          <w:szCs w:val="22"/>
        </w:rPr>
      </w:pPr>
      <w:r w:rsidRPr="008D46A5">
        <w:rPr>
          <w:sz w:val="22"/>
          <w:szCs w:val="22"/>
        </w:rPr>
        <w:t>Cushing-Leubner, J</w:t>
      </w:r>
      <w:r w:rsidRPr="008D46A5">
        <w:rPr>
          <w:b/>
          <w:sz w:val="22"/>
          <w:szCs w:val="22"/>
        </w:rPr>
        <w:t xml:space="preserve">. </w:t>
      </w:r>
      <w:r w:rsidRPr="008D46A5">
        <w:rPr>
          <w:sz w:val="22"/>
          <w:szCs w:val="22"/>
        </w:rPr>
        <w:t xml:space="preserve">&amp; </w:t>
      </w:r>
      <w:r w:rsidRPr="008D46A5">
        <w:rPr>
          <w:b/>
          <w:sz w:val="22"/>
          <w:szCs w:val="22"/>
        </w:rPr>
        <w:t>King, K.A.</w:t>
      </w:r>
      <w:r w:rsidR="00AB35EA" w:rsidRPr="008D46A5">
        <w:rPr>
          <w:b/>
          <w:sz w:val="22"/>
          <w:szCs w:val="22"/>
        </w:rPr>
        <w:t>**</w:t>
      </w:r>
      <w:r w:rsidR="004D4C07" w:rsidRPr="008D46A5">
        <w:rPr>
          <w:sz w:val="22"/>
          <w:szCs w:val="22"/>
        </w:rPr>
        <w:t xml:space="preserve"> (2015</w:t>
      </w:r>
      <w:r w:rsidRPr="008D46A5">
        <w:rPr>
          <w:sz w:val="22"/>
          <w:szCs w:val="22"/>
        </w:rPr>
        <w:t xml:space="preserve">). Long-term English learners, and language education policy In A. </w:t>
      </w:r>
      <w:proofErr w:type="spellStart"/>
      <w:r w:rsidRPr="008D46A5">
        <w:rPr>
          <w:sz w:val="22"/>
          <w:szCs w:val="22"/>
        </w:rPr>
        <w:t>Yiakoumetti</w:t>
      </w:r>
      <w:proofErr w:type="spellEnd"/>
      <w:r w:rsidRPr="008D46A5">
        <w:rPr>
          <w:sz w:val="22"/>
          <w:szCs w:val="22"/>
        </w:rPr>
        <w:t xml:space="preserve"> (Ed.) </w:t>
      </w:r>
      <w:r w:rsidRPr="008D46A5">
        <w:rPr>
          <w:i/>
          <w:sz w:val="22"/>
          <w:szCs w:val="22"/>
        </w:rPr>
        <w:t>Multilingualism and language in education: Current sociolinguistic and pedagogical perspectives from Commonwealth countries</w:t>
      </w:r>
      <w:r w:rsidR="004D4C07" w:rsidRPr="008D46A5">
        <w:rPr>
          <w:sz w:val="22"/>
          <w:szCs w:val="22"/>
        </w:rPr>
        <w:t xml:space="preserve"> (pp. 199-220).</w:t>
      </w:r>
      <w:r w:rsidRPr="008D46A5">
        <w:rPr>
          <w:sz w:val="22"/>
          <w:szCs w:val="22"/>
        </w:rPr>
        <w:t xml:space="preserve"> Cambridge University Press.</w:t>
      </w:r>
    </w:p>
    <w:p w14:paraId="427521C9" w14:textId="77777777" w:rsidR="006A00A8" w:rsidRPr="008D46A5" w:rsidRDefault="006A00A8" w:rsidP="006A00A8">
      <w:pPr>
        <w:tabs>
          <w:tab w:val="left" w:pos="540"/>
        </w:tabs>
        <w:ind w:left="810"/>
        <w:rPr>
          <w:b/>
          <w:sz w:val="22"/>
          <w:szCs w:val="22"/>
        </w:rPr>
      </w:pPr>
    </w:p>
    <w:p w14:paraId="229DF736" w14:textId="4EB4777F" w:rsidR="006A00A8" w:rsidRPr="008D46A5" w:rsidRDefault="006A00A8" w:rsidP="006A00A8">
      <w:pPr>
        <w:tabs>
          <w:tab w:val="left" w:pos="540"/>
        </w:tabs>
        <w:ind w:left="810"/>
        <w:rPr>
          <w:sz w:val="22"/>
          <w:szCs w:val="22"/>
        </w:rPr>
      </w:pPr>
      <w:r w:rsidRPr="008D46A5">
        <w:rPr>
          <w:sz w:val="22"/>
          <w:szCs w:val="22"/>
        </w:rPr>
        <w:t xml:space="preserve">Fogle L.W. &amp; </w:t>
      </w:r>
      <w:r w:rsidRPr="008D46A5">
        <w:rPr>
          <w:b/>
          <w:sz w:val="22"/>
          <w:szCs w:val="22"/>
        </w:rPr>
        <w:t>King, K.A.</w:t>
      </w:r>
      <w:r w:rsidR="003844CA" w:rsidRPr="008D46A5">
        <w:rPr>
          <w:sz w:val="22"/>
          <w:szCs w:val="22"/>
        </w:rPr>
        <w:t xml:space="preserve"> *</w:t>
      </w:r>
      <w:r w:rsidRPr="008D46A5">
        <w:rPr>
          <w:sz w:val="22"/>
          <w:szCs w:val="22"/>
        </w:rPr>
        <w:t xml:space="preserve"> (2015). Gender, sexuality and multilingualism in the language classroom. In B. Spolsky, O. Inbar-Lourie &amp; M. Tannenbaum (Eds.) </w:t>
      </w:r>
      <w:r w:rsidRPr="008D46A5">
        <w:rPr>
          <w:i/>
          <w:sz w:val="22"/>
          <w:szCs w:val="22"/>
        </w:rPr>
        <w:t>Challenges for language education and policy: Making space for people</w:t>
      </w:r>
      <w:r w:rsidRPr="008D46A5">
        <w:rPr>
          <w:sz w:val="22"/>
          <w:szCs w:val="22"/>
        </w:rPr>
        <w:t xml:space="preserve"> (pp. 281-293)</w:t>
      </w:r>
      <w:r w:rsidRPr="008D46A5">
        <w:rPr>
          <w:i/>
          <w:sz w:val="22"/>
          <w:szCs w:val="22"/>
        </w:rPr>
        <w:t>.</w:t>
      </w:r>
      <w:r w:rsidRPr="008D46A5">
        <w:rPr>
          <w:sz w:val="22"/>
          <w:szCs w:val="22"/>
        </w:rPr>
        <w:t xml:space="preserve"> Routledge.</w:t>
      </w:r>
    </w:p>
    <w:p w14:paraId="21218845" w14:textId="77777777" w:rsidR="006A00A8" w:rsidRPr="008D46A5" w:rsidRDefault="006A00A8" w:rsidP="00AF7D29">
      <w:pPr>
        <w:tabs>
          <w:tab w:val="left" w:pos="540"/>
        </w:tabs>
        <w:ind w:left="810"/>
        <w:jc w:val="right"/>
        <w:rPr>
          <w:b/>
          <w:sz w:val="22"/>
          <w:szCs w:val="22"/>
        </w:rPr>
      </w:pPr>
    </w:p>
    <w:p w14:paraId="1E7574A4" w14:textId="7C591D0C" w:rsidR="006A00A8" w:rsidRPr="008D46A5" w:rsidRDefault="006A00A8" w:rsidP="006A00A8">
      <w:pPr>
        <w:tabs>
          <w:tab w:val="left" w:pos="540"/>
        </w:tabs>
        <w:ind w:left="810"/>
        <w:rPr>
          <w:sz w:val="22"/>
          <w:szCs w:val="22"/>
        </w:rPr>
      </w:pPr>
      <w:r w:rsidRPr="008D46A5">
        <w:rPr>
          <w:b/>
          <w:sz w:val="22"/>
          <w:szCs w:val="22"/>
        </w:rPr>
        <w:t xml:space="preserve">King, K.A. </w:t>
      </w:r>
      <w:r w:rsidRPr="008D46A5">
        <w:rPr>
          <w:sz w:val="22"/>
          <w:szCs w:val="22"/>
        </w:rPr>
        <w:t>(</w:t>
      </w:r>
      <w:r w:rsidR="000F2EF0" w:rsidRPr="008D46A5">
        <w:rPr>
          <w:sz w:val="22"/>
          <w:szCs w:val="22"/>
        </w:rPr>
        <w:t>2015</w:t>
      </w:r>
      <w:r w:rsidRPr="008D46A5">
        <w:rPr>
          <w:sz w:val="22"/>
          <w:szCs w:val="22"/>
        </w:rPr>
        <w:t xml:space="preserve">). </w:t>
      </w:r>
      <w:r w:rsidR="00303B39" w:rsidRPr="008D46A5">
        <w:rPr>
          <w:sz w:val="22"/>
          <w:szCs w:val="22"/>
        </w:rPr>
        <w:t>Managing media appearances</w:t>
      </w:r>
      <w:r w:rsidRPr="008D46A5">
        <w:rPr>
          <w:sz w:val="22"/>
          <w:szCs w:val="22"/>
        </w:rPr>
        <w:t xml:space="preserve">. In F. Hult </w:t>
      </w:r>
      <w:r w:rsidR="00303B39" w:rsidRPr="008D46A5">
        <w:rPr>
          <w:sz w:val="22"/>
          <w:szCs w:val="22"/>
        </w:rPr>
        <w:t xml:space="preserve">&amp; D. Cassels Johnson </w:t>
      </w:r>
      <w:r w:rsidRPr="008D46A5">
        <w:rPr>
          <w:sz w:val="22"/>
          <w:szCs w:val="22"/>
        </w:rPr>
        <w:t xml:space="preserve">(Eds.). </w:t>
      </w:r>
      <w:r w:rsidRPr="008D46A5">
        <w:rPr>
          <w:i/>
          <w:sz w:val="22"/>
          <w:szCs w:val="22"/>
        </w:rPr>
        <w:t>Research methods in language planning and policy</w:t>
      </w:r>
      <w:r w:rsidRPr="008D46A5">
        <w:rPr>
          <w:sz w:val="22"/>
          <w:szCs w:val="22"/>
        </w:rPr>
        <w:t xml:space="preserve">: </w:t>
      </w:r>
      <w:r w:rsidRPr="008D46A5">
        <w:rPr>
          <w:i/>
          <w:sz w:val="22"/>
          <w:szCs w:val="22"/>
        </w:rPr>
        <w:t>A practical guide</w:t>
      </w:r>
      <w:r w:rsidRPr="008D46A5">
        <w:rPr>
          <w:sz w:val="22"/>
          <w:szCs w:val="22"/>
        </w:rPr>
        <w:t xml:space="preserve">. </w:t>
      </w:r>
      <w:r w:rsidR="000F2EF0" w:rsidRPr="008D46A5">
        <w:rPr>
          <w:sz w:val="22"/>
          <w:szCs w:val="22"/>
        </w:rPr>
        <w:t xml:space="preserve">(pp. 248-252). </w:t>
      </w:r>
      <w:r w:rsidRPr="008D46A5">
        <w:rPr>
          <w:sz w:val="22"/>
          <w:szCs w:val="22"/>
        </w:rPr>
        <w:t>-Blackwell.</w:t>
      </w:r>
    </w:p>
    <w:p w14:paraId="1CA2B618" w14:textId="77777777" w:rsidR="00F600DF" w:rsidRPr="008D46A5" w:rsidRDefault="00F600DF" w:rsidP="009F5F80">
      <w:pPr>
        <w:tabs>
          <w:tab w:val="left" w:pos="540"/>
        </w:tabs>
        <w:rPr>
          <w:rFonts w:ascii="Arial" w:hAnsi="Arial" w:cs="Arial"/>
          <w:color w:val="262626"/>
          <w:sz w:val="19"/>
          <w:szCs w:val="19"/>
          <w:shd w:val="clear" w:color="auto" w:fill="FFFFFF"/>
        </w:rPr>
      </w:pPr>
    </w:p>
    <w:p w14:paraId="222E7642" w14:textId="0DBD438E" w:rsidR="00F600DF" w:rsidRPr="008D46A5" w:rsidRDefault="00F600DF" w:rsidP="00F600DF">
      <w:pPr>
        <w:tabs>
          <w:tab w:val="left" w:pos="540"/>
        </w:tabs>
        <w:ind w:left="810"/>
        <w:rPr>
          <w:sz w:val="22"/>
          <w:szCs w:val="22"/>
        </w:rPr>
      </w:pPr>
      <w:r w:rsidRPr="008D46A5">
        <w:rPr>
          <w:color w:val="262626"/>
          <w:sz w:val="22"/>
          <w:szCs w:val="22"/>
          <w:shd w:val="clear" w:color="auto" w:fill="FFFFFF"/>
        </w:rPr>
        <w:t xml:space="preserve">Bigelow, M. &amp; </w:t>
      </w:r>
      <w:r w:rsidRPr="008D46A5">
        <w:rPr>
          <w:b/>
          <w:color w:val="262626"/>
          <w:sz w:val="22"/>
          <w:szCs w:val="22"/>
          <w:shd w:val="clear" w:color="auto" w:fill="FFFFFF"/>
        </w:rPr>
        <w:t>King, K.*</w:t>
      </w:r>
      <w:r w:rsidRPr="008D46A5">
        <w:rPr>
          <w:color w:val="262626"/>
          <w:sz w:val="22"/>
          <w:szCs w:val="22"/>
          <w:shd w:val="clear" w:color="auto" w:fill="FFFFFF"/>
        </w:rPr>
        <w:t xml:space="preserve"> (2014). Learning to read in a new language through peer interaction. </w:t>
      </w:r>
      <w:r w:rsidRPr="008D46A5">
        <w:rPr>
          <w:i/>
          <w:color w:val="262626"/>
          <w:sz w:val="22"/>
          <w:szCs w:val="22"/>
          <w:shd w:val="clear" w:color="auto" w:fill="FFFFFF"/>
        </w:rPr>
        <w:t>LESLLA</w:t>
      </w:r>
      <w:r w:rsidRPr="008D46A5">
        <w:rPr>
          <w:color w:val="262626"/>
          <w:sz w:val="22"/>
          <w:szCs w:val="22"/>
          <w:shd w:val="clear" w:color="auto" w:fill="FFFFFF"/>
        </w:rPr>
        <w:t>, Radboud University Nijmegan, The Netherlands.</w:t>
      </w:r>
    </w:p>
    <w:p w14:paraId="4771F9A3" w14:textId="77777777" w:rsidR="00F600DF" w:rsidRPr="008D46A5" w:rsidRDefault="00F600DF" w:rsidP="00F600DF">
      <w:pPr>
        <w:tabs>
          <w:tab w:val="left" w:pos="540"/>
        </w:tabs>
        <w:rPr>
          <w:b/>
          <w:sz w:val="22"/>
          <w:szCs w:val="22"/>
        </w:rPr>
      </w:pPr>
    </w:p>
    <w:p w14:paraId="281B4724" w14:textId="01BC545E" w:rsidR="001A4C50" w:rsidRPr="008D46A5" w:rsidRDefault="001A4C50" w:rsidP="001A4C50">
      <w:pPr>
        <w:tabs>
          <w:tab w:val="left" w:pos="540"/>
        </w:tabs>
        <w:ind w:left="810"/>
        <w:rPr>
          <w:sz w:val="22"/>
          <w:szCs w:val="22"/>
        </w:rPr>
      </w:pPr>
      <w:r w:rsidRPr="008D46A5">
        <w:rPr>
          <w:b/>
          <w:sz w:val="22"/>
          <w:szCs w:val="22"/>
        </w:rPr>
        <w:t>King, K.A.</w:t>
      </w:r>
      <w:r w:rsidRPr="008D46A5">
        <w:rPr>
          <w:sz w:val="22"/>
          <w:szCs w:val="22"/>
        </w:rPr>
        <w:t xml:space="preserve"> (2014). Child language acquisition. In R. Fasold &amp; J. Connor-Linton (Eds.), </w:t>
      </w:r>
      <w:r w:rsidRPr="008D46A5">
        <w:rPr>
          <w:i/>
          <w:sz w:val="22"/>
          <w:szCs w:val="22"/>
        </w:rPr>
        <w:t>An introduction to language and linguistics</w:t>
      </w:r>
      <w:r w:rsidRPr="008D46A5">
        <w:rPr>
          <w:sz w:val="22"/>
          <w:szCs w:val="22"/>
        </w:rPr>
        <w:t xml:space="preserve"> (pp. 217-248) [revised, second edition]. Cambridge University Press. </w:t>
      </w:r>
    </w:p>
    <w:p w14:paraId="1FA21563" w14:textId="77777777" w:rsidR="001A4C50" w:rsidRPr="008D46A5" w:rsidRDefault="001A4C50" w:rsidP="001A4C50">
      <w:pPr>
        <w:tabs>
          <w:tab w:val="left" w:pos="540"/>
        </w:tabs>
        <w:rPr>
          <w:b/>
          <w:sz w:val="22"/>
          <w:szCs w:val="22"/>
        </w:rPr>
      </w:pPr>
    </w:p>
    <w:p w14:paraId="26615301" w14:textId="77777777" w:rsidR="0063734F" w:rsidRPr="008D46A5" w:rsidRDefault="0063734F" w:rsidP="0063734F">
      <w:pPr>
        <w:tabs>
          <w:tab w:val="left" w:pos="540"/>
        </w:tabs>
        <w:ind w:left="810"/>
        <w:rPr>
          <w:sz w:val="22"/>
          <w:szCs w:val="22"/>
        </w:rPr>
      </w:pPr>
      <w:r w:rsidRPr="008D46A5">
        <w:rPr>
          <w:b/>
          <w:sz w:val="22"/>
          <w:szCs w:val="22"/>
        </w:rPr>
        <w:t xml:space="preserve">King, K.A. </w:t>
      </w:r>
      <w:r w:rsidRPr="008D46A5">
        <w:rPr>
          <w:sz w:val="22"/>
          <w:szCs w:val="22"/>
        </w:rPr>
        <w:t xml:space="preserve">&amp; Leeman, J.* (2014). Heritage language education: Minority language speakers, second language instruction, and monolingual schooling. In M. Bigelow &amp; J. </w:t>
      </w:r>
      <w:proofErr w:type="spellStart"/>
      <w:r w:rsidRPr="008D46A5">
        <w:rPr>
          <w:sz w:val="22"/>
          <w:szCs w:val="22"/>
        </w:rPr>
        <w:t>Ennser</w:t>
      </w:r>
      <w:proofErr w:type="spellEnd"/>
      <w:r w:rsidRPr="008D46A5">
        <w:rPr>
          <w:sz w:val="22"/>
          <w:szCs w:val="22"/>
        </w:rPr>
        <w:t xml:space="preserve">-Kananen (Eds.) </w:t>
      </w:r>
      <w:r w:rsidRPr="008D46A5">
        <w:rPr>
          <w:i/>
          <w:sz w:val="22"/>
          <w:szCs w:val="22"/>
        </w:rPr>
        <w:t>Handbook of educational linguistics</w:t>
      </w:r>
      <w:r w:rsidRPr="008D46A5">
        <w:rPr>
          <w:sz w:val="22"/>
          <w:szCs w:val="22"/>
        </w:rPr>
        <w:t>. Blackwell.</w:t>
      </w:r>
    </w:p>
    <w:p w14:paraId="6FFF0B4C" w14:textId="77777777" w:rsidR="0063734F" w:rsidRPr="008D46A5" w:rsidRDefault="0063734F" w:rsidP="0063734F">
      <w:pPr>
        <w:tabs>
          <w:tab w:val="left" w:pos="540"/>
        </w:tabs>
        <w:rPr>
          <w:b/>
          <w:sz w:val="22"/>
          <w:szCs w:val="22"/>
        </w:rPr>
      </w:pPr>
    </w:p>
    <w:p w14:paraId="4EDB0C04" w14:textId="77777777" w:rsidR="006A00A8" w:rsidRPr="008D46A5" w:rsidRDefault="006A00A8" w:rsidP="006A00A8">
      <w:pPr>
        <w:tabs>
          <w:tab w:val="left" w:pos="540"/>
        </w:tabs>
        <w:ind w:left="810"/>
        <w:rPr>
          <w:sz w:val="22"/>
          <w:szCs w:val="22"/>
        </w:rPr>
      </w:pPr>
      <w:r w:rsidRPr="008D46A5">
        <w:rPr>
          <w:b/>
          <w:sz w:val="22"/>
          <w:szCs w:val="22"/>
        </w:rPr>
        <w:lastRenderedPageBreak/>
        <w:t xml:space="preserve">King, K.A. </w:t>
      </w:r>
      <w:r w:rsidRPr="008D46A5">
        <w:rPr>
          <w:sz w:val="22"/>
          <w:szCs w:val="22"/>
        </w:rPr>
        <w:t xml:space="preserve">(2013). Timescales, continuities, and language in education policy in the global south. In J.A. Shoba &amp; F. </w:t>
      </w:r>
      <w:proofErr w:type="spellStart"/>
      <w:r w:rsidRPr="008D46A5">
        <w:rPr>
          <w:sz w:val="22"/>
          <w:szCs w:val="22"/>
        </w:rPr>
        <w:t>Chimbutane</w:t>
      </w:r>
      <w:proofErr w:type="spellEnd"/>
      <w:r w:rsidRPr="008D46A5">
        <w:rPr>
          <w:sz w:val="22"/>
          <w:szCs w:val="22"/>
        </w:rPr>
        <w:t xml:space="preserve"> (Eds.) </w:t>
      </w:r>
      <w:r w:rsidRPr="008D46A5">
        <w:rPr>
          <w:i/>
          <w:sz w:val="22"/>
          <w:szCs w:val="22"/>
        </w:rPr>
        <w:t>Bilingual education and language policy in the global South.</w:t>
      </w:r>
      <w:r w:rsidRPr="008D46A5">
        <w:rPr>
          <w:sz w:val="22"/>
          <w:szCs w:val="22"/>
        </w:rPr>
        <w:t xml:space="preserve"> (pp. 146-156). Routledge.</w:t>
      </w:r>
    </w:p>
    <w:p w14:paraId="4468CB8C" w14:textId="77777777" w:rsidR="006A00A8" w:rsidRPr="008D46A5" w:rsidRDefault="006A00A8" w:rsidP="006A00A8">
      <w:pPr>
        <w:tabs>
          <w:tab w:val="left" w:pos="540"/>
        </w:tabs>
        <w:ind w:left="810"/>
        <w:rPr>
          <w:b/>
          <w:sz w:val="22"/>
          <w:szCs w:val="22"/>
        </w:rPr>
      </w:pPr>
    </w:p>
    <w:p w14:paraId="03558863" w14:textId="30FD4921" w:rsidR="006A00A8" w:rsidRPr="008D46A5" w:rsidRDefault="006A00A8" w:rsidP="006A00A8">
      <w:pPr>
        <w:tabs>
          <w:tab w:val="left" w:pos="540"/>
        </w:tabs>
        <w:ind w:left="810"/>
        <w:rPr>
          <w:sz w:val="22"/>
          <w:szCs w:val="22"/>
        </w:rPr>
      </w:pPr>
      <w:proofErr w:type="spellStart"/>
      <w:r w:rsidRPr="008D46A5">
        <w:rPr>
          <w:sz w:val="22"/>
          <w:szCs w:val="22"/>
        </w:rPr>
        <w:t>Punti</w:t>
      </w:r>
      <w:proofErr w:type="spellEnd"/>
      <w:r w:rsidRPr="008D46A5">
        <w:rPr>
          <w:sz w:val="22"/>
          <w:szCs w:val="22"/>
        </w:rPr>
        <w:t xml:space="preserve">, G. &amp; </w:t>
      </w:r>
      <w:r w:rsidRPr="008D46A5">
        <w:rPr>
          <w:b/>
          <w:sz w:val="22"/>
          <w:szCs w:val="22"/>
        </w:rPr>
        <w:t>King, K.A.</w:t>
      </w:r>
      <w:r w:rsidR="00AB35EA" w:rsidRPr="008D46A5">
        <w:rPr>
          <w:b/>
          <w:sz w:val="22"/>
          <w:szCs w:val="22"/>
        </w:rPr>
        <w:t>**</w:t>
      </w:r>
      <w:r w:rsidRPr="008D46A5">
        <w:rPr>
          <w:sz w:val="22"/>
          <w:szCs w:val="22"/>
        </w:rPr>
        <w:t xml:space="preserve"> (2013). A perfect storm for undocumented youth? Multi-level marketing, discourses of advancement and language policy. In V. Ramanathan (Ed.). </w:t>
      </w:r>
      <w:r w:rsidRPr="008D46A5">
        <w:rPr>
          <w:i/>
          <w:sz w:val="22"/>
          <w:szCs w:val="22"/>
        </w:rPr>
        <w:t>Language policies and (dis)citizenship: Rights, access, pedagogies</w:t>
      </w:r>
      <w:r w:rsidRPr="008D46A5">
        <w:rPr>
          <w:sz w:val="22"/>
          <w:szCs w:val="22"/>
        </w:rPr>
        <w:t xml:space="preserve"> (pp. 92-115). Multilingual Matters.</w:t>
      </w:r>
    </w:p>
    <w:p w14:paraId="035DFF3B" w14:textId="77777777" w:rsidR="006A00A8" w:rsidRPr="008D46A5" w:rsidRDefault="006A00A8" w:rsidP="006A00A8">
      <w:pPr>
        <w:tabs>
          <w:tab w:val="left" w:pos="560"/>
        </w:tabs>
        <w:ind w:left="810"/>
        <w:rPr>
          <w:b/>
          <w:sz w:val="22"/>
          <w:szCs w:val="22"/>
        </w:rPr>
      </w:pPr>
    </w:p>
    <w:p w14:paraId="481535ED" w14:textId="7FEB4C8E" w:rsidR="006A00A8" w:rsidRPr="008D46A5" w:rsidRDefault="006A00A8" w:rsidP="006A00A8">
      <w:pPr>
        <w:tabs>
          <w:tab w:val="left" w:pos="560"/>
        </w:tabs>
        <w:ind w:left="810"/>
        <w:rPr>
          <w:sz w:val="22"/>
          <w:szCs w:val="22"/>
        </w:rPr>
      </w:pPr>
      <w:r w:rsidRPr="008D46A5">
        <w:rPr>
          <w:b/>
          <w:sz w:val="22"/>
          <w:szCs w:val="22"/>
        </w:rPr>
        <w:t xml:space="preserve">King, K.A. </w:t>
      </w:r>
      <w:r w:rsidRPr="008D46A5">
        <w:rPr>
          <w:sz w:val="22"/>
          <w:szCs w:val="22"/>
        </w:rPr>
        <w:t xml:space="preserve"> (2013). Elana Shohamy. </w:t>
      </w:r>
      <w:r w:rsidRPr="008D46A5">
        <w:rPr>
          <w:i/>
          <w:sz w:val="22"/>
          <w:szCs w:val="22"/>
        </w:rPr>
        <w:t>Encyclopedia of applied linguistics.</w:t>
      </w:r>
      <w:r w:rsidRPr="008D46A5">
        <w:rPr>
          <w:sz w:val="22"/>
          <w:szCs w:val="22"/>
        </w:rPr>
        <w:t xml:space="preserve"> In C.A. Chapelle (Ed.) </w:t>
      </w:r>
      <w:proofErr w:type="spellStart"/>
      <w:r w:rsidRPr="008D46A5">
        <w:rPr>
          <w:i/>
          <w:sz w:val="22"/>
          <w:szCs w:val="22"/>
        </w:rPr>
        <w:t>Encyclopaedia</w:t>
      </w:r>
      <w:proofErr w:type="spellEnd"/>
      <w:r w:rsidRPr="008D46A5">
        <w:rPr>
          <w:i/>
          <w:sz w:val="22"/>
          <w:szCs w:val="22"/>
        </w:rPr>
        <w:t xml:space="preserve"> of applied linguistics. </w:t>
      </w:r>
      <w:r w:rsidRPr="008D46A5">
        <w:rPr>
          <w:sz w:val="22"/>
          <w:szCs w:val="22"/>
        </w:rPr>
        <w:t>(pp. 5198-5200). Wiley.</w:t>
      </w:r>
    </w:p>
    <w:p w14:paraId="70C2A77A" w14:textId="77777777" w:rsidR="006A00A8" w:rsidRPr="008D46A5" w:rsidRDefault="006A00A8" w:rsidP="006A00A8">
      <w:pPr>
        <w:tabs>
          <w:tab w:val="left" w:pos="540"/>
        </w:tabs>
        <w:ind w:left="810"/>
        <w:rPr>
          <w:i/>
          <w:sz w:val="22"/>
          <w:szCs w:val="22"/>
        </w:rPr>
      </w:pPr>
    </w:p>
    <w:p w14:paraId="769FE01D" w14:textId="00E4E511" w:rsidR="006A00A8" w:rsidRPr="008D46A5" w:rsidRDefault="006A00A8" w:rsidP="006A00A8">
      <w:pPr>
        <w:tabs>
          <w:tab w:val="left" w:pos="560"/>
        </w:tabs>
        <w:ind w:left="810"/>
        <w:rPr>
          <w:sz w:val="22"/>
          <w:szCs w:val="22"/>
        </w:rPr>
      </w:pPr>
      <w:r w:rsidRPr="008D46A5">
        <w:rPr>
          <w:b/>
          <w:sz w:val="22"/>
          <w:szCs w:val="22"/>
        </w:rPr>
        <w:t xml:space="preserve">King, K.A. </w:t>
      </w:r>
      <w:r w:rsidRPr="008D46A5">
        <w:rPr>
          <w:sz w:val="22"/>
          <w:szCs w:val="22"/>
        </w:rPr>
        <w:t xml:space="preserve">&amp; </w:t>
      </w:r>
      <w:proofErr w:type="spellStart"/>
      <w:r w:rsidRPr="008D46A5">
        <w:rPr>
          <w:sz w:val="22"/>
          <w:szCs w:val="22"/>
        </w:rPr>
        <w:t>Ennser</w:t>
      </w:r>
      <w:proofErr w:type="spellEnd"/>
      <w:r w:rsidRPr="008D46A5">
        <w:rPr>
          <w:sz w:val="22"/>
          <w:szCs w:val="22"/>
        </w:rPr>
        <w:t>-Kananen, J.</w:t>
      </w:r>
      <w:r w:rsidR="00AB35EA" w:rsidRPr="008D46A5">
        <w:rPr>
          <w:sz w:val="22"/>
          <w:szCs w:val="22"/>
        </w:rPr>
        <w:t>**</w:t>
      </w:r>
      <w:r w:rsidRPr="008D46A5">
        <w:rPr>
          <w:sz w:val="22"/>
          <w:szCs w:val="22"/>
        </w:rPr>
        <w:t xml:space="preserve"> (2013). Heritage languages and language policy. In C.A. Chapelle (Ed.) </w:t>
      </w:r>
      <w:r w:rsidR="00B678D5" w:rsidRPr="008D46A5">
        <w:rPr>
          <w:i/>
          <w:sz w:val="22"/>
          <w:szCs w:val="22"/>
        </w:rPr>
        <w:t>Encyclopedia of Applied L</w:t>
      </w:r>
      <w:r w:rsidRPr="008D46A5">
        <w:rPr>
          <w:i/>
          <w:sz w:val="22"/>
          <w:szCs w:val="22"/>
        </w:rPr>
        <w:t xml:space="preserve">inguistics. </w:t>
      </w:r>
      <w:r w:rsidRPr="008D46A5">
        <w:rPr>
          <w:sz w:val="22"/>
          <w:szCs w:val="22"/>
        </w:rPr>
        <w:t>(pp. 2472-2475). Wiley.</w:t>
      </w:r>
    </w:p>
    <w:p w14:paraId="6E65AED8" w14:textId="77777777" w:rsidR="006A00A8" w:rsidRPr="008D46A5" w:rsidRDefault="006A00A8" w:rsidP="006A00A8">
      <w:pPr>
        <w:tabs>
          <w:tab w:val="left" w:pos="560"/>
        </w:tabs>
        <w:ind w:left="810"/>
        <w:rPr>
          <w:b/>
          <w:sz w:val="22"/>
          <w:szCs w:val="22"/>
        </w:rPr>
      </w:pPr>
    </w:p>
    <w:p w14:paraId="4DF18D7A" w14:textId="0EED25BB" w:rsidR="006A00A8" w:rsidRPr="008D46A5" w:rsidRDefault="006A00A8" w:rsidP="006A00A8">
      <w:pPr>
        <w:tabs>
          <w:tab w:val="left" w:pos="540"/>
        </w:tabs>
        <w:ind w:left="810"/>
        <w:rPr>
          <w:sz w:val="22"/>
          <w:szCs w:val="22"/>
        </w:rPr>
      </w:pPr>
      <w:r w:rsidRPr="008D46A5">
        <w:rPr>
          <w:b/>
          <w:sz w:val="22"/>
          <w:szCs w:val="22"/>
        </w:rPr>
        <w:t xml:space="preserve">King, K.A. </w:t>
      </w:r>
      <w:r w:rsidRPr="008D46A5">
        <w:rPr>
          <w:sz w:val="22"/>
          <w:szCs w:val="22"/>
        </w:rPr>
        <w:t>&amp; Bigelow, B.</w:t>
      </w:r>
      <w:r w:rsidR="00AB35EA" w:rsidRPr="008D46A5">
        <w:rPr>
          <w:sz w:val="22"/>
          <w:szCs w:val="22"/>
        </w:rPr>
        <w:t>*</w:t>
      </w:r>
      <w:r w:rsidRPr="008D46A5">
        <w:rPr>
          <w:sz w:val="22"/>
          <w:szCs w:val="22"/>
        </w:rPr>
        <w:t xml:space="preserve"> (2012). Acquiring English while learning to do school: Resistance and accommodation. In P. Vinogradov &amp; M. Bigelow (Eds.) </w:t>
      </w:r>
      <w:r w:rsidRPr="008D46A5">
        <w:rPr>
          <w:i/>
          <w:sz w:val="22"/>
          <w:szCs w:val="22"/>
        </w:rPr>
        <w:t xml:space="preserve"> Low Education Second Language and Literacy</w:t>
      </w:r>
      <w:r w:rsidRPr="008D46A5">
        <w:rPr>
          <w:sz w:val="22"/>
          <w:szCs w:val="22"/>
        </w:rPr>
        <w:t>. Proceedings of the 7</w:t>
      </w:r>
      <w:r w:rsidRPr="008D46A5">
        <w:rPr>
          <w:sz w:val="22"/>
          <w:szCs w:val="22"/>
          <w:vertAlign w:val="superscript"/>
        </w:rPr>
        <w:t>th</w:t>
      </w:r>
      <w:r w:rsidRPr="008D46A5">
        <w:rPr>
          <w:sz w:val="22"/>
          <w:szCs w:val="22"/>
        </w:rPr>
        <w:t xml:space="preserve"> Symposium (pp. 157-182)</w:t>
      </w:r>
      <w:r w:rsidRPr="008D46A5">
        <w:rPr>
          <w:i/>
          <w:sz w:val="22"/>
          <w:szCs w:val="22"/>
        </w:rPr>
        <w:t xml:space="preserve">. </w:t>
      </w:r>
      <w:r w:rsidRPr="008D46A5">
        <w:rPr>
          <w:sz w:val="22"/>
          <w:szCs w:val="22"/>
        </w:rPr>
        <w:t>Minneapolis, MN: University of Minnesota.</w:t>
      </w:r>
    </w:p>
    <w:p w14:paraId="46CD68A5" w14:textId="77777777" w:rsidR="006A00A8" w:rsidRPr="008D46A5" w:rsidRDefault="006A00A8" w:rsidP="006A00A8">
      <w:pPr>
        <w:tabs>
          <w:tab w:val="left" w:pos="560"/>
        </w:tabs>
        <w:ind w:left="810"/>
        <w:rPr>
          <w:b/>
          <w:sz w:val="22"/>
          <w:szCs w:val="22"/>
        </w:rPr>
      </w:pPr>
    </w:p>
    <w:p w14:paraId="51346E49" w14:textId="3E1A909E" w:rsidR="006A00A8" w:rsidRPr="008D46A5" w:rsidRDefault="006A00A8" w:rsidP="006A00A8">
      <w:pPr>
        <w:tabs>
          <w:tab w:val="left" w:pos="560"/>
        </w:tabs>
        <w:ind w:left="810"/>
        <w:rPr>
          <w:sz w:val="22"/>
          <w:szCs w:val="22"/>
        </w:rPr>
      </w:pPr>
      <w:r w:rsidRPr="008D46A5">
        <w:rPr>
          <w:b/>
          <w:sz w:val="22"/>
          <w:szCs w:val="22"/>
        </w:rPr>
        <w:t xml:space="preserve">King, K.A. </w:t>
      </w:r>
      <w:r w:rsidRPr="008D46A5">
        <w:rPr>
          <w:sz w:val="22"/>
          <w:szCs w:val="22"/>
        </w:rPr>
        <w:t>&amp; Rambow, A.</w:t>
      </w:r>
      <w:r w:rsidR="00AB35EA" w:rsidRPr="008D46A5">
        <w:rPr>
          <w:sz w:val="22"/>
          <w:szCs w:val="22"/>
        </w:rPr>
        <w:t>**</w:t>
      </w:r>
      <w:r w:rsidRPr="008D46A5">
        <w:rPr>
          <w:sz w:val="22"/>
          <w:szCs w:val="22"/>
        </w:rPr>
        <w:t xml:space="preserve"> (2012). Transnationalism, migration, and language education policy. In B. </w:t>
      </w:r>
      <w:proofErr w:type="spellStart"/>
      <w:r w:rsidRPr="008D46A5">
        <w:rPr>
          <w:sz w:val="22"/>
          <w:szCs w:val="22"/>
        </w:rPr>
        <w:t>Spolsky</w:t>
      </w:r>
      <w:proofErr w:type="spellEnd"/>
      <w:r w:rsidRPr="008D46A5">
        <w:rPr>
          <w:sz w:val="22"/>
          <w:szCs w:val="22"/>
        </w:rPr>
        <w:t xml:space="preserve"> (Ed.) </w:t>
      </w:r>
      <w:r w:rsidRPr="008D46A5">
        <w:rPr>
          <w:i/>
          <w:iCs/>
          <w:sz w:val="22"/>
          <w:szCs w:val="22"/>
          <w:lang w:bidi="en-US"/>
        </w:rPr>
        <w:t>The Cambridge handbook of language policy</w:t>
      </w:r>
      <w:r w:rsidRPr="008D46A5">
        <w:rPr>
          <w:iCs/>
          <w:sz w:val="22"/>
          <w:szCs w:val="22"/>
          <w:lang w:bidi="en-US"/>
        </w:rPr>
        <w:t xml:space="preserve"> (pp. 397-417)</w:t>
      </w:r>
      <w:r w:rsidRPr="008D46A5">
        <w:rPr>
          <w:i/>
          <w:iCs/>
          <w:sz w:val="22"/>
          <w:szCs w:val="22"/>
          <w:lang w:bidi="en-US"/>
        </w:rPr>
        <w:t>.</w:t>
      </w:r>
      <w:r w:rsidRPr="008D46A5">
        <w:rPr>
          <w:iCs/>
          <w:sz w:val="22"/>
          <w:szCs w:val="22"/>
          <w:lang w:bidi="en-US"/>
        </w:rPr>
        <w:t xml:space="preserve"> Cambridge University Press.</w:t>
      </w:r>
    </w:p>
    <w:p w14:paraId="6377D962" w14:textId="77777777" w:rsidR="006A00A8" w:rsidRPr="008D46A5" w:rsidRDefault="006A00A8" w:rsidP="006A00A8">
      <w:pPr>
        <w:tabs>
          <w:tab w:val="left" w:pos="560"/>
        </w:tabs>
        <w:ind w:left="810"/>
        <w:rPr>
          <w:sz w:val="22"/>
          <w:szCs w:val="22"/>
        </w:rPr>
      </w:pPr>
    </w:p>
    <w:p w14:paraId="07DB6FE7" w14:textId="77777777" w:rsidR="006A00A8" w:rsidRPr="008D46A5" w:rsidRDefault="006A00A8" w:rsidP="006A00A8">
      <w:pPr>
        <w:tabs>
          <w:tab w:val="left" w:pos="560"/>
        </w:tabs>
        <w:ind w:left="810"/>
        <w:rPr>
          <w:sz w:val="22"/>
          <w:szCs w:val="22"/>
        </w:rPr>
      </w:pPr>
      <w:r w:rsidRPr="008D46A5">
        <w:rPr>
          <w:b/>
          <w:sz w:val="22"/>
          <w:szCs w:val="22"/>
        </w:rPr>
        <w:t>King, K.A.</w:t>
      </w:r>
      <w:r w:rsidRPr="008D46A5">
        <w:rPr>
          <w:sz w:val="22"/>
          <w:szCs w:val="22"/>
        </w:rPr>
        <w:t xml:space="preserve"> (2011). Ecuadorian youth, international migration, and Quichua language shift. In R. Reynolds, C. Coe, D. Boehm, J. </w:t>
      </w:r>
      <w:proofErr w:type="spellStart"/>
      <w:r w:rsidRPr="008D46A5">
        <w:rPr>
          <w:sz w:val="22"/>
          <w:szCs w:val="22"/>
        </w:rPr>
        <w:t>Dreby</w:t>
      </w:r>
      <w:proofErr w:type="spellEnd"/>
      <w:r w:rsidRPr="008D46A5">
        <w:rPr>
          <w:sz w:val="22"/>
          <w:szCs w:val="22"/>
        </w:rPr>
        <w:t>, H. Rae Espinoza, J. Hess (Eds.)  </w:t>
      </w:r>
      <w:r w:rsidRPr="008D46A5">
        <w:rPr>
          <w:i/>
          <w:sz w:val="22"/>
          <w:szCs w:val="22"/>
        </w:rPr>
        <w:t>Emerging perspectives on children in migratory circumstances:  Selected Proceedings of the Working Group on Childhood and Migration June 2008 Conference</w:t>
      </w:r>
      <w:r w:rsidRPr="008D46A5">
        <w:rPr>
          <w:sz w:val="22"/>
          <w:szCs w:val="22"/>
        </w:rPr>
        <w:t xml:space="preserve">.  Philadelphia, PA:  Drexel University College of Arts and Sciences and the Drexel </w:t>
      </w:r>
      <w:proofErr w:type="spellStart"/>
      <w:r w:rsidRPr="008D46A5">
        <w:rPr>
          <w:sz w:val="22"/>
          <w:szCs w:val="22"/>
        </w:rPr>
        <w:t>iDea</w:t>
      </w:r>
      <w:proofErr w:type="spellEnd"/>
      <w:r w:rsidRPr="008D46A5">
        <w:rPr>
          <w:sz w:val="22"/>
          <w:szCs w:val="22"/>
        </w:rPr>
        <w:t xml:space="preserve"> Repository.</w:t>
      </w:r>
    </w:p>
    <w:p w14:paraId="0860A898" w14:textId="77777777" w:rsidR="006A00A8" w:rsidRPr="008D46A5" w:rsidRDefault="006A00A8" w:rsidP="006A00A8">
      <w:pPr>
        <w:tabs>
          <w:tab w:val="left" w:pos="560"/>
        </w:tabs>
        <w:ind w:left="810"/>
        <w:rPr>
          <w:b/>
          <w:sz w:val="22"/>
          <w:szCs w:val="22"/>
        </w:rPr>
      </w:pPr>
    </w:p>
    <w:p w14:paraId="7F30811E" w14:textId="1C2ADD76" w:rsidR="006A00A8" w:rsidRPr="008D46A5" w:rsidRDefault="006A00A8" w:rsidP="006A00A8">
      <w:pPr>
        <w:tabs>
          <w:tab w:val="left" w:pos="560"/>
        </w:tabs>
        <w:ind w:left="810"/>
        <w:rPr>
          <w:sz w:val="22"/>
          <w:szCs w:val="22"/>
        </w:rPr>
      </w:pPr>
      <w:r w:rsidRPr="008D46A5">
        <w:rPr>
          <w:b/>
          <w:sz w:val="22"/>
          <w:szCs w:val="22"/>
        </w:rPr>
        <w:t>King, K.A.</w:t>
      </w:r>
      <w:r w:rsidRPr="008D46A5">
        <w:rPr>
          <w:sz w:val="22"/>
          <w:szCs w:val="22"/>
        </w:rPr>
        <w:t xml:space="preserve"> &amp; </w:t>
      </w:r>
      <w:proofErr w:type="spellStart"/>
      <w:r w:rsidRPr="008D46A5">
        <w:rPr>
          <w:sz w:val="22"/>
          <w:szCs w:val="22"/>
        </w:rPr>
        <w:t>Haboud</w:t>
      </w:r>
      <w:proofErr w:type="spellEnd"/>
      <w:r w:rsidRPr="008D46A5">
        <w:rPr>
          <w:sz w:val="22"/>
          <w:szCs w:val="22"/>
        </w:rPr>
        <w:t>, M.</w:t>
      </w:r>
      <w:r w:rsidR="00AB35EA" w:rsidRPr="008D46A5">
        <w:rPr>
          <w:sz w:val="22"/>
          <w:szCs w:val="22"/>
        </w:rPr>
        <w:t>*</w:t>
      </w:r>
      <w:r w:rsidRPr="008D46A5">
        <w:rPr>
          <w:sz w:val="22"/>
          <w:szCs w:val="22"/>
        </w:rPr>
        <w:t xml:space="preserve"> (2011). International migration and Quichua language shift in the Ecuadorian Andes. In. T. McCarty (Ed.) </w:t>
      </w:r>
      <w:r w:rsidRPr="008D46A5">
        <w:rPr>
          <w:i/>
          <w:sz w:val="22"/>
          <w:szCs w:val="22"/>
        </w:rPr>
        <w:t>Ethnography and language policy</w:t>
      </w:r>
      <w:r w:rsidRPr="008D46A5">
        <w:rPr>
          <w:sz w:val="22"/>
          <w:szCs w:val="22"/>
        </w:rPr>
        <w:t xml:space="preserve"> (pp. 139-159). Routledge.</w:t>
      </w:r>
    </w:p>
    <w:p w14:paraId="02D65B0E" w14:textId="77777777" w:rsidR="006A00A8" w:rsidRPr="008D46A5" w:rsidRDefault="006A00A8" w:rsidP="006A00A8">
      <w:pPr>
        <w:tabs>
          <w:tab w:val="left" w:pos="560"/>
        </w:tabs>
        <w:ind w:left="810"/>
        <w:rPr>
          <w:sz w:val="22"/>
          <w:szCs w:val="22"/>
        </w:rPr>
      </w:pPr>
    </w:p>
    <w:p w14:paraId="746FE500" w14:textId="77777777" w:rsidR="006A00A8" w:rsidRPr="008D46A5" w:rsidRDefault="006A00A8" w:rsidP="006A00A8">
      <w:pPr>
        <w:tabs>
          <w:tab w:val="left" w:pos="560"/>
        </w:tabs>
        <w:ind w:left="810"/>
        <w:rPr>
          <w:sz w:val="22"/>
          <w:szCs w:val="22"/>
        </w:rPr>
      </w:pPr>
      <w:r w:rsidRPr="008D46A5">
        <w:rPr>
          <w:b/>
          <w:sz w:val="22"/>
          <w:szCs w:val="22"/>
        </w:rPr>
        <w:t xml:space="preserve">King, K.A. </w:t>
      </w:r>
      <w:r w:rsidRPr="008D46A5">
        <w:rPr>
          <w:sz w:val="22"/>
          <w:szCs w:val="22"/>
        </w:rPr>
        <w:t xml:space="preserve">(2009). Language loss and revitalization: Ten things we know. In A. Lindgren, M. Hauan, E. Niemi, L. </w:t>
      </w:r>
      <w:proofErr w:type="spellStart"/>
      <w:r w:rsidRPr="008D46A5">
        <w:rPr>
          <w:sz w:val="22"/>
          <w:szCs w:val="22"/>
        </w:rPr>
        <w:t>Niirannen</w:t>
      </w:r>
      <w:proofErr w:type="spellEnd"/>
      <w:r w:rsidRPr="008D46A5">
        <w:rPr>
          <w:sz w:val="22"/>
          <w:szCs w:val="22"/>
        </w:rPr>
        <w:t xml:space="preserve"> &amp; T. Thuen (Eds.) </w:t>
      </w:r>
      <w:proofErr w:type="spellStart"/>
      <w:r w:rsidRPr="008D46A5">
        <w:rPr>
          <w:i/>
          <w:sz w:val="22"/>
          <w:szCs w:val="22"/>
        </w:rPr>
        <w:t>Kvener</w:t>
      </w:r>
      <w:proofErr w:type="spellEnd"/>
      <w:r w:rsidRPr="008D46A5">
        <w:rPr>
          <w:i/>
          <w:sz w:val="22"/>
          <w:szCs w:val="22"/>
        </w:rPr>
        <w:t xml:space="preserve"> I </w:t>
      </w:r>
      <w:proofErr w:type="spellStart"/>
      <w:r w:rsidRPr="008D46A5">
        <w:rPr>
          <w:i/>
          <w:sz w:val="22"/>
          <w:szCs w:val="22"/>
        </w:rPr>
        <w:t>fortid</w:t>
      </w:r>
      <w:proofErr w:type="spellEnd"/>
      <w:r w:rsidRPr="008D46A5">
        <w:rPr>
          <w:i/>
          <w:sz w:val="22"/>
          <w:szCs w:val="22"/>
        </w:rPr>
        <w:t xml:space="preserve"> </w:t>
      </w:r>
      <w:proofErr w:type="spellStart"/>
      <w:r w:rsidRPr="008D46A5">
        <w:rPr>
          <w:i/>
          <w:sz w:val="22"/>
          <w:szCs w:val="22"/>
        </w:rPr>
        <w:t>og</w:t>
      </w:r>
      <w:proofErr w:type="spellEnd"/>
      <w:r w:rsidRPr="008D46A5">
        <w:rPr>
          <w:i/>
          <w:sz w:val="22"/>
          <w:szCs w:val="22"/>
        </w:rPr>
        <w:t xml:space="preserve"> </w:t>
      </w:r>
      <w:proofErr w:type="spellStart"/>
      <w:r w:rsidRPr="008D46A5">
        <w:rPr>
          <w:i/>
          <w:sz w:val="22"/>
          <w:szCs w:val="22"/>
        </w:rPr>
        <w:t>n</w:t>
      </w:r>
      <w:r w:rsidRPr="008D46A5">
        <w:rPr>
          <w:sz w:val="22"/>
          <w:szCs w:val="22"/>
        </w:rPr>
        <w:t>å</w:t>
      </w:r>
      <w:r w:rsidRPr="008D46A5">
        <w:rPr>
          <w:i/>
          <w:sz w:val="22"/>
          <w:szCs w:val="22"/>
        </w:rPr>
        <w:t>tid</w:t>
      </w:r>
      <w:proofErr w:type="spellEnd"/>
      <w:r w:rsidRPr="008D46A5">
        <w:rPr>
          <w:sz w:val="22"/>
          <w:szCs w:val="22"/>
        </w:rPr>
        <w:t xml:space="preserve"> (pp. 9-25). University of Tromsø Press.</w:t>
      </w:r>
    </w:p>
    <w:p w14:paraId="03B124B2" w14:textId="77777777" w:rsidR="006A00A8" w:rsidRPr="008D46A5" w:rsidRDefault="006A00A8" w:rsidP="006A00A8">
      <w:pPr>
        <w:tabs>
          <w:tab w:val="left" w:pos="560"/>
        </w:tabs>
        <w:ind w:left="810"/>
        <w:rPr>
          <w:b/>
          <w:sz w:val="22"/>
          <w:szCs w:val="22"/>
        </w:rPr>
      </w:pPr>
    </w:p>
    <w:p w14:paraId="3DD9763D" w14:textId="337EA619" w:rsidR="006A00A8" w:rsidRPr="008D46A5" w:rsidRDefault="006A00A8" w:rsidP="006A00A8">
      <w:pPr>
        <w:tabs>
          <w:tab w:val="left" w:pos="560"/>
        </w:tabs>
        <w:ind w:left="810"/>
        <w:rPr>
          <w:sz w:val="22"/>
          <w:szCs w:val="22"/>
        </w:rPr>
      </w:pPr>
      <w:r w:rsidRPr="008D46A5">
        <w:rPr>
          <w:b/>
          <w:sz w:val="22"/>
          <w:szCs w:val="22"/>
        </w:rPr>
        <w:t xml:space="preserve">King, K.A. </w:t>
      </w:r>
      <w:r w:rsidRPr="008D46A5">
        <w:rPr>
          <w:sz w:val="22"/>
          <w:szCs w:val="22"/>
        </w:rPr>
        <w:t xml:space="preserve">(2009). Spanish language education policy in the U.S.: Paradoxes, pitfalls and promises. In J. Leeman &amp; M. Lacorte (Eds.) </w:t>
      </w:r>
      <w:r w:rsidRPr="008D46A5">
        <w:rPr>
          <w:i/>
          <w:sz w:val="22"/>
          <w:szCs w:val="22"/>
          <w:lang w:val="es-ES"/>
        </w:rPr>
        <w:t>Español en Estados Unidos y en otros contextos: Cuestiones sociolingüísticas, políticas y pedagógicas</w:t>
      </w:r>
      <w:r w:rsidRPr="008D46A5">
        <w:rPr>
          <w:i/>
          <w:sz w:val="22"/>
          <w:szCs w:val="22"/>
        </w:rPr>
        <w:t xml:space="preserve">. </w:t>
      </w:r>
      <w:r w:rsidRPr="008D46A5">
        <w:rPr>
          <w:sz w:val="22"/>
          <w:szCs w:val="22"/>
        </w:rPr>
        <w:t>(pp. 303-323). Verlag Press.</w:t>
      </w:r>
    </w:p>
    <w:p w14:paraId="5A99D721" w14:textId="77777777" w:rsidR="006A00A8" w:rsidRPr="008D46A5" w:rsidRDefault="006A00A8" w:rsidP="006A00A8">
      <w:pPr>
        <w:tabs>
          <w:tab w:val="left" w:pos="540"/>
        </w:tabs>
        <w:ind w:left="810"/>
        <w:rPr>
          <w:i/>
          <w:sz w:val="22"/>
          <w:szCs w:val="22"/>
        </w:rPr>
      </w:pPr>
    </w:p>
    <w:p w14:paraId="5ADEE614" w14:textId="1CB6E9B2" w:rsidR="006A00A8" w:rsidRPr="008D46A5" w:rsidRDefault="006A00A8" w:rsidP="006A00A8">
      <w:pPr>
        <w:tabs>
          <w:tab w:val="left" w:pos="540"/>
        </w:tabs>
        <w:ind w:left="810"/>
        <w:rPr>
          <w:sz w:val="22"/>
          <w:szCs w:val="22"/>
        </w:rPr>
      </w:pPr>
      <w:r w:rsidRPr="008D46A5">
        <w:rPr>
          <w:b/>
          <w:sz w:val="22"/>
          <w:szCs w:val="22"/>
        </w:rPr>
        <w:t xml:space="preserve">King, K.A. </w:t>
      </w:r>
      <w:r w:rsidRPr="008D46A5">
        <w:rPr>
          <w:sz w:val="22"/>
          <w:szCs w:val="22"/>
        </w:rPr>
        <w:t>&amp; Gallagher, C.</w:t>
      </w:r>
      <w:r w:rsidR="00AB35EA" w:rsidRPr="008D46A5">
        <w:rPr>
          <w:sz w:val="22"/>
          <w:szCs w:val="22"/>
        </w:rPr>
        <w:t>**</w:t>
      </w:r>
      <w:r w:rsidRPr="008D46A5">
        <w:rPr>
          <w:sz w:val="22"/>
          <w:szCs w:val="22"/>
        </w:rPr>
        <w:t xml:space="preserve"> (2008). Love, diminutives and gender socialization in Indigenous Andean narrative conversations. In A. McCabe, A. L. Bailey, &amp; G. Melzi (Eds.) </w:t>
      </w:r>
      <w:r w:rsidRPr="008D46A5">
        <w:rPr>
          <w:i/>
          <w:sz w:val="22"/>
          <w:szCs w:val="22"/>
        </w:rPr>
        <w:t>Spanish-language narration and literacy:  Culture, cognition, and emotion</w:t>
      </w:r>
      <w:r w:rsidRPr="008D46A5">
        <w:rPr>
          <w:sz w:val="22"/>
          <w:szCs w:val="22"/>
        </w:rPr>
        <w:t xml:space="preserve"> (pp. 119-141). Cambridge University Press.</w:t>
      </w:r>
    </w:p>
    <w:p w14:paraId="342D65FB" w14:textId="77777777" w:rsidR="006A00A8" w:rsidRPr="008D46A5" w:rsidRDefault="006A00A8" w:rsidP="006A00A8">
      <w:pPr>
        <w:tabs>
          <w:tab w:val="left" w:pos="540"/>
        </w:tabs>
        <w:ind w:left="810"/>
        <w:rPr>
          <w:b/>
          <w:sz w:val="22"/>
          <w:szCs w:val="22"/>
        </w:rPr>
      </w:pPr>
    </w:p>
    <w:p w14:paraId="4CAE2A6B" w14:textId="3030189F" w:rsidR="006A00A8" w:rsidRPr="008D46A5" w:rsidRDefault="006A00A8" w:rsidP="006A00A8">
      <w:pPr>
        <w:tabs>
          <w:tab w:val="left" w:pos="540"/>
        </w:tabs>
        <w:ind w:left="810"/>
        <w:rPr>
          <w:sz w:val="22"/>
          <w:szCs w:val="22"/>
        </w:rPr>
      </w:pPr>
      <w:r w:rsidRPr="008D46A5">
        <w:rPr>
          <w:b/>
          <w:sz w:val="22"/>
          <w:szCs w:val="22"/>
        </w:rPr>
        <w:t>King, K.A.</w:t>
      </w:r>
      <w:r w:rsidRPr="008D46A5">
        <w:rPr>
          <w:sz w:val="22"/>
          <w:szCs w:val="22"/>
        </w:rPr>
        <w:t xml:space="preserve"> (2008). Language education policy in Latin America. </w:t>
      </w:r>
      <w:r w:rsidRPr="008D46A5">
        <w:rPr>
          <w:i/>
          <w:sz w:val="22"/>
          <w:szCs w:val="22"/>
        </w:rPr>
        <w:t>The encyclopedia of language and linguistics</w:t>
      </w:r>
      <w:r w:rsidRPr="008D46A5">
        <w:rPr>
          <w:sz w:val="22"/>
          <w:szCs w:val="22"/>
        </w:rPr>
        <w:t xml:space="preserve"> (2</w:t>
      </w:r>
      <w:r w:rsidRPr="008D46A5">
        <w:rPr>
          <w:sz w:val="22"/>
          <w:szCs w:val="22"/>
          <w:vertAlign w:val="superscript"/>
        </w:rPr>
        <w:t>nd</w:t>
      </w:r>
      <w:r w:rsidRPr="008D46A5">
        <w:rPr>
          <w:sz w:val="22"/>
          <w:szCs w:val="22"/>
        </w:rPr>
        <w:t xml:space="preserve"> Edition) (pp. 453-457)</w:t>
      </w:r>
      <w:r w:rsidRPr="008D46A5">
        <w:rPr>
          <w:i/>
          <w:sz w:val="22"/>
          <w:szCs w:val="22"/>
        </w:rPr>
        <w:t xml:space="preserve">. </w:t>
      </w:r>
      <w:r w:rsidRPr="008D46A5">
        <w:rPr>
          <w:sz w:val="22"/>
          <w:szCs w:val="22"/>
        </w:rPr>
        <w:t xml:space="preserve">Elsevier Science. </w:t>
      </w:r>
    </w:p>
    <w:p w14:paraId="509E3BB6" w14:textId="77777777" w:rsidR="006A00A8" w:rsidRPr="008D46A5" w:rsidRDefault="006A00A8" w:rsidP="006A00A8">
      <w:pPr>
        <w:tabs>
          <w:tab w:val="left" w:pos="540"/>
        </w:tabs>
        <w:ind w:left="810"/>
        <w:rPr>
          <w:sz w:val="22"/>
          <w:szCs w:val="22"/>
        </w:rPr>
      </w:pPr>
    </w:p>
    <w:p w14:paraId="6165A416" w14:textId="402D6620" w:rsidR="006A00A8" w:rsidRPr="008D46A5" w:rsidRDefault="006A00A8" w:rsidP="006A00A8">
      <w:pPr>
        <w:tabs>
          <w:tab w:val="left" w:pos="540"/>
        </w:tabs>
        <w:ind w:left="810"/>
        <w:rPr>
          <w:sz w:val="22"/>
          <w:szCs w:val="22"/>
        </w:rPr>
      </w:pPr>
      <w:r w:rsidRPr="008D46A5">
        <w:rPr>
          <w:b/>
          <w:sz w:val="22"/>
          <w:szCs w:val="22"/>
        </w:rPr>
        <w:t xml:space="preserve">King, K.A. </w:t>
      </w:r>
      <w:r w:rsidRPr="008D46A5">
        <w:rPr>
          <w:sz w:val="22"/>
          <w:szCs w:val="22"/>
        </w:rPr>
        <w:t>&amp; Benson, C.</w:t>
      </w:r>
      <w:r w:rsidR="00AB35EA" w:rsidRPr="008D46A5">
        <w:rPr>
          <w:sz w:val="22"/>
          <w:szCs w:val="22"/>
        </w:rPr>
        <w:t>*</w:t>
      </w:r>
      <w:r w:rsidRPr="008D46A5">
        <w:rPr>
          <w:sz w:val="22"/>
          <w:szCs w:val="22"/>
        </w:rPr>
        <w:t xml:space="preserve"> (2008). Vernacular and Indigenous literacies. </w:t>
      </w:r>
      <w:r w:rsidRPr="008D46A5">
        <w:rPr>
          <w:i/>
          <w:sz w:val="22"/>
          <w:szCs w:val="22"/>
        </w:rPr>
        <w:t xml:space="preserve">Blackwell handbook of educational linguistics </w:t>
      </w:r>
      <w:r w:rsidRPr="008D46A5">
        <w:rPr>
          <w:sz w:val="22"/>
          <w:szCs w:val="22"/>
        </w:rPr>
        <w:t xml:space="preserve">(pp. 341-354). Blackwell Publishers. </w:t>
      </w:r>
    </w:p>
    <w:p w14:paraId="1354BA35" w14:textId="77777777" w:rsidR="006A00A8" w:rsidRPr="008D46A5" w:rsidRDefault="006A00A8" w:rsidP="006A00A8">
      <w:pPr>
        <w:tabs>
          <w:tab w:val="left" w:pos="540"/>
        </w:tabs>
        <w:ind w:left="810"/>
        <w:rPr>
          <w:sz w:val="22"/>
          <w:szCs w:val="22"/>
        </w:rPr>
      </w:pPr>
    </w:p>
    <w:p w14:paraId="34785168" w14:textId="28B3B5B7" w:rsidR="006A00A8" w:rsidRPr="008D46A5" w:rsidRDefault="006A00A8" w:rsidP="006A00A8">
      <w:pPr>
        <w:tabs>
          <w:tab w:val="left" w:pos="540"/>
        </w:tabs>
        <w:ind w:left="810"/>
        <w:rPr>
          <w:sz w:val="22"/>
          <w:szCs w:val="22"/>
        </w:rPr>
      </w:pPr>
      <w:proofErr w:type="spellStart"/>
      <w:r w:rsidRPr="008D46A5">
        <w:rPr>
          <w:sz w:val="22"/>
          <w:szCs w:val="22"/>
        </w:rPr>
        <w:t>Haboud</w:t>
      </w:r>
      <w:proofErr w:type="spellEnd"/>
      <w:r w:rsidRPr="008D46A5">
        <w:rPr>
          <w:sz w:val="22"/>
          <w:szCs w:val="22"/>
        </w:rPr>
        <w:t xml:space="preserve">, M. &amp; </w:t>
      </w:r>
      <w:r w:rsidRPr="008D46A5">
        <w:rPr>
          <w:b/>
          <w:sz w:val="22"/>
          <w:szCs w:val="22"/>
        </w:rPr>
        <w:t>King, K.A</w:t>
      </w:r>
      <w:r w:rsidRPr="008D46A5">
        <w:rPr>
          <w:sz w:val="22"/>
          <w:szCs w:val="22"/>
        </w:rPr>
        <w:t>.</w:t>
      </w:r>
      <w:r w:rsidR="00AB35EA" w:rsidRPr="008D46A5">
        <w:rPr>
          <w:sz w:val="22"/>
          <w:szCs w:val="22"/>
        </w:rPr>
        <w:t>*</w:t>
      </w:r>
      <w:r w:rsidRPr="008D46A5">
        <w:rPr>
          <w:sz w:val="22"/>
          <w:szCs w:val="22"/>
        </w:rPr>
        <w:t xml:space="preserve"> (2007). Ecuadorian Indigenous language and education policy and practice: Recent challenges and advances. In R.B. Baldauf &amp; R.B. Kaplan (Eds). </w:t>
      </w:r>
      <w:r w:rsidRPr="008D46A5">
        <w:rPr>
          <w:i/>
          <w:sz w:val="22"/>
          <w:szCs w:val="22"/>
        </w:rPr>
        <w:t xml:space="preserve">Language planning and policy in Latin America, Vol. 1: Ecuador, Mexico and Paraguay. </w:t>
      </w:r>
      <w:r w:rsidRPr="008D46A5">
        <w:rPr>
          <w:sz w:val="22"/>
          <w:szCs w:val="22"/>
        </w:rPr>
        <w:t>Multilingual Matters.</w:t>
      </w:r>
    </w:p>
    <w:p w14:paraId="06D7C792" w14:textId="77777777" w:rsidR="006A00A8" w:rsidRPr="008D46A5" w:rsidRDefault="006A00A8" w:rsidP="006A00A8">
      <w:pPr>
        <w:tabs>
          <w:tab w:val="left" w:pos="540"/>
        </w:tabs>
        <w:ind w:left="810"/>
        <w:rPr>
          <w:sz w:val="22"/>
          <w:szCs w:val="22"/>
        </w:rPr>
      </w:pPr>
    </w:p>
    <w:p w14:paraId="1F0FD5C7" w14:textId="114EEA07" w:rsidR="006A00A8" w:rsidRPr="008D46A5" w:rsidRDefault="006A00A8" w:rsidP="006A00A8">
      <w:pPr>
        <w:tabs>
          <w:tab w:val="left" w:pos="540"/>
        </w:tabs>
        <w:ind w:left="810"/>
        <w:rPr>
          <w:sz w:val="22"/>
          <w:szCs w:val="22"/>
        </w:rPr>
      </w:pPr>
      <w:r w:rsidRPr="008D46A5">
        <w:rPr>
          <w:b/>
          <w:sz w:val="22"/>
          <w:szCs w:val="22"/>
        </w:rPr>
        <w:t>King, K.A.</w:t>
      </w:r>
      <w:r w:rsidRPr="008D46A5">
        <w:rPr>
          <w:sz w:val="22"/>
          <w:szCs w:val="22"/>
        </w:rPr>
        <w:t xml:space="preserve"> (2006). Child language acquisition. In R. Fasold &amp; J. Connor-Linton (Eds.), </w:t>
      </w:r>
      <w:r w:rsidRPr="008D46A5">
        <w:rPr>
          <w:i/>
          <w:sz w:val="22"/>
          <w:szCs w:val="22"/>
        </w:rPr>
        <w:t>An introduction to language and linguistics</w:t>
      </w:r>
      <w:r w:rsidRPr="008D46A5">
        <w:rPr>
          <w:sz w:val="22"/>
          <w:szCs w:val="22"/>
        </w:rPr>
        <w:t xml:space="preserve"> (pp. 205-234). Cambridge University Press. </w:t>
      </w:r>
    </w:p>
    <w:p w14:paraId="3D88ED70" w14:textId="77777777" w:rsidR="006A00A8" w:rsidRPr="008D46A5" w:rsidRDefault="006A00A8" w:rsidP="006A00A8">
      <w:pPr>
        <w:tabs>
          <w:tab w:val="left" w:pos="540"/>
        </w:tabs>
        <w:ind w:left="810"/>
        <w:rPr>
          <w:sz w:val="22"/>
          <w:szCs w:val="22"/>
        </w:rPr>
      </w:pPr>
    </w:p>
    <w:p w14:paraId="4909B9BA" w14:textId="1B74B908" w:rsidR="006A00A8" w:rsidRPr="008D46A5" w:rsidRDefault="006A00A8" w:rsidP="006A00A8">
      <w:pPr>
        <w:tabs>
          <w:tab w:val="left" w:pos="540"/>
        </w:tabs>
        <w:ind w:left="810"/>
        <w:rPr>
          <w:sz w:val="22"/>
          <w:szCs w:val="22"/>
        </w:rPr>
      </w:pPr>
      <w:r w:rsidRPr="008D46A5">
        <w:rPr>
          <w:b/>
          <w:sz w:val="22"/>
          <w:szCs w:val="22"/>
        </w:rPr>
        <w:t>King, K.A.</w:t>
      </w:r>
      <w:r w:rsidRPr="008D46A5">
        <w:rPr>
          <w:sz w:val="22"/>
          <w:szCs w:val="22"/>
        </w:rPr>
        <w:t xml:space="preserve"> &amp; Hornberger, N.H.</w:t>
      </w:r>
      <w:r w:rsidR="00AB35EA" w:rsidRPr="008D46A5">
        <w:rPr>
          <w:sz w:val="22"/>
          <w:szCs w:val="22"/>
        </w:rPr>
        <w:t>^^</w:t>
      </w:r>
      <w:r w:rsidRPr="008D46A5">
        <w:rPr>
          <w:sz w:val="22"/>
          <w:szCs w:val="22"/>
        </w:rPr>
        <w:t xml:space="preserve"> (2005). Literacies in families and community. In N. </w:t>
      </w:r>
      <w:proofErr w:type="spellStart"/>
      <w:r w:rsidRPr="008D46A5">
        <w:rPr>
          <w:sz w:val="22"/>
          <w:szCs w:val="22"/>
        </w:rPr>
        <w:t>Bascia</w:t>
      </w:r>
      <w:proofErr w:type="spellEnd"/>
      <w:r w:rsidRPr="008D46A5">
        <w:rPr>
          <w:sz w:val="22"/>
          <w:szCs w:val="22"/>
        </w:rPr>
        <w:t xml:space="preserve">, A. Cumming, A. </w:t>
      </w:r>
      <w:proofErr w:type="spellStart"/>
      <w:r w:rsidRPr="008D46A5">
        <w:rPr>
          <w:sz w:val="22"/>
          <w:szCs w:val="22"/>
        </w:rPr>
        <w:t>Datnow</w:t>
      </w:r>
      <w:proofErr w:type="spellEnd"/>
      <w:r w:rsidRPr="008D46A5">
        <w:rPr>
          <w:sz w:val="22"/>
          <w:szCs w:val="22"/>
        </w:rPr>
        <w:t xml:space="preserve">, K. </w:t>
      </w:r>
      <w:proofErr w:type="spellStart"/>
      <w:r w:rsidRPr="008D46A5">
        <w:rPr>
          <w:sz w:val="22"/>
          <w:szCs w:val="22"/>
        </w:rPr>
        <w:t>Leithwood</w:t>
      </w:r>
      <w:proofErr w:type="spellEnd"/>
      <w:r w:rsidRPr="008D46A5">
        <w:rPr>
          <w:sz w:val="22"/>
          <w:szCs w:val="22"/>
        </w:rPr>
        <w:t xml:space="preserve">, &amp; D. Livingstone (Eds.), </w:t>
      </w:r>
      <w:r w:rsidRPr="008D46A5">
        <w:rPr>
          <w:i/>
          <w:sz w:val="22"/>
          <w:szCs w:val="22"/>
        </w:rPr>
        <w:t>International handbook on educational policy</w:t>
      </w:r>
      <w:r w:rsidRPr="008D46A5">
        <w:rPr>
          <w:sz w:val="22"/>
          <w:szCs w:val="22"/>
        </w:rPr>
        <w:t xml:space="preserve"> (pp. 715-734). Springer Academic Publishers.</w:t>
      </w:r>
    </w:p>
    <w:p w14:paraId="1526FED2" w14:textId="77777777" w:rsidR="006A00A8" w:rsidRPr="008D46A5" w:rsidRDefault="006A00A8" w:rsidP="006A00A8">
      <w:pPr>
        <w:tabs>
          <w:tab w:val="left" w:pos="540"/>
        </w:tabs>
        <w:ind w:left="810"/>
        <w:rPr>
          <w:sz w:val="22"/>
          <w:szCs w:val="22"/>
        </w:rPr>
      </w:pPr>
    </w:p>
    <w:p w14:paraId="140A877F" w14:textId="67EB1B01" w:rsidR="006A00A8" w:rsidRPr="008D46A5" w:rsidRDefault="006A00A8" w:rsidP="006A00A8">
      <w:pPr>
        <w:tabs>
          <w:tab w:val="left" w:pos="540"/>
        </w:tabs>
        <w:ind w:left="810"/>
        <w:rPr>
          <w:sz w:val="22"/>
          <w:szCs w:val="22"/>
        </w:rPr>
      </w:pPr>
      <w:r w:rsidRPr="008D46A5">
        <w:rPr>
          <w:b/>
          <w:sz w:val="22"/>
          <w:szCs w:val="22"/>
        </w:rPr>
        <w:t>King, K.A.</w:t>
      </w:r>
      <w:r w:rsidRPr="008D46A5">
        <w:rPr>
          <w:sz w:val="22"/>
          <w:szCs w:val="22"/>
        </w:rPr>
        <w:t xml:space="preserve"> (2005). Language policy and local planning in South America: New directions for enrichment bilingual education [Re-print]. In A. Mejia (Ed.), </w:t>
      </w:r>
      <w:r w:rsidRPr="008D46A5">
        <w:rPr>
          <w:i/>
          <w:sz w:val="22"/>
          <w:szCs w:val="22"/>
        </w:rPr>
        <w:t xml:space="preserve">Bilingual education in South America </w:t>
      </w:r>
      <w:r w:rsidRPr="008D46A5">
        <w:rPr>
          <w:sz w:val="22"/>
          <w:szCs w:val="22"/>
        </w:rPr>
        <w:t>(pp. 1-14).</w:t>
      </w:r>
      <w:r w:rsidRPr="008D46A5">
        <w:rPr>
          <w:i/>
          <w:sz w:val="22"/>
          <w:szCs w:val="22"/>
        </w:rPr>
        <w:t xml:space="preserve"> </w:t>
      </w:r>
      <w:r w:rsidRPr="008D46A5">
        <w:rPr>
          <w:sz w:val="22"/>
          <w:szCs w:val="22"/>
        </w:rPr>
        <w:t>Multilingual Matters.</w:t>
      </w:r>
    </w:p>
    <w:p w14:paraId="72FCD85E" w14:textId="77777777" w:rsidR="006A00A8" w:rsidRPr="008D46A5" w:rsidRDefault="006A00A8" w:rsidP="006A00A8">
      <w:pPr>
        <w:tabs>
          <w:tab w:val="left" w:pos="540"/>
        </w:tabs>
        <w:ind w:left="810"/>
        <w:rPr>
          <w:sz w:val="22"/>
          <w:szCs w:val="22"/>
        </w:rPr>
      </w:pPr>
    </w:p>
    <w:p w14:paraId="6905880E" w14:textId="4177F0EC" w:rsidR="006A00A8" w:rsidRPr="008D46A5" w:rsidRDefault="006A00A8" w:rsidP="006A00A8">
      <w:pPr>
        <w:tabs>
          <w:tab w:val="left" w:pos="540"/>
        </w:tabs>
        <w:ind w:left="810"/>
        <w:rPr>
          <w:sz w:val="22"/>
          <w:szCs w:val="22"/>
        </w:rPr>
      </w:pPr>
      <w:r w:rsidRPr="008D46A5">
        <w:rPr>
          <w:b/>
          <w:sz w:val="22"/>
          <w:szCs w:val="22"/>
        </w:rPr>
        <w:t>King, K.A.</w:t>
      </w:r>
      <w:r w:rsidRPr="008D46A5">
        <w:rPr>
          <w:sz w:val="22"/>
          <w:szCs w:val="22"/>
        </w:rPr>
        <w:t xml:space="preserve"> &amp; Benson. C.</w:t>
      </w:r>
      <w:r w:rsidR="00AB35EA" w:rsidRPr="008D46A5">
        <w:rPr>
          <w:sz w:val="22"/>
          <w:szCs w:val="22"/>
        </w:rPr>
        <w:t>*</w:t>
      </w:r>
      <w:r w:rsidRPr="008D46A5">
        <w:rPr>
          <w:sz w:val="22"/>
          <w:szCs w:val="22"/>
        </w:rPr>
        <w:t xml:space="preserve"> (2004). Indigenous language education in Bolivia and Ecuador: Contexts, changes, and challenges. In J.W. Tollefson &amp; A.B.M. Tsui (Eds.), </w:t>
      </w:r>
      <w:r w:rsidRPr="008D46A5">
        <w:rPr>
          <w:i/>
          <w:sz w:val="22"/>
          <w:szCs w:val="22"/>
        </w:rPr>
        <w:t xml:space="preserve">Medium of instruction policies: Whose agenda? Which agenda? </w:t>
      </w:r>
      <w:r w:rsidRPr="008D46A5">
        <w:rPr>
          <w:sz w:val="22"/>
          <w:szCs w:val="22"/>
        </w:rPr>
        <w:t>(pp. 241-261).</w:t>
      </w:r>
      <w:r w:rsidRPr="008D46A5">
        <w:rPr>
          <w:i/>
          <w:sz w:val="22"/>
          <w:szCs w:val="22"/>
        </w:rPr>
        <w:t xml:space="preserve"> </w:t>
      </w:r>
      <w:r w:rsidRPr="008D46A5">
        <w:rPr>
          <w:sz w:val="22"/>
          <w:szCs w:val="22"/>
        </w:rPr>
        <w:t>Lawrence Erlbaum Associates.</w:t>
      </w:r>
    </w:p>
    <w:p w14:paraId="14416F4F" w14:textId="77777777" w:rsidR="006A00A8" w:rsidRPr="008D46A5" w:rsidRDefault="006A00A8" w:rsidP="006A00A8">
      <w:pPr>
        <w:tabs>
          <w:tab w:val="left" w:pos="540"/>
        </w:tabs>
        <w:ind w:left="810"/>
        <w:rPr>
          <w:sz w:val="22"/>
          <w:szCs w:val="22"/>
        </w:rPr>
      </w:pPr>
    </w:p>
    <w:p w14:paraId="2D57E498" w14:textId="3162555E" w:rsidR="006A00A8" w:rsidRPr="008D46A5" w:rsidRDefault="006A00A8" w:rsidP="006A00A8">
      <w:pPr>
        <w:tabs>
          <w:tab w:val="left" w:pos="540"/>
        </w:tabs>
        <w:ind w:left="810"/>
        <w:rPr>
          <w:b/>
          <w:sz w:val="22"/>
          <w:szCs w:val="22"/>
        </w:rPr>
      </w:pPr>
      <w:r w:rsidRPr="008D46A5">
        <w:rPr>
          <w:sz w:val="22"/>
          <w:szCs w:val="22"/>
        </w:rPr>
        <w:t xml:space="preserve">Huss, L. Camilleri Grima, A., &amp; </w:t>
      </w:r>
      <w:r w:rsidRPr="008D46A5">
        <w:rPr>
          <w:b/>
          <w:sz w:val="22"/>
          <w:szCs w:val="22"/>
        </w:rPr>
        <w:t>King, K.A.</w:t>
      </w:r>
      <w:r w:rsidR="00AB35EA" w:rsidRPr="008D46A5">
        <w:rPr>
          <w:b/>
          <w:sz w:val="22"/>
          <w:szCs w:val="22"/>
        </w:rPr>
        <w:t>*</w:t>
      </w:r>
      <w:r w:rsidRPr="008D46A5">
        <w:rPr>
          <w:sz w:val="22"/>
          <w:szCs w:val="22"/>
        </w:rPr>
        <w:t xml:space="preserve"> (2003). Linguistic revitalization in education: An introduction. In L. Huss, A. Camilleri &amp; </w:t>
      </w:r>
      <w:r w:rsidRPr="008D46A5">
        <w:rPr>
          <w:b/>
          <w:sz w:val="22"/>
          <w:szCs w:val="22"/>
        </w:rPr>
        <w:t>K.A. King</w:t>
      </w:r>
      <w:r w:rsidRPr="008D46A5">
        <w:rPr>
          <w:sz w:val="22"/>
          <w:szCs w:val="22"/>
        </w:rPr>
        <w:t xml:space="preserve"> (Eds.), </w:t>
      </w:r>
      <w:r w:rsidRPr="008D46A5">
        <w:rPr>
          <w:i/>
          <w:sz w:val="22"/>
          <w:szCs w:val="22"/>
        </w:rPr>
        <w:t xml:space="preserve">Transcending monolingualism: Linguistic </w:t>
      </w:r>
      <w:proofErr w:type="spellStart"/>
      <w:r w:rsidRPr="008D46A5">
        <w:rPr>
          <w:i/>
          <w:sz w:val="22"/>
          <w:szCs w:val="22"/>
        </w:rPr>
        <w:t>revitalisation</w:t>
      </w:r>
      <w:proofErr w:type="spellEnd"/>
      <w:r w:rsidRPr="008D46A5">
        <w:rPr>
          <w:i/>
          <w:sz w:val="22"/>
          <w:szCs w:val="22"/>
        </w:rPr>
        <w:t xml:space="preserve"> in education</w:t>
      </w:r>
      <w:r w:rsidRPr="008D46A5">
        <w:rPr>
          <w:sz w:val="22"/>
          <w:szCs w:val="22"/>
        </w:rPr>
        <w:t xml:space="preserve"> (pp. 149-165)</w:t>
      </w:r>
      <w:r w:rsidRPr="008D46A5">
        <w:rPr>
          <w:i/>
          <w:sz w:val="22"/>
          <w:szCs w:val="22"/>
        </w:rPr>
        <w:t>.</w:t>
      </w:r>
      <w:r w:rsidRPr="008D46A5">
        <w:rPr>
          <w:sz w:val="22"/>
          <w:szCs w:val="22"/>
        </w:rPr>
        <w:t>: Swets &amp; Zeitlinger Publishers.</w:t>
      </w:r>
    </w:p>
    <w:p w14:paraId="1FE96C38" w14:textId="77777777" w:rsidR="006A00A8" w:rsidRPr="008D46A5" w:rsidRDefault="006A00A8" w:rsidP="006A00A8">
      <w:pPr>
        <w:tabs>
          <w:tab w:val="left" w:pos="540"/>
        </w:tabs>
        <w:ind w:left="810"/>
        <w:rPr>
          <w:b/>
          <w:sz w:val="22"/>
          <w:szCs w:val="22"/>
        </w:rPr>
      </w:pPr>
    </w:p>
    <w:p w14:paraId="58E96161" w14:textId="64DAD2A3" w:rsidR="006A00A8" w:rsidRPr="008D46A5" w:rsidRDefault="006A00A8" w:rsidP="006A00A8">
      <w:pPr>
        <w:tabs>
          <w:tab w:val="left" w:pos="540"/>
        </w:tabs>
        <w:ind w:left="810"/>
        <w:rPr>
          <w:sz w:val="22"/>
          <w:szCs w:val="22"/>
        </w:rPr>
      </w:pPr>
      <w:r w:rsidRPr="008D46A5">
        <w:rPr>
          <w:b/>
          <w:sz w:val="22"/>
          <w:szCs w:val="22"/>
        </w:rPr>
        <w:t>King, K.A.</w:t>
      </w:r>
      <w:r w:rsidRPr="008D46A5">
        <w:rPr>
          <w:sz w:val="22"/>
          <w:szCs w:val="22"/>
        </w:rPr>
        <w:t xml:space="preserve"> (2003). Language pedagogy and language revitalization: Lessons from the Andes and beyond. In L. Huss, A. Camilleri &amp; </w:t>
      </w:r>
      <w:r w:rsidRPr="008D46A5">
        <w:rPr>
          <w:b/>
          <w:sz w:val="22"/>
          <w:szCs w:val="22"/>
        </w:rPr>
        <w:t>K.A. King</w:t>
      </w:r>
      <w:r w:rsidRPr="008D46A5">
        <w:rPr>
          <w:sz w:val="22"/>
          <w:szCs w:val="22"/>
        </w:rPr>
        <w:t xml:space="preserve"> (Eds.), </w:t>
      </w:r>
      <w:r w:rsidRPr="008D46A5">
        <w:rPr>
          <w:i/>
          <w:sz w:val="22"/>
          <w:szCs w:val="22"/>
        </w:rPr>
        <w:t xml:space="preserve">Transcending monolingualism: Linguistic </w:t>
      </w:r>
      <w:proofErr w:type="spellStart"/>
      <w:r w:rsidRPr="008D46A5">
        <w:rPr>
          <w:i/>
          <w:sz w:val="22"/>
          <w:szCs w:val="22"/>
        </w:rPr>
        <w:t>revitalisation</w:t>
      </w:r>
      <w:proofErr w:type="spellEnd"/>
      <w:r w:rsidRPr="008D46A5">
        <w:rPr>
          <w:i/>
          <w:sz w:val="22"/>
          <w:szCs w:val="22"/>
        </w:rPr>
        <w:t xml:space="preserve"> in education</w:t>
      </w:r>
      <w:r w:rsidRPr="008D46A5">
        <w:rPr>
          <w:sz w:val="22"/>
          <w:szCs w:val="22"/>
        </w:rPr>
        <w:t xml:space="preserve"> (pp. 149-165)</w:t>
      </w:r>
      <w:r w:rsidRPr="008D46A5">
        <w:rPr>
          <w:i/>
          <w:sz w:val="22"/>
          <w:szCs w:val="22"/>
        </w:rPr>
        <w:t>.</w:t>
      </w:r>
      <w:r w:rsidRPr="008D46A5">
        <w:rPr>
          <w:sz w:val="22"/>
          <w:szCs w:val="22"/>
        </w:rPr>
        <w:t xml:space="preserve"> Swets &amp; Zeitlinger Publishers.</w:t>
      </w:r>
    </w:p>
    <w:p w14:paraId="0C49B98E" w14:textId="77777777" w:rsidR="006A00A8" w:rsidRPr="008D46A5" w:rsidRDefault="006A00A8" w:rsidP="006A00A8">
      <w:pPr>
        <w:tabs>
          <w:tab w:val="left" w:pos="540"/>
        </w:tabs>
        <w:ind w:left="810"/>
        <w:rPr>
          <w:sz w:val="22"/>
          <w:szCs w:val="22"/>
        </w:rPr>
      </w:pPr>
    </w:p>
    <w:p w14:paraId="036044F8" w14:textId="39CF9480" w:rsidR="006A00A8" w:rsidRPr="008D46A5" w:rsidRDefault="006A00A8" w:rsidP="006A00A8">
      <w:pPr>
        <w:tabs>
          <w:tab w:val="left" w:pos="540"/>
        </w:tabs>
        <w:ind w:left="810"/>
        <w:rPr>
          <w:sz w:val="22"/>
          <w:szCs w:val="22"/>
        </w:rPr>
      </w:pPr>
      <w:r w:rsidRPr="008D46A5">
        <w:rPr>
          <w:sz w:val="22"/>
          <w:szCs w:val="22"/>
        </w:rPr>
        <w:t xml:space="preserve">Hornberger, N.H. &amp; </w:t>
      </w:r>
      <w:r w:rsidRPr="008D46A5">
        <w:rPr>
          <w:b/>
          <w:sz w:val="22"/>
          <w:szCs w:val="22"/>
        </w:rPr>
        <w:t>King, K.A</w:t>
      </w:r>
      <w:r w:rsidRPr="008D46A5">
        <w:rPr>
          <w:sz w:val="22"/>
          <w:szCs w:val="22"/>
        </w:rPr>
        <w:t>.</w:t>
      </w:r>
      <w:r w:rsidR="00AB35EA" w:rsidRPr="008D46A5">
        <w:rPr>
          <w:sz w:val="22"/>
          <w:szCs w:val="22"/>
        </w:rPr>
        <w:t>*</w:t>
      </w:r>
      <w:r w:rsidRPr="008D46A5">
        <w:rPr>
          <w:sz w:val="22"/>
          <w:szCs w:val="22"/>
        </w:rPr>
        <w:t xml:space="preserve"> (2000). Reversing Quechua language shift in the Andes. In J. Fishman (Ed.), </w:t>
      </w:r>
      <w:r w:rsidRPr="008D46A5">
        <w:rPr>
          <w:i/>
          <w:sz w:val="22"/>
          <w:szCs w:val="22"/>
        </w:rPr>
        <w:t>Can threatened languages be saved? Reversing language shift, revisited: A 21st century perspective</w:t>
      </w:r>
      <w:r w:rsidRPr="008D46A5">
        <w:rPr>
          <w:sz w:val="22"/>
          <w:szCs w:val="22"/>
        </w:rPr>
        <w:t xml:space="preserve"> (pp. 166-194)</w:t>
      </w:r>
      <w:r w:rsidRPr="008D46A5">
        <w:rPr>
          <w:i/>
          <w:sz w:val="22"/>
          <w:szCs w:val="22"/>
        </w:rPr>
        <w:t>.</w:t>
      </w:r>
      <w:r w:rsidRPr="008D46A5">
        <w:rPr>
          <w:sz w:val="22"/>
          <w:szCs w:val="22"/>
        </w:rPr>
        <w:t xml:space="preserve"> Multilingual Matters Press.</w:t>
      </w:r>
    </w:p>
    <w:p w14:paraId="1F42A368" w14:textId="77777777" w:rsidR="006A00A8" w:rsidRPr="008D46A5" w:rsidRDefault="006A00A8" w:rsidP="006A00A8">
      <w:pPr>
        <w:tabs>
          <w:tab w:val="left" w:pos="540"/>
        </w:tabs>
        <w:ind w:left="810"/>
        <w:rPr>
          <w:sz w:val="22"/>
          <w:szCs w:val="22"/>
        </w:rPr>
      </w:pPr>
    </w:p>
    <w:p w14:paraId="5A8380EE" w14:textId="6B80D1CE" w:rsidR="006A00A8" w:rsidRPr="008D46A5" w:rsidRDefault="006A00A8" w:rsidP="006A00A8">
      <w:pPr>
        <w:tabs>
          <w:tab w:val="left" w:pos="540"/>
        </w:tabs>
        <w:ind w:left="810"/>
        <w:rPr>
          <w:sz w:val="22"/>
          <w:szCs w:val="22"/>
        </w:rPr>
      </w:pPr>
      <w:r w:rsidRPr="008D46A5">
        <w:rPr>
          <w:sz w:val="22"/>
          <w:szCs w:val="22"/>
        </w:rPr>
        <w:t xml:space="preserve">Hornberger, N.H. &amp; </w:t>
      </w:r>
      <w:r w:rsidRPr="008D46A5">
        <w:rPr>
          <w:b/>
          <w:sz w:val="22"/>
          <w:szCs w:val="22"/>
        </w:rPr>
        <w:t>King, K.A.</w:t>
      </w:r>
      <w:r w:rsidR="00AB35EA" w:rsidRPr="008D46A5">
        <w:rPr>
          <w:b/>
          <w:sz w:val="22"/>
          <w:szCs w:val="22"/>
        </w:rPr>
        <w:t>^^</w:t>
      </w:r>
      <w:r w:rsidRPr="008D46A5">
        <w:rPr>
          <w:sz w:val="22"/>
          <w:szCs w:val="22"/>
        </w:rPr>
        <w:t xml:space="preserve"> (1999). Authenticity and unification in Quechua language planning. In S. May (Ed.), </w:t>
      </w:r>
      <w:r w:rsidRPr="008D46A5">
        <w:rPr>
          <w:i/>
          <w:sz w:val="22"/>
          <w:szCs w:val="22"/>
        </w:rPr>
        <w:t>Indigenous community-based education</w:t>
      </w:r>
      <w:r w:rsidRPr="008D46A5">
        <w:rPr>
          <w:sz w:val="22"/>
          <w:szCs w:val="22"/>
        </w:rPr>
        <w:t xml:space="preserve"> (pp. 160-180) [Re-print]. Multilingual Matters.</w:t>
      </w:r>
    </w:p>
    <w:p w14:paraId="01F6147D" w14:textId="77777777" w:rsidR="006A00A8" w:rsidRPr="008D46A5" w:rsidRDefault="006A00A8" w:rsidP="006A00A8">
      <w:pPr>
        <w:tabs>
          <w:tab w:val="left" w:pos="540"/>
        </w:tabs>
        <w:ind w:left="810"/>
        <w:rPr>
          <w:sz w:val="22"/>
          <w:szCs w:val="22"/>
        </w:rPr>
      </w:pPr>
    </w:p>
    <w:p w14:paraId="587CB3B5" w14:textId="47FDCDD6" w:rsidR="006A00A8" w:rsidRPr="008D46A5" w:rsidRDefault="006A00A8" w:rsidP="006A00A8">
      <w:pPr>
        <w:tabs>
          <w:tab w:val="left" w:pos="540"/>
        </w:tabs>
        <w:ind w:left="810"/>
        <w:rPr>
          <w:sz w:val="22"/>
          <w:szCs w:val="22"/>
        </w:rPr>
      </w:pPr>
      <w:r w:rsidRPr="008D46A5">
        <w:rPr>
          <w:b/>
          <w:sz w:val="22"/>
          <w:szCs w:val="22"/>
        </w:rPr>
        <w:t>King, K.A.</w:t>
      </w:r>
      <w:r w:rsidRPr="008D46A5">
        <w:rPr>
          <w:sz w:val="22"/>
          <w:szCs w:val="22"/>
        </w:rPr>
        <w:t xml:space="preserve"> (1997). Indigenous politics and native language literacies: Recent shifts in bilingual education policy and practice in Ecuador. In N.H. Hornberger (Ed.),</w:t>
      </w:r>
      <w:r w:rsidRPr="008D46A5">
        <w:rPr>
          <w:i/>
          <w:sz w:val="22"/>
          <w:szCs w:val="22"/>
        </w:rPr>
        <w:t xml:space="preserve"> Indigenous literacies in the Americas: Language planning from the bottom up</w:t>
      </w:r>
      <w:r w:rsidRPr="008D46A5">
        <w:rPr>
          <w:sz w:val="22"/>
          <w:szCs w:val="22"/>
        </w:rPr>
        <w:t xml:space="preserve"> (pp. 267-284). Mouton.</w:t>
      </w:r>
    </w:p>
    <w:p w14:paraId="43071EB7" w14:textId="77777777" w:rsidR="006A00A8" w:rsidRPr="008D46A5" w:rsidRDefault="006A00A8" w:rsidP="006A00A8">
      <w:pPr>
        <w:tabs>
          <w:tab w:val="left" w:pos="540"/>
        </w:tabs>
        <w:ind w:left="810"/>
        <w:rPr>
          <w:sz w:val="22"/>
          <w:szCs w:val="22"/>
        </w:rPr>
      </w:pPr>
    </w:p>
    <w:p w14:paraId="03323BE9" w14:textId="6ECE6A46" w:rsidR="006A00A8" w:rsidRPr="008D46A5" w:rsidRDefault="006A00A8" w:rsidP="006A00A8">
      <w:pPr>
        <w:tabs>
          <w:tab w:val="left" w:pos="540"/>
        </w:tabs>
        <w:ind w:left="810"/>
        <w:rPr>
          <w:sz w:val="22"/>
          <w:szCs w:val="22"/>
        </w:rPr>
      </w:pPr>
      <w:r w:rsidRPr="008D46A5">
        <w:rPr>
          <w:sz w:val="22"/>
          <w:szCs w:val="22"/>
        </w:rPr>
        <w:t xml:space="preserve">Hornberger, N.H. &amp; </w:t>
      </w:r>
      <w:r w:rsidRPr="008D46A5">
        <w:rPr>
          <w:b/>
          <w:sz w:val="22"/>
          <w:szCs w:val="22"/>
        </w:rPr>
        <w:t>King, K.A.</w:t>
      </w:r>
      <w:r w:rsidR="00AB35EA" w:rsidRPr="008D46A5">
        <w:rPr>
          <w:b/>
          <w:sz w:val="22"/>
          <w:szCs w:val="22"/>
        </w:rPr>
        <w:t>*</w:t>
      </w:r>
      <w:r w:rsidRPr="008D46A5">
        <w:rPr>
          <w:sz w:val="22"/>
          <w:szCs w:val="22"/>
        </w:rPr>
        <w:t xml:space="preserve"> (1997). Bringing the language forward: School-based initiatives for Quechua language revitalization in Ecuador and Bolivia. In N.H. Hornberger (Ed.),</w:t>
      </w:r>
      <w:r w:rsidRPr="008D46A5">
        <w:rPr>
          <w:i/>
          <w:sz w:val="22"/>
          <w:szCs w:val="22"/>
        </w:rPr>
        <w:t xml:space="preserve"> Indigenous literacies in the Americas: Language planning from the bottom up</w:t>
      </w:r>
      <w:r w:rsidRPr="008D46A5">
        <w:rPr>
          <w:sz w:val="22"/>
          <w:szCs w:val="22"/>
        </w:rPr>
        <w:t xml:space="preserve"> (pp. 299-320). Mouton.</w:t>
      </w:r>
    </w:p>
    <w:p w14:paraId="3930FC90" w14:textId="77777777" w:rsidR="00E5618B" w:rsidRPr="008D46A5" w:rsidRDefault="00E5618B" w:rsidP="006A00A8">
      <w:pPr>
        <w:tabs>
          <w:tab w:val="left" w:pos="540"/>
        </w:tabs>
        <w:ind w:left="810"/>
        <w:rPr>
          <w:sz w:val="22"/>
          <w:szCs w:val="22"/>
        </w:rPr>
      </w:pPr>
    </w:p>
    <w:p w14:paraId="5C3668CA" w14:textId="77777777" w:rsidR="000C7CE8" w:rsidRPr="008D46A5" w:rsidRDefault="009D42FA" w:rsidP="000C7CE8">
      <w:pPr>
        <w:tabs>
          <w:tab w:val="left" w:pos="540"/>
        </w:tabs>
        <w:ind w:left="810"/>
        <w:rPr>
          <w:sz w:val="22"/>
          <w:szCs w:val="22"/>
          <w:u w:val="single"/>
        </w:rPr>
      </w:pPr>
      <w:r w:rsidRPr="008D46A5">
        <w:rPr>
          <w:sz w:val="22"/>
          <w:szCs w:val="22"/>
          <w:u w:val="single"/>
        </w:rPr>
        <w:t>Book Reviews and Review Articles</w:t>
      </w:r>
    </w:p>
    <w:p w14:paraId="0B185907" w14:textId="77777777" w:rsidR="000C7CE8" w:rsidRPr="008D46A5" w:rsidRDefault="000C7CE8" w:rsidP="000C7CE8">
      <w:pPr>
        <w:tabs>
          <w:tab w:val="left" w:pos="540"/>
        </w:tabs>
        <w:ind w:left="810"/>
        <w:rPr>
          <w:sz w:val="22"/>
          <w:szCs w:val="22"/>
          <w:u w:val="single"/>
        </w:rPr>
      </w:pPr>
    </w:p>
    <w:p w14:paraId="4E31A675" w14:textId="54271316" w:rsidR="000C7CE8" w:rsidRPr="008D46A5" w:rsidRDefault="0014073D" w:rsidP="000C7CE8">
      <w:pPr>
        <w:tabs>
          <w:tab w:val="left" w:pos="540"/>
        </w:tabs>
        <w:ind w:left="810"/>
        <w:rPr>
          <w:sz w:val="22"/>
          <w:szCs w:val="22"/>
          <w:u w:val="single"/>
        </w:rPr>
      </w:pPr>
      <w:r w:rsidRPr="008D46A5">
        <w:rPr>
          <w:b/>
          <w:sz w:val="22"/>
          <w:szCs w:val="22"/>
        </w:rPr>
        <w:t xml:space="preserve">King, K.A. </w:t>
      </w:r>
      <w:r w:rsidRPr="008D46A5">
        <w:rPr>
          <w:sz w:val="22"/>
          <w:szCs w:val="22"/>
        </w:rPr>
        <w:t>(</w:t>
      </w:r>
      <w:r w:rsidR="000C7CE8" w:rsidRPr="008D46A5">
        <w:rPr>
          <w:sz w:val="22"/>
          <w:szCs w:val="22"/>
        </w:rPr>
        <w:t>201</w:t>
      </w:r>
      <w:r w:rsidR="00B47778" w:rsidRPr="008D46A5">
        <w:rPr>
          <w:sz w:val="22"/>
          <w:szCs w:val="22"/>
        </w:rPr>
        <w:t>9</w:t>
      </w:r>
      <w:r w:rsidRPr="008D46A5">
        <w:rPr>
          <w:sz w:val="22"/>
          <w:szCs w:val="22"/>
        </w:rPr>
        <w:t xml:space="preserve">). </w:t>
      </w:r>
      <w:r w:rsidR="00F20331" w:rsidRPr="008D46A5">
        <w:rPr>
          <w:sz w:val="22"/>
          <w:szCs w:val="22"/>
        </w:rPr>
        <w:t>Language policy at a crossroads? [</w:t>
      </w:r>
      <w:r w:rsidRPr="008D46A5">
        <w:rPr>
          <w:sz w:val="22"/>
          <w:szCs w:val="22"/>
        </w:rPr>
        <w:t>Invited joint review article: Pia Lane, James Costa &amp; Haley de Korne (Eds.). </w:t>
      </w:r>
      <w:proofErr w:type="spellStart"/>
      <w:r w:rsidRPr="008D46A5">
        <w:rPr>
          <w:i/>
          <w:iCs/>
          <w:sz w:val="22"/>
          <w:szCs w:val="22"/>
        </w:rPr>
        <w:t>S</w:t>
      </w:r>
      <w:r w:rsidR="00F20331" w:rsidRPr="008D46A5">
        <w:rPr>
          <w:i/>
          <w:iCs/>
          <w:sz w:val="22"/>
          <w:szCs w:val="22"/>
        </w:rPr>
        <w:t>tandardising</w:t>
      </w:r>
      <w:proofErr w:type="spellEnd"/>
      <w:r w:rsidR="00F20331" w:rsidRPr="008D46A5">
        <w:rPr>
          <w:i/>
          <w:iCs/>
          <w:sz w:val="22"/>
          <w:szCs w:val="22"/>
        </w:rPr>
        <w:t xml:space="preserve"> Minority Languages</w:t>
      </w:r>
      <w:r w:rsidRPr="008D46A5">
        <w:rPr>
          <w:sz w:val="22"/>
          <w:szCs w:val="22"/>
        </w:rPr>
        <w:t xml:space="preserve"> and Leigh Oakes &amp; </w:t>
      </w:r>
      <w:r w:rsidRPr="008D46A5">
        <w:rPr>
          <w:sz w:val="22"/>
          <w:szCs w:val="22"/>
        </w:rPr>
        <w:lastRenderedPageBreak/>
        <w:t>Yael Peled.</w:t>
      </w:r>
      <w:r w:rsidRPr="008D46A5">
        <w:rPr>
          <w:i/>
          <w:iCs/>
          <w:sz w:val="22"/>
          <w:szCs w:val="22"/>
        </w:rPr>
        <w:t> Normative Language Policy: Ethics, Politics, Principles</w:t>
      </w:r>
      <w:r w:rsidR="00F20331" w:rsidRPr="008D46A5">
        <w:rPr>
          <w:iCs/>
          <w:sz w:val="22"/>
          <w:szCs w:val="22"/>
        </w:rPr>
        <w:t xml:space="preserve">.] </w:t>
      </w:r>
      <w:r w:rsidRPr="008D46A5">
        <w:rPr>
          <w:sz w:val="22"/>
          <w:szCs w:val="22"/>
        </w:rPr>
        <w:t> </w:t>
      </w:r>
      <w:r w:rsidRPr="008D46A5">
        <w:rPr>
          <w:i/>
          <w:sz w:val="22"/>
          <w:szCs w:val="22"/>
        </w:rPr>
        <w:t>Journal of Sociolinguistics</w:t>
      </w:r>
      <w:r w:rsidR="00B47778" w:rsidRPr="008D46A5">
        <w:rPr>
          <w:i/>
          <w:sz w:val="22"/>
          <w:szCs w:val="22"/>
        </w:rPr>
        <w:t>, 23</w:t>
      </w:r>
      <w:r w:rsidR="00B47778" w:rsidRPr="008D46A5">
        <w:rPr>
          <w:sz w:val="22"/>
          <w:szCs w:val="22"/>
        </w:rPr>
        <w:t xml:space="preserve"> (1), 54-64</w:t>
      </w:r>
      <w:r w:rsidRPr="008D46A5">
        <w:rPr>
          <w:i/>
          <w:sz w:val="22"/>
          <w:szCs w:val="22"/>
        </w:rPr>
        <w:t>.</w:t>
      </w:r>
      <w:r w:rsidR="000C7CE8" w:rsidRPr="008D46A5">
        <w:rPr>
          <w:i/>
          <w:sz w:val="22"/>
          <w:szCs w:val="22"/>
        </w:rPr>
        <w:t xml:space="preserve"> </w:t>
      </w:r>
      <w:hyperlink r:id="rId12" w:history="1">
        <w:r w:rsidR="000C7CE8" w:rsidRPr="008D46A5">
          <w:rPr>
            <w:rStyle w:val="Hyperlink"/>
            <w:bCs/>
            <w:color w:val="auto"/>
            <w:sz w:val="22"/>
            <w:szCs w:val="22"/>
            <w:u w:val="none"/>
            <w:shd w:val="clear" w:color="auto" w:fill="FFFFFF"/>
          </w:rPr>
          <w:t>https://doi.org/10.1111/josl.12314</w:t>
        </w:r>
      </w:hyperlink>
    </w:p>
    <w:p w14:paraId="2DA08376" w14:textId="77777777" w:rsidR="0014073D" w:rsidRPr="008D46A5" w:rsidRDefault="0014073D" w:rsidP="00EF7DA0">
      <w:pPr>
        <w:tabs>
          <w:tab w:val="left" w:pos="540"/>
        </w:tabs>
        <w:rPr>
          <w:b/>
          <w:sz w:val="22"/>
          <w:szCs w:val="22"/>
        </w:rPr>
      </w:pPr>
    </w:p>
    <w:p w14:paraId="3580F0B1" w14:textId="77777777" w:rsidR="009D42FA" w:rsidRPr="008D46A5" w:rsidRDefault="009D42FA" w:rsidP="009D42FA">
      <w:pPr>
        <w:tabs>
          <w:tab w:val="left" w:pos="540"/>
        </w:tabs>
        <w:ind w:left="810"/>
        <w:rPr>
          <w:sz w:val="22"/>
          <w:szCs w:val="22"/>
        </w:rPr>
      </w:pPr>
      <w:r w:rsidRPr="008D46A5">
        <w:rPr>
          <w:b/>
          <w:sz w:val="22"/>
          <w:szCs w:val="22"/>
        </w:rPr>
        <w:t xml:space="preserve">King, K.A. </w:t>
      </w:r>
      <w:r w:rsidRPr="008D46A5">
        <w:rPr>
          <w:sz w:val="22"/>
          <w:szCs w:val="22"/>
        </w:rPr>
        <w:t xml:space="preserve">(2012). Review of ‘New perspectives on endangered languages’ by J.A. Flores </w:t>
      </w:r>
      <w:proofErr w:type="spellStart"/>
      <w:r w:rsidRPr="008D46A5">
        <w:rPr>
          <w:sz w:val="22"/>
          <w:szCs w:val="22"/>
        </w:rPr>
        <w:t>Farfán</w:t>
      </w:r>
      <w:proofErr w:type="spellEnd"/>
      <w:r w:rsidRPr="008D46A5">
        <w:rPr>
          <w:sz w:val="22"/>
          <w:szCs w:val="22"/>
        </w:rPr>
        <w:t xml:space="preserve"> &amp; F. Ramallo (Eds). </w:t>
      </w:r>
      <w:r w:rsidRPr="008D46A5">
        <w:rPr>
          <w:i/>
          <w:sz w:val="22"/>
          <w:szCs w:val="22"/>
        </w:rPr>
        <w:t>Journal of Language, Identity and Education, 11</w:t>
      </w:r>
      <w:r w:rsidRPr="008D46A5">
        <w:rPr>
          <w:sz w:val="22"/>
          <w:szCs w:val="22"/>
        </w:rPr>
        <w:t xml:space="preserve"> (3), 224-227.</w:t>
      </w:r>
    </w:p>
    <w:p w14:paraId="2E9E8DE5" w14:textId="77777777" w:rsidR="009D42FA" w:rsidRPr="008D46A5" w:rsidRDefault="009D42FA" w:rsidP="009D42FA">
      <w:pPr>
        <w:tabs>
          <w:tab w:val="left" w:pos="540"/>
        </w:tabs>
        <w:ind w:left="810"/>
        <w:rPr>
          <w:b/>
          <w:sz w:val="22"/>
          <w:szCs w:val="22"/>
        </w:rPr>
      </w:pPr>
    </w:p>
    <w:p w14:paraId="13B64AA2" w14:textId="77777777" w:rsidR="009D42FA" w:rsidRPr="008D46A5" w:rsidRDefault="009D42FA" w:rsidP="009D42FA">
      <w:pPr>
        <w:tabs>
          <w:tab w:val="left" w:pos="540"/>
        </w:tabs>
        <w:ind w:left="810"/>
        <w:rPr>
          <w:sz w:val="22"/>
          <w:szCs w:val="22"/>
        </w:rPr>
      </w:pPr>
      <w:r w:rsidRPr="008D46A5">
        <w:rPr>
          <w:b/>
          <w:sz w:val="22"/>
          <w:szCs w:val="22"/>
        </w:rPr>
        <w:t xml:space="preserve">King, K.A. </w:t>
      </w:r>
      <w:r w:rsidRPr="008D46A5">
        <w:rPr>
          <w:sz w:val="22"/>
          <w:szCs w:val="22"/>
        </w:rPr>
        <w:t xml:space="preserve">(2011). Review of ‘Multilingualism, citizenship, and identity: Voices of youth and symbolic investments in </w:t>
      </w:r>
      <w:proofErr w:type="gramStart"/>
      <w:r w:rsidRPr="008D46A5">
        <w:rPr>
          <w:sz w:val="22"/>
          <w:szCs w:val="22"/>
        </w:rPr>
        <w:t>a</w:t>
      </w:r>
      <w:proofErr w:type="gramEnd"/>
      <w:r w:rsidRPr="008D46A5">
        <w:rPr>
          <w:sz w:val="22"/>
          <w:szCs w:val="22"/>
        </w:rPr>
        <w:t xml:space="preserve"> urban, globalized world’ by J. Byrd Clark. </w:t>
      </w:r>
      <w:r w:rsidRPr="008D46A5">
        <w:rPr>
          <w:i/>
          <w:sz w:val="22"/>
          <w:szCs w:val="22"/>
        </w:rPr>
        <w:t>Journal of Language, Identity and Education, 10</w:t>
      </w:r>
      <w:r w:rsidRPr="008D46A5">
        <w:rPr>
          <w:sz w:val="22"/>
          <w:szCs w:val="22"/>
        </w:rPr>
        <w:t xml:space="preserve"> (4).</w:t>
      </w:r>
    </w:p>
    <w:p w14:paraId="5359E46B" w14:textId="77777777" w:rsidR="009D42FA" w:rsidRPr="008D46A5" w:rsidRDefault="009D42FA" w:rsidP="009D42FA">
      <w:pPr>
        <w:tabs>
          <w:tab w:val="left" w:pos="540"/>
        </w:tabs>
        <w:ind w:left="810"/>
        <w:rPr>
          <w:b/>
          <w:sz w:val="22"/>
          <w:szCs w:val="22"/>
        </w:rPr>
      </w:pPr>
    </w:p>
    <w:p w14:paraId="3A9CC639" w14:textId="063AE165" w:rsidR="009D42FA" w:rsidRPr="008D46A5" w:rsidRDefault="009D42FA" w:rsidP="009D42FA">
      <w:pPr>
        <w:tabs>
          <w:tab w:val="left" w:pos="540"/>
        </w:tabs>
        <w:ind w:left="810"/>
        <w:rPr>
          <w:b/>
          <w:sz w:val="22"/>
          <w:szCs w:val="22"/>
        </w:rPr>
      </w:pPr>
      <w:r w:rsidRPr="008D46A5">
        <w:rPr>
          <w:b/>
          <w:sz w:val="22"/>
          <w:szCs w:val="22"/>
        </w:rPr>
        <w:t xml:space="preserve">King, K.A. </w:t>
      </w:r>
      <w:r w:rsidRPr="008D46A5">
        <w:rPr>
          <w:sz w:val="22"/>
          <w:szCs w:val="22"/>
        </w:rPr>
        <w:t xml:space="preserve">(2010). Review of ‘Children’s language and multilingualism’ by J. Simpson &amp; G. Wigglesworth. </w:t>
      </w:r>
      <w:r w:rsidRPr="008D46A5">
        <w:rPr>
          <w:i/>
          <w:sz w:val="22"/>
          <w:szCs w:val="22"/>
        </w:rPr>
        <w:t>Studies in Second Language Acquisition, 32</w:t>
      </w:r>
      <w:r w:rsidRPr="008D46A5">
        <w:rPr>
          <w:sz w:val="22"/>
          <w:szCs w:val="22"/>
        </w:rPr>
        <w:t xml:space="preserve"> (1),</w:t>
      </w:r>
      <w:r w:rsidR="00613FB3" w:rsidRPr="008D46A5">
        <w:rPr>
          <w:sz w:val="22"/>
          <w:szCs w:val="22"/>
        </w:rPr>
        <w:t xml:space="preserve"> </w:t>
      </w:r>
      <w:r w:rsidRPr="008D46A5">
        <w:rPr>
          <w:sz w:val="22"/>
          <w:szCs w:val="22"/>
        </w:rPr>
        <w:t>159-160.</w:t>
      </w:r>
    </w:p>
    <w:p w14:paraId="2B6D3B05" w14:textId="77777777" w:rsidR="009D42FA" w:rsidRPr="008D46A5" w:rsidRDefault="009D42FA" w:rsidP="009D42FA">
      <w:pPr>
        <w:tabs>
          <w:tab w:val="left" w:pos="540"/>
        </w:tabs>
        <w:ind w:left="810"/>
        <w:rPr>
          <w:b/>
          <w:sz w:val="22"/>
          <w:szCs w:val="22"/>
        </w:rPr>
      </w:pPr>
    </w:p>
    <w:p w14:paraId="187DFF24" w14:textId="77777777" w:rsidR="009D42FA" w:rsidRPr="008D46A5" w:rsidRDefault="009D42FA" w:rsidP="009D42FA">
      <w:pPr>
        <w:tabs>
          <w:tab w:val="left" w:pos="540"/>
        </w:tabs>
        <w:ind w:left="810"/>
        <w:rPr>
          <w:b/>
          <w:sz w:val="22"/>
          <w:szCs w:val="22"/>
        </w:rPr>
      </w:pPr>
      <w:r w:rsidRPr="008D46A5">
        <w:rPr>
          <w:b/>
          <w:sz w:val="22"/>
          <w:szCs w:val="22"/>
        </w:rPr>
        <w:t xml:space="preserve">King, K.A. </w:t>
      </w:r>
      <w:r w:rsidRPr="008D46A5">
        <w:rPr>
          <w:sz w:val="22"/>
          <w:szCs w:val="22"/>
        </w:rPr>
        <w:t xml:space="preserve">(2010). Review of ‘Spanish in contact: Policy, social, and linguistic inquiries’ by K. </w:t>
      </w:r>
      <w:proofErr w:type="spellStart"/>
      <w:r w:rsidRPr="008D46A5">
        <w:rPr>
          <w:sz w:val="22"/>
          <w:szCs w:val="22"/>
        </w:rPr>
        <w:t>Potowski</w:t>
      </w:r>
      <w:proofErr w:type="spellEnd"/>
      <w:r w:rsidRPr="008D46A5">
        <w:rPr>
          <w:sz w:val="22"/>
          <w:szCs w:val="22"/>
        </w:rPr>
        <w:t xml:space="preserve"> and R. Cameron (Eds.). </w:t>
      </w:r>
      <w:r w:rsidRPr="008D46A5">
        <w:rPr>
          <w:i/>
          <w:sz w:val="22"/>
          <w:szCs w:val="22"/>
        </w:rPr>
        <w:t>Spanish in Context, 7</w:t>
      </w:r>
      <w:r w:rsidRPr="008D46A5">
        <w:rPr>
          <w:sz w:val="22"/>
          <w:szCs w:val="22"/>
        </w:rPr>
        <w:t xml:space="preserve"> (2), 319-322.</w:t>
      </w:r>
    </w:p>
    <w:p w14:paraId="34B1D721" w14:textId="77777777" w:rsidR="009D42FA" w:rsidRPr="008D46A5" w:rsidRDefault="009D42FA" w:rsidP="009D42FA">
      <w:pPr>
        <w:tabs>
          <w:tab w:val="left" w:pos="540"/>
        </w:tabs>
        <w:ind w:left="810"/>
        <w:rPr>
          <w:b/>
          <w:sz w:val="22"/>
          <w:szCs w:val="22"/>
        </w:rPr>
      </w:pPr>
    </w:p>
    <w:p w14:paraId="2596D8AB" w14:textId="77777777" w:rsidR="009D42FA" w:rsidRPr="008D46A5" w:rsidRDefault="009D42FA" w:rsidP="009D42FA">
      <w:pPr>
        <w:tabs>
          <w:tab w:val="left" w:pos="540"/>
        </w:tabs>
        <w:ind w:left="810"/>
        <w:rPr>
          <w:sz w:val="22"/>
          <w:szCs w:val="22"/>
        </w:rPr>
      </w:pPr>
      <w:r w:rsidRPr="008D46A5">
        <w:rPr>
          <w:b/>
          <w:sz w:val="22"/>
          <w:szCs w:val="22"/>
        </w:rPr>
        <w:t>King, K.A.</w:t>
      </w:r>
      <w:r w:rsidRPr="008D46A5">
        <w:rPr>
          <w:b/>
          <w:i/>
          <w:sz w:val="22"/>
          <w:szCs w:val="22"/>
        </w:rPr>
        <w:t xml:space="preserve"> </w:t>
      </w:r>
      <w:r w:rsidRPr="008D46A5">
        <w:rPr>
          <w:sz w:val="22"/>
          <w:szCs w:val="22"/>
        </w:rPr>
        <w:t xml:space="preserve">(2008). Review of ‘Raising bilingual-biliterate children in monolingual cultures’ by S. Caldas. </w:t>
      </w:r>
      <w:r w:rsidRPr="008D46A5">
        <w:rPr>
          <w:i/>
          <w:sz w:val="22"/>
          <w:szCs w:val="22"/>
        </w:rPr>
        <w:t>Studies in Second Language Acquisition, 30</w:t>
      </w:r>
      <w:r w:rsidRPr="008D46A5">
        <w:rPr>
          <w:sz w:val="22"/>
          <w:szCs w:val="22"/>
        </w:rPr>
        <w:t xml:space="preserve"> (1), 106-107.</w:t>
      </w:r>
    </w:p>
    <w:p w14:paraId="2702DD22" w14:textId="77777777" w:rsidR="009D42FA" w:rsidRPr="008D46A5" w:rsidRDefault="009D42FA" w:rsidP="009D42FA">
      <w:pPr>
        <w:tabs>
          <w:tab w:val="left" w:pos="540"/>
        </w:tabs>
        <w:ind w:left="810"/>
        <w:rPr>
          <w:sz w:val="22"/>
          <w:szCs w:val="22"/>
        </w:rPr>
      </w:pPr>
    </w:p>
    <w:p w14:paraId="33EA1FFE" w14:textId="77777777" w:rsidR="009D42FA" w:rsidRPr="008D46A5" w:rsidRDefault="009D42FA" w:rsidP="009D42FA">
      <w:pPr>
        <w:tabs>
          <w:tab w:val="left" w:pos="540"/>
        </w:tabs>
        <w:ind w:left="810"/>
        <w:rPr>
          <w:sz w:val="22"/>
          <w:szCs w:val="22"/>
        </w:rPr>
      </w:pPr>
      <w:r w:rsidRPr="008D46A5">
        <w:rPr>
          <w:b/>
          <w:sz w:val="22"/>
          <w:szCs w:val="22"/>
        </w:rPr>
        <w:t xml:space="preserve">King, K.A. </w:t>
      </w:r>
      <w:r w:rsidRPr="008D46A5">
        <w:rPr>
          <w:sz w:val="22"/>
          <w:szCs w:val="22"/>
        </w:rPr>
        <w:t xml:space="preserve">(2007). Review of ‘Natives making nation: Gender, indigeneity, and the state in the Andes’ by A. Canessa. </w:t>
      </w:r>
      <w:r w:rsidRPr="008D46A5">
        <w:rPr>
          <w:i/>
          <w:sz w:val="22"/>
          <w:szCs w:val="22"/>
        </w:rPr>
        <w:t>Journal of Multilingual and Multicultural Development, 28</w:t>
      </w:r>
      <w:r w:rsidRPr="008D46A5">
        <w:rPr>
          <w:sz w:val="22"/>
          <w:szCs w:val="22"/>
        </w:rPr>
        <w:t xml:space="preserve"> (4), 340-341.</w:t>
      </w:r>
    </w:p>
    <w:p w14:paraId="37DA276B" w14:textId="77777777" w:rsidR="009D42FA" w:rsidRPr="008D46A5" w:rsidRDefault="009D42FA" w:rsidP="009D42FA">
      <w:pPr>
        <w:tabs>
          <w:tab w:val="left" w:pos="540"/>
        </w:tabs>
        <w:ind w:left="810"/>
        <w:rPr>
          <w:b/>
          <w:sz w:val="22"/>
          <w:szCs w:val="22"/>
        </w:rPr>
      </w:pPr>
    </w:p>
    <w:p w14:paraId="47270D09" w14:textId="77777777" w:rsidR="009D42FA" w:rsidRPr="008D46A5" w:rsidRDefault="009D42FA" w:rsidP="009D42FA">
      <w:pPr>
        <w:tabs>
          <w:tab w:val="left" w:pos="540"/>
        </w:tabs>
        <w:ind w:left="810"/>
        <w:rPr>
          <w:sz w:val="22"/>
          <w:szCs w:val="22"/>
        </w:rPr>
      </w:pPr>
      <w:r w:rsidRPr="008D46A5">
        <w:rPr>
          <w:b/>
          <w:sz w:val="22"/>
          <w:szCs w:val="22"/>
        </w:rPr>
        <w:t xml:space="preserve">King, K.A. </w:t>
      </w:r>
      <w:r w:rsidRPr="008D46A5">
        <w:rPr>
          <w:sz w:val="22"/>
          <w:szCs w:val="22"/>
        </w:rPr>
        <w:t>(2007). Review of ‘Sociocultural contexts of language and literacy’ by B. P</w:t>
      </w:r>
      <w:r w:rsidRPr="008D46A5">
        <w:rPr>
          <w:sz w:val="22"/>
          <w:szCs w:val="22"/>
          <w:lang w:val="es-BO"/>
        </w:rPr>
        <w:t>é</w:t>
      </w:r>
      <w:r w:rsidRPr="008D46A5">
        <w:rPr>
          <w:sz w:val="22"/>
          <w:szCs w:val="22"/>
        </w:rPr>
        <w:t xml:space="preserve">rez, </w:t>
      </w:r>
      <w:r w:rsidRPr="008D46A5">
        <w:rPr>
          <w:i/>
          <w:sz w:val="22"/>
          <w:szCs w:val="22"/>
        </w:rPr>
        <w:t>Linguistics and Education,</w:t>
      </w:r>
      <w:r w:rsidRPr="008D46A5">
        <w:rPr>
          <w:sz w:val="22"/>
          <w:szCs w:val="22"/>
        </w:rPr>
        <w:t xml:space="preserve"> </w:t>
      </w:r>
      <w:r w:rsidRPr="008D46A5">
        <w:rPr>
          <w:i/>
          <w:sz w:val="22"/>
          <w:szCs w:val="22"/>
        </w:rPr>
        <w:t>18</w:t>
      </w:r>
      <w:r w:rsidRPr="008D46A5">
        <w:rPr>
          <w:sz w:val="22"/>
          <w:szCs w:val="22"/>
        </w:rPr>
        <w:t xml:space="preserve"> (1), 79-81.</w:t>
      </w:r>
    </w:p>
    <w:p w14:paraId="402BF1F4" w14:textId="77777777" w:rsidR="009D42FA" w:rsidRPr="008D46A5" w:rsidRDefault="009D42FA" w:rsidP="009D42FA">
      <w:pPr>
        <w:tabs>
          <w:tab w:val="left" w:pos="540"/>
        </w:tabs>
        <w:ind w:left="810"/>
        <w:rPr>
          <w:sz w:val="22"/>
          <w:szCs w:val="22"/>
        </w:rPr>
      </w:pPr>
    </w:p>
    <w:p w14:paraId="70EDF5C1" w14:textId="77777777" w:rsidR="009D42FA" w:rsidRPr="008D46A5" w:rsidRDefault="009D42FA" w:rsidP="009D42FA">
      <w:pPr>
        <w:tabs>
          <w:tab w:val="left" w:pos="540"/>
        </w:tabs>
        <w:ind w:left="810"/>
        <w:rPr>
          <w:i/>
          <w:sz w:val="22"/>
          <w:szCs w:val="22"/>
        </w:rPr>
      </w:pPr>
      <w:r w:rsidRPr="008D46A5">
        <w:rPr>
          <w:b/>
          <w:sz w:val="22"/>
          <w:szCs w:val="22"/>
        </w:rPr>
        <w:t xml:space="preserve">King, K.A. </w:t>
      </w:r>
      <w:r w:rsidRPr="008D46A5">
        <w:rPr>
          <w:sz w:val="22"/>
          <w:szCs w:val="22"/>
        </w:rPr>
        <w:t xml:space="preserve">(2007). Review of ‘Research in applied linguistics’ by F. Perry. </w:t>
      </w:r>
      <w:r w:rsidRPr="008D46A5">
        <w:rPr>
          <w:i/>
          <w:sz w:val="22"/>
          <w:szCs w:val="22"/>
        </w:rPr>
        <w:t>Studies in Second Language Acquisition, 29</w:t>
      </w:r>
      <w:r w:rsidRPr="008D46A5">
        <w:rPr>
          <w:sz w:val="22"/>
          <w:szCs w:val="22"/>
        </w:rPr>
        <w:t xml:space="preserve"> (4),</w:t>
      </w:r>
      <w:r w:rsidRPr="008D46A5">
        <w:rPr>
          <w:i/>
          <w:sz w:val="22"/>
          <w:szCs w:val="22"/>
        </w:rPr>
        <w:t xml:space="preserve"> 618-619.</w:t>
      </w:r>
    </w:p>
    <w:p w14:paraId="73F9DE54" w14:textId="77777777" w:rsidR="009D42FA" w:rsidRPr="008D46A5" w:rsidRDefault="009D42FA" w:rsidP="009D42FA">
      <w:pPr>
        <w:tabs>
          <w:tab w:val="left" w:pos="540"/>
        </w:tabs>
        <w:ind w:left="810"/>
        <w:rPr>
          <w:b/>
          <w:sz w:val="22"/>
          <w:szCs w:val="22"/>
        </w:rPr>
      </w:pPr>
    </w:p>
    <w:p w14:paraId="53D32809" w14:textId="77777777" w:rsidR="009D42FA" w:rsidRPr="008D46A5" w:rsidRDefault="009D42FA" w:rsidP="009D42FA">
      <w:pPr>
        <w:tabs>
          <w:tab w:val="left" w:pos="540"/>
        </w:tabs>
        <w:ind w:left="810"/>
        <w:rPr>
          <w:b/>
          <w:sz w:val="22"/>
          <w:szCs w:val="22"/>
        </w:rPr>
      </w:pPr>
      <w:r w:rsidRPr="008D46A5">
        <w:rPr>
          <w:b/>
          <w:sz w:val="22"/>
          <w:szCs w:val="22"/>
        </w:rPr>
        <w:t>King, K.A.</w:t>
      </w:r>
      <w:r w:rsidRPr="008D46A5">
        <w:rPr>
          <w:sz w:val="22"/>
          <w:szCs w:val="22"/>
        </w:rPr>
        <w:t xml:space="preserve"> (2005). Review of ‘An Integrated View of Language Development’ by P. Burmeister, T. Piske, and A. Rohde (Eds.). </w:t>
      </w:r>
      <w:r w:rsidRPr="008D46A5">
        <w:rPr>
          <w:i/>
          <w:sz w:val="22"/>
          <w:szCs w:val="22"/>
        </w:rPr>
        <w:t xml:space="preserve">Studies in Second Language Acquisition, 27 </w:t>
      </w:r>
      <w:r w:rsidRPr="008D46A5">
        <w:rPr>
          <w:sz w:val="22"/>
          <w:szCs w:val="22"/>
        </w:rPr>
        <w:t>(3), 487-488.</w:t>
      </w:r>
    </w:p>
    <w:p w14:paraId="66B3D448" w14:textId="77777777" w:rsidR="009D42FA" w:rsidRPr="008D46A5" w:rsidRDefault="009D42FA" w:rsidP="009D42FA">
      <w:pPr>
        <w:tabs>
          <w:tab w:val="left" w:pos="540"/>
        </w:tabs>
        <w:ind w:left="810"/>
        <w:rPr>
          <w:b/>
          <w:sz w:val="22"/>
          <w:szCs w:val="22"/>
        </w:rPr>
      </w:pPr>
    </w:p>
    <w:p w14:paraId="1BE3C765" w14:textId="77777777" w:rsidR="009D42FA" w:rsidRPr="008D46A5" w:rsidRDefault="009D42FA" w:rsidP="009D42FA">
      <w:pPr>
        <w:tabs>
          <w:tab w:val="left" w:pos="540"/>
        </w:tabs>
        <w:ind w:left="810"/>
        <w:rPr>
          <w:i/>
          <w:sz w:val="22"/>
          <w:szCs w:val="22"/>
        </w:rPr>
      </w:pPr>
      <w:r w:rsidRPr="008D46A5">
        <w:rPr>
          <w:b/>
          <w:sz w:val="22"/>
          <w:szCs w:val="22"/>
        </w:rPr>
        <w:t>King, K.A.</w:t>
      </w:r>
      <w:r w:rsidRPr="008D46A5">
        <w:rPr>
          <w:sz w:val="22"/>
          <w:szCs w:val="22"/>
        </w:rPr>
        <w:t xml:space="preserve"> (2005). Review of ‘Multilingual Classroom Ecologies: Inter-relationships, Interactions and Ideologies’ by A. Creese and P. Martin (Eds.). </w:t>
      </w:r>
      <w:r w:rsidRPr="008D46A5">
        <w:rPr>
          <w:i/>
          <w:sz w:val="22"/>
          <w:szCs w:val="22"/>
        </w:rPr>
        <w:t xml:space="preserve">International Journal of Bilingual Education and Bilingualism, 8 </w:t>
      </w:r>
      <w:r w:rsidRPr="008D46A5">
        <w:rPr>
          <w:sz w:val="22"/>
          <w:szCs w:val="22"/>
        </w:rPr>
        <w:t>(5), 360-363.</w:t>
      </w:r>
    </w:p>
    <w:p w14:paraId="0C651D20" w14:textId="77777777" w:rsidR="009D42FA" w:rsidRPr="008D46A5" w:rsidRDefault="009D42FA" w:rsidP="009D42FA">
      <w:pPr>
        <w:tabs>
          <w:tab w:val="left" w:pos="540"/>
        </w:tabs>
        <w:ind w:left="810"/>
        <w:rPr>
          <w:sz w:val="22"/>
          <w:szCs w:val="22"/>
        </w:rPr>
      </w:pPr>
    </w:p>
    <w:p w14:paraId="1E1B0747" w14:textId="77777777" w:rsidR="009D42FA" w:rsidRPr="008D46A5" w:rsidRDefault="009D42FA" w:rsidP="009D42FA">
      <w:pPr>
        <w:tabs>
          <w:tab w:val="left" w:pos="540"/>
        </w:tabs>
        <w:ind w:left="810"/>
        <w:rPr>
          <w:sz w:val="22"/>
          <w:szCs w:val="22"/>
        </w:rPr>
      </w:pPr>
      <w:r w:rsidRPr="008D46A5">
        <w:rPr>
          <w:b/>
          <w:sz w:val="22"/>
          <w:szCs w:val="22"/>
        </w:rPr>
        <w:t>King, K.A.</w:t>
      </w:r>
      <w:r w:rsidRPr="008D46A5">
        <w:rPr>
          <w:sz w:val="22"/>
          <w:szCs w:val="22"/>
        </w:rPr>
        <w:t xml:space="preserve"> (2003). Review of ‘Linguistic Anthropology of Education’ by S. Wortham and B. Rymes (Eds.). </w:t>
      </w:r>
      <w:r w:rsidRPr="008D46A5">
        <w:rPr>
          <w:i/>
          <w:sz w:val="22"/>
          <w:szCs w:val="22"/>
        </w:rPr>
        <w:t xml:space="preserve">Anthropology and Education Quarterly, 34 </w:t>
      </w:r>
      <w:r w:rsidRPr="008D46A5">
        <w:rPr>
          <w:sz w:val="22"/>
          <w:szCs w:val="22"/>
        </w:rPr>
        <w:t>(4).</w:t>
      </w:r>
    </w:p>
    <w:p w14:paraId="0DF3008B" w14:textId="77777777" w:rsidR="009D42FA" w:rsidRPr="008D46A5" w:rsidRDefault="009D42FA" w:rsidP="009D42FA">
      <w:pPr>
        <w:tabs>
          <w:tab w:val="left" w:pos="540"/>
        </w:tabs>
        <w:ind w:left="810"/>
        <w:rPr>
          <w:sz w:val="22"/>
          <w:szCs w:val="22"/>
        </w:rPr>
      </w:pPr>
    </w:p>
    <w:p w14:paraId="3E688E7E" w14:textId="77777777" w:rsidR="009D42FA" w:rsidRPr="008D46A5" w:rsidRDefault="009D42FA" w:rsidP="009D42FA">
      <w:pPr>
        <w:tabs>
          <w:tab w:val="left" w:pos="540"/>
        </w:tabs>
        <w:ind w:left="810"/>
        <w:rPr>
          <w:i/>
          <w:sz w:val="22"/>
          <w:szCs w:val="22"/>
        </w:rPr>
      </w:pPr>
      <w:r w:rsidRPr="008D46A5">
        <w:rPr>
          <w:b/>
          <w:sz w:val="22"/>
          <w:szCs w:val="22"/>
        </w:rPr>
        <w:t>King, K.A.</w:t>
      </w:r>
      <w:r w:rsidRPr="008D46A5">
        <w:rPr>
          <w:sz w:val="22"/>
          <w:szCs w:val="22"/>
        </w:rPr>
        <w:t xml:space="preserve"> (2003). Review article. </w:t>
      </w:r>
      <w:r w:rsidRPr="008D46A5">
        <w:rPr>
          <w:i/>
          <w:sz w:val="22"/>
          <w:szCs w:val="22"/>
        </w:rPr>
        <w:t>Language Ideologies: Critical Perspectives on the Official English Movement</w:t>
      </w:r>
      <w:r w:rsidRPr="008D46A5">
        <w:rPr>
          <w:sz w:val="22"/>
          <w:szCs w:val="22"/>
        </w:rPr>
        <w:t xml:space="preserve"> by R. Dueñas González with I. Melis (Eds.) </w:t>
      </w:r>
      <w:proofErr w:type="gramStart"/>
      <w:r w:rsidRPr="008D46A5">
        <w:rPr>
          <w:sz w:val="22"/>
          <w:szCs w:val="22"/>
        </w:rPr>
        <w:t xml:space="preserve">and  </w:t>
      </w:r>
      <w:r w:rsidRPr="008D46A5">
        <w:rPr>
          <w:i/>
          <w:sz w:val="22"/>
          <w:szCs w:val="22"/>
        </w:rPr>
        <w:t>Sociopolitical</w:t>
      </w:r>
      <w:proofErr w:type="gramEnd"/>
      <w:r w:rsidRPr="008D46A5">
        <w:rPr>
          <w:i/>
          <w:sz w:val="22"/>
          <w:szCs w:val="22"/>
        </w:rPr>
        <w:t xml:space="preserve"> Perspectives on Language Policy and Planning in the USA </w:t>
      </w:r>
      <w:r w:rsidRPr="008D46A5">
        <w:rPr>
          <w:sz w:val="22"/>
          <w:szCs w:val="22"/>
        </w:rPr>
        <w:t xml:space="preserve">by T. Huebner &amp; K.A. Davis with J. Lo Bianco (Eds.). </w:t>
      </w:r>
      <w:r w:rsidRPr="008D46A5">
        <w:rPr>
          <w:i/>
          <w:sz w:val="22"/>
          <w:szCs w:val="22"/>
        </w:rPr>
        <w:t xml:space="preserve">Language Policy, 2 </w:t>
      </w:r>
      <w:r w:rsidRPr="008D46A5">
        <w:rPr>
          <w:sz w:val="22"/>
          <w:szCs w:val="22"/>
        </w:rPr>
        <w:t>(1), 75-79</w:t>
      </w:r>
      <w:r w:rsidRPr="008D46A5">
        <w:rPr>
          <w:i/>
          <w:sz w:val="22"/>
          <w:szCs w:val="22"/>
        </w:rPr>
        <w:t>.</w:t>
      </w:r>
    </w:p>
    <w:p w14:paraId="4C2F41E1" w14:textId="77777777" w:rsidR="009D42FA" w:rsidRPr="008D46A5" w:rsidRDefault="009D42FA" w:rsidP="009D42FA">
      <w:pPr>
        <w:tabs>
          <w:tab w:val="left" w:pos="540"/>
        </w:tabs>
        <w:ind w:left="810"/>
        <w:rPr>
          <w:sz w:val="22"/>
          <w:szCs w:val="22"/>
        </w:rPr>
      </w:pPr>
    </w:p>
    <w:p w14:paraId="4BFF20DD" w14:textId="77777777" w:rsidR="009D42FA" w:rsidRPr="008D46A5" w:rsidRDefault="009D42FA" w:rsidP="009D42FA">
      <w:pPr>
        <w:tabs>
          <w:tab w:val="left" w:pos="540"/>
        </w:tabs>
        <w:ind w:left="810"/>
        <w:rPr>
          <w:sz w:val="22"/>
          <w:szCs w:val="22"/>
        </w:rPr>
      </w:pPr>
      <w:r w:rsidRPr="008D46A5">
        <w:rPr>
          <w:b/>
          <w:sz w:val="22"/>
          <w:szCs w:val="22"/>
        </w:rPr>
        <w:t>King, K.A.</w:t>
      </w:r>
      <w:r w:rsidRPr="008D46A5">
        <w:rPr>
          <w:sz w:val="22"/>
          <w:szCs w:val="22"/>
        </w:rPr>
        <w:t xml:space="preserve"> (2003). Review of ‘Why don’t they learn English? Separating fact from fallacy in the U.S. language debate’ by L. Tse. </w:t>
      </w:r>
      <w:r w:rsidRPr="008D46A5">
        <w:rPr>
          <w:i/>
          <w:sz w:val="22"/>
          <w:szCs w:val="22"/>
        </w:rPr>
        <w:t>International Journal of Bilingual Education and Bilingualism, 6</w:t>
      </w:r>
      <w:r w:rsidRPr="008D46A5">
        <w:rPr>
          <w:sz w:val="22"/>
          <w:szCs w:val="22"/>
        </w:rPr>
        <w:t xml:space="preserve"> (3-4), 207-209.</w:t>
      </w:r>
    </w:p>
    <w:p w14:paraId="159CAD1B" w14:textId="77777777" w:rsidR="009D42FA" w:rsidRPr="008D46A5" w:rsidRDefault="009D42FA" w:rsidP="009D42FA">
      <w:pPr>
        <w:tabs>
          <w:tab w:val="left" w:pos="540"/>
        </w:tabs>
        <w:ind w:left="810"/>
        <w:rPr>
          <w:sz w:val="22"/>
          <w:szCs w:val="22"/>
        </w:rPr>
      </w:pPr>
    </w:p>
    <w:p w14:paraId="36A9B116" w14:textId="77777777" w:rsidR="009D42FA" w:rsidRPr="008D46A5" w:rsidRDefault="009D42FA" w:rsidP="009D42FA">
      <w:pPr>
        <w:tabs>
          <w:tab w:val="left" w:pos="540"/>
        </w:tabs>
        <w:ind w:left="810"/>
        <w:rPr>
          <w:sz w:val="22"/>
          <w:szCs w:val="22"/>
        </w:rPr>
      </w:pPr>
      <w:r w:rsidRPr="008D46A5">
        <w:rPr>
          <w:b/>
          <w:sz w:val="22"/>
          <w:szCs w:val="22"/>
        </w:rPr>
        <w:t>King, K.A.</w:t>
      </w:r>
      <w:r w:rsidRPr="008D46A5">
        <w:rPr>
          <w:sz w:val="22"/>
          <w:szCs w:val="22"/>
        </w:rPr>
        <w:t xml:space="preserve"> (2001). Review of ‘Spreading the Word’ by J. McWhorter. </w:t>
      </w:r>
      <w:r w:rsidRPr="008D46A5">
        <w:rPr>
          <w:i/>
          <w:sz w:val="22"/>
          <w:szCs w:val="22"/>
        </w:rPr>
        <w:t>Applied Linguistics, 22</w:t>
      </w:r>
      <w:r w:rsidRPr="008D46A5">
        <w:rPr>
          <w:sz w:val="22"/>
          <w:szCs w:val="22"/>
        </w:rPr>
        <w:t xml:space="preserve"> (3), 391-394.</w:t>
      </w:r>
    </w:p>
    <w:p w14:paraId="26FB6F63" w14:textId="77777777" w:rsidR="009D42FA" w:rsidRPr="008D46A5" w:rsidRDefault="009D42FA" w:rsidP="009D42FA">
      <w:pPr>
        <w:tabs>
          <w:tab w:val="left" w:pos="540"/>
        </w:tabs>
        <w:ind w:left="810"/>
        <w:rPr>
          <w:sz w:val="22"/>
          <w:szCs w:val="22"/>
        </w:rPr>
      </w:pPr>
    </w:p>
    <w:p w14:paraId="16ECED01" w14:textId="77777777" w:rsidR="009D42FA" w:rsidRPr="008D46A5" w:rsidRDefault="009D42FA" w:rsidP="009D42FA">
      <w:pPr>
        <w:tabs>
          <w:tab w:val="left" w:pos="540"/>
        </w:tabs>
        <w:ind w:left="810"/>
        <w:rPr>
          <w:sz w:val="22"/>
          <w:szCs w:val="22"/>
        </w:rPr>
      </w:pPr>
      <w:r w:rsidRPr="008D46A5">
        <w:rPr>
          <w:b/>
          <w:sz w:val="22"/>
          <w:szCs w:val="22"/>
        </w:rPr>
        <w:lastRenderedPageBreak/>
        <w:t>King, K.A.</w:t>
      </w:r>
      <w:r w:rsidRPr="008D46A5">
        <w:rPr>
          <w:sz w:val="22"/>
          <w:szCs w:val="22"/>
        </w:rPr>
        <w:t xml:space="preserve"> (2001). Review of ‘Introduction to Quechua: Language of the Andes’ by J. Noble and J. Lacasa. </w:t>
      </w:r>
      <w:r w:rsidRPr="008D46A5">
        <w:rPr>
          <w:i/>
          <w:sz w:val="22"/>
          <w:szCs w:val="22"/>
        </w:rPr>
        <w:t xml:space="preserve">Modern Language Journal, 85 </w:t>
      </w:r>
      <w:r w:rsidRPr="008D46A5">
        <w:rPr>
          <w:sz w:val="22"/>
          <w:szCs w:val="22"/>
        </w:rPr>
        <w:t>(4), 636-637.</w:t>
      </w:r>
    </w:p>
    <w:p w14:paraId="1A4CF025" w14:textId="77777777" w:rsidR="009D42FA" w:rsidRPr="008D46A5" w:rsidRDefault="009D42FA" w:rsidP="009D42FA">
      <w:pPr>
        <w:tabs>
          <w:tab w:val="left" w:pos="540"/>
        </w:tabs>
        <w:ind w:left="810"/>
        <w:rPr>
          <w:i/>
          <w:sz w:val="22"/>
          <w:szCs w:val="22"/>
        </w:rPr>
      </w:pPr>
    </w:p>
    <w:p w14:paraId="14A57870" w14:textId="77777777" w:rsidR="009D42FA" w:rsidRPr="008D46A5" w:rsidRDefault="009D42FA" w:rsidP="009D42FA">
      <w:pPr>
        <w:tabs>
          <w:tab w:val="left" w:pos="540"/>
        </w:tabs>
        <w:ind w:left="810"/>
        <w:rPr>
          <w:sz w:val="22"/>
          <w:szCs w:val="22"/>
        </w:rPr>
      </w:pPr>
      <w:r w:rsidRPr="008D46A5">
        <w:rPr>
          <w:b/>
          <w:sz w:val="22"/>
          <w:szCs w:val="22"/>
        </w:rPr>
        <w:t>King, K.A.</w:t>
      </w:r>
      <w:r w:rsidRPr="008D46A5">
        <w:rPr>
          <w:sz w:val="22"/>
          <w:szCs w:val="22"/>
        </w:rPr>
        <w:t xml:space="preserve"> (2000). Review of ‘Creating Context in the Andes’ by R. Howard-Malverde. </w:t>
      </w:r>
      <w:r w:rsidRPr="008D46A5">
        <w:rPr>
          <w:i/>
          <w:sz w:val="22"/>
          <w:szCs w:val="22"/>
        </w:rPr>
        <w:t xml:space="preserve">Language in Society, 29 </w:t>
      </w:r>
      <w:r w:rsidRPr="008D46A5">
        <w:rPr>
          <w:sz w:val="22"/>
          <w:szCs w:val="22"/>
        </w:rPr>
        <w:t>(4), 615-618.</w:t>
      </w:r>
    </w:p>
    <w:p w14:paraId="2B0A0E9F" w14:textId="77777777" w:rsidR="009D42FA" w:rsidRPr="008D46A5" w:rsidRDefault="009D42FA" w:rsidP="009D42FA">
      <w:pPr>
        <w:tabs>
          <w:tab w:val="left" w:pos="540"/>
        </w:tabs>
        <w:ind w:left="810"/>
        <w:rPr>
          <w:b/>
          <w:sz w:val="22"/>
          <w:szCs w:val="22"/>
        </w:rPr>
      </w:pPr>
    </w:p>
    <w:p w14:paraId="3BDFAA80" w14:textId="77777777" w:rsidR="009D42FA" w:rsidRPr="008D46A5" w:rsidRDefault="009D42FA" w:rsidP="009D42FA">
      <w:pPr>
        <w:tabs>
          <w:tab w:val="left" w:pos="540"/>
        </w:tabs>
        <w:ind w:left="810"/>
        <w:rPr>
          <w:sz w:val="22"/>
          <w:szCs w:val="22"/>
        </w:rPr>
      </w:pPr>
      <w:r w:rsidRPr="008D46A5">
        <w:rPr>
          <w:b/>
          <w:sz w:val="22"/>
          <w:szCs w:val="22"/>
        </w:rPr>
        <w:t>King, K.A.</w:t>
      </w:r>
      <w:r w:rsidRPr="008D46A5">
        <w:rPr>
          <w:sz w:val="22"/>
          <w:szCs w:val="22"/>
        </w:rPr>
        <w:t xml:space="preserve"> (2000). Review of ‘The Citizen Factory: Cultural Production and Education in Bolivia’ by A. Luykx. </w:t>
      </w:r>
      <w:r w:rsidRPr="008D46A5">
        <w:rPr>
          <w:i/>
          <w:sz w:val="22"/>
          <w:szCs w:val="22"/>
        </w:rPr>
        <w:t xml:space="preserve">Journal of Multilingual and Multicultural Development, 21 </w:t>
      </w:r>
      <w:r w:rsidRPr="008D46A5">
        <w:rPr>
          <w:sz w:val="22"/>
          <w:szCs w:val="22"/>
        </w:rPr>
        <w:t>(1), 72-74.</w:t>
      </w:r>
    </w:p>
    <w:p w14:paraId="0E9CC7F2" w14:textId="77777777" w:rsidR="009D42FA" w:rsidRPr="008D46A5" w:rsidRDefault="009D42FA" w:rsidP="009D42FA">
      <w:pPr>
        <w:tabs>
          <w:tab w:val="left" w:pos="540"/>
        </w:tabs>
        <w:ind w:left="810"/>
        <w:rPr>
          <w:sz w:val="22"/>
          <w:szCs w:val="22"/>
        </w:rPr>
      </w:pPr>
    </w:p>
    <w:p w14:paraId="2FAF416B" w14:textId="77777777" w:rsidR="009D42FA" w:rsidRPr="008D46A5" w:rsidRDefault="009D42FA" w:rsidP="009D42FA">
      <w:pPr>
        <w:tabs>
          <w:tab w:val="left" w:pos="540"/>
        </w:tabs>
        <w:ind w:left="810"/>
        <w:rPr>
          <w:sz w:val="22"/>
          <w:szCs w:val="22"/>
        </w:rPr>
      </w:pPr>
      <w:r w:rsidRPr="008D46A5">
        <w:rPr>
          <w:b/>
          <w:sz w:val="22"/>
          <w:szCs w:val="22"/>
        </w:rPr>
        <w:t>King, K.A.</w:t>
      </w:r>
      <w:r w:rsidRPr="008D46A5">
        <w:rPr>
          <w:sz w:val="22"/>
          <w:szCs w:val="22"/>
        </w:rPr>
        <w:t xml:space="preserve"> (1999). Review of the ‘Social Life of Numbers’ by G. Urton. </w:t>
      </w:r>
      <w:r w:rsidRPr="008D46A5">
        <w:rPr>
          <w:i/>
          <w:sz w:val="22"/>
          <w:szCs w:val="22"/>
        </w:rPr>
        <w:t>American Ethnologist</w:t>
      </w:r>
      <w:r w:rsidRPr="008D46A5">
        <w:rPr>
          <w:sz w:val="22"/>
          <w:szCs w:val="22"/>
        </w:rPr>
        <w:t xml:space="preserve">, </w:t>
      </w:r>
      <w:r w:rsidRPr="008D46A5">
        <w:rPr>
          <w:i/>
          <w:sz w:val="22"/>
          <w:szCs w:val="22"/>
        </w:rPr>
        <w:t xml:space="preserve">26 </w:t>
      </w:r>
      <w:r w:rsidRPr="008D46A5">
        <w:rPr>
          <w:sz w:val="22"/>
          <w:szCs w:val="22"/>
        </w:rPr>
        <w:t>(2), 484-485.</w:t>
      </w:r>
    </w:p>
    <w:p w14:paraId="716D69AE" w14:textId="77777777" w:rsidR="009D42FA" w:rsidRPr="008D46A5" w:rsidRDefault="009D42FA" w:rsidP="009D42FA">
      <w:pPr>
        <w:tabs>
          <w:tab w:val="left" w:pos="540"/>
        </w:tabs>
        <w:ind w:left="810"/>
        <w:rPr>
          <w:sz w:val="22"/>
          <w:szCs w:val="22"/>
        </w:rPr>
      </w:pPr>
    </w:p>
    <w:p w14:paraId="0D7C20D0" w14:textId="77777777" w:rsidR="009D42FA" w:rsidRPr="008D46A5" w:rsidRDefault="009D42FA" w:rsidP="009D42FA">
      <w:pPr>
        <w:tabs>
          <w:tab w:val="left" w:pos="540"/>
        </w:tabs>
        <w:ind w:left="810"/>
        <w:rPr>
          <w:sz w:val="22"/>
          <w:szCs w:val="22"/>
        </w:rPr>
      </w:pPr>
      <w:r w:rsidRPr="008D46A5">
        <w:rPr>
          <w:b/>
          <w:sz w:val="22"/>
          <w:szCs w:val="22"/>
        </w:rPr>
        <w:t>King, K.A.</w:t>
      </w:r>
      <w:r w:rsidRPr="008D46A5">
        <w:rPr>
          <w:sz w:val="22"/>
          <w:szCs w:val="22"/>
        </w:rPr>
        <w:t xml:space="preserve"> (1999). Review of ‘Endangered Languages: Current Issues and Future Prospects’ by L. Grenoble and L. Whaley (Eds.). </w:t>
      </w:r>
      <w:r w:rsidRPr="008D46A5">
        <w:rPr>
          <w:i/>
          <w:sz w:val="22"/>
          <w:szCs w:val="22"/>
        </w:rPr>
        <w:t>Applied Linguistics</w:t>
      </w:r>
      <w:r w:rsidRPr="008D46A5">
        <w:rPr>
          <w:sz w:val="22"/>
          <w:szCs w:val="22"/>
        </w:rPr>
        <w:t xml:space="preserve">, </w:t>
      </w:r>
      <w:r w:rsidRPr="008D46A5">
        <w:rPr>
          <w:i/>
          <w:sz w:val="22"/>
          <w:szCs w:val="22"/>
        </w:rPr>
        <w:t xml:space="preserve">20 </w:t>
      </w:r>
      <w:r w:rsidRPr="008D46A5">
        <w:rPr>
          <w:sz w:val="22"/>
          <w:szCs w:val="22"/>
        </w:rPr>
        <w:t>(3), 402-404.</w:t>
      </w:r>
    </w:p>
    <w:p w14:paraId="6E0394EA" w14:textId="77777777" w:rsidR="009D42FA" w:rsidRPr="008D46A5" w:rsidRDefault="009D42FA" w:rsidP="009D42FA">
      <w:pPr>
        <w:tabs>
          <w:tab w:val="left" w:pos="540"/>
        </w:tabs>
        <w:ind w:left="810"/>
        <w:rPr>
          <w:sz w:val="22"/>
          <w:szCs w:val="22"/>
        </w:rPr>
      </w:pPr>
    </w:p>
    <w:p w14:paraId="1A74CE8B" w14:textId="77777777" w:rsidR="009D42FA" w:rsidRPr="008D46A5" w:rsidRDefault="009D42FA" w:rsidP="009D42FA">
      <w:pPr>
        <w:tabs>
          <w:tab w:val="left" w:pos="540"/>
        </w:tabs>
        <w:ind w:left="810"/>
        <w:rPr>
          <w:sz w:val="22"/>
          <w:szCs w:val="22"/>
        </w:rPr>
      </w:pPr>
      <w:r w:rsidRPr="008D46A5">
        <w:rPr>
          <w:b/>
          <w:sz w:val="22"/>
          <w:szCs w:val="22"/>
        </w:rPr>
        <w:t>King, K.A.</w:t>
      </w:r>
      <w:r w:rsidRPr="008D46A5">
        <w:rPr>
          <w:sz w:val="22"/>
          <w:szCs w:val="22"/>
        </w:rPr>
        <w:t xml:space="preserve"> (1993) Review of ‘Languages in Contact and Contrast’ by V. Iver and D. </w:t>
      </w:r>
      <w:proofErr w:type="spellStart"/>
      <w:r w:rsidRPr="008D46A5">
        <w:rPr>
          <w:sz w:val="22"/>
          <w:szCs w:val="22"/>
        </w:rPr>
        <w:t>Kalogjera</w:t>
      </w:r>
      <w:proofErr w:type="spellEnd"/>
      <w:r w:rsidRPr="008D46A5">
        <w:rPr>
          <w:sz w:val="22"/>
          <w:szCs w:val="22"/>
        </w:rPr>
        <w:t xml:space="preserve"> (Eds.). </w:t>
      </w:r>
      <w:r w:rsidRPr="008D46A5">
        <w:rPr>
          <w:i/>
          <w:sz w:val="22"/>
          <w:szCs w:val="22"/>
        </w:rPr>
        <w:t xml:space="preserve">Language, 69 </w:t>
      </w:r>
      <w:r w:rsidRPr="008D46A5">
        <w:rPr>
          <w:sz w:val="22"/>
          <w:szCs w:val="22"/>
        </w:rPr>
        <w:t>(2), 423-424.</w:t>
      </w:r>
    </w:p>
    <w:p w14:paraId="0E2475F4" w14:textId="77777777" w:rsidR="009D42FA" w:rsidRPr="008D46A5" w:rsidRDefault="009D42FA" w:rsidP="009D42FA">
      <w:pPr>
        <w:tabs>
          <w:tab w:val="left" w:pos="540"/>
        </w:tabs>
        <w:ind w:left="810"/>
        <w:rPr>
          <w:b/>
          <w:sz w:val="22"/>
          <w:szCs w:val="22"/>
        </w:rPr>
      </w:pPr>
    </w:p>
    <w:p w14:paraId="27CDC1BF" w14:textId="77777777" w:rsidR="009D42FA" w:rsidRPr="008D46A5" w:rsidRDefault="009D42FA" w:rsidP="009D42FA">
      <w:pPr>
        <w:tabs>
          <w:tab w:val="left" w:pos="540"/>
        </w:tabs>
        <w:ind w:left="810"/>
        <w:rPr>
          <w:sz w:val="22"/>
          <w:szCs w:val="22"/>
        </w:rPr>
      </w:pPr>
      <w:r w:rsidRPr="008D46A5">
        <w:rPr>
          <w:b/>
          <w:sz w:val="22"/>
          <w:szCs w:val="22"/>
        </w:rPr>
        <w:t>King, K.A.</w:t>
      </w:r>
      <w:r w:rsidRPr="008D46A5">
        <w:rPr>
          <w:sz w:val="22"/>
          <w:szCs w:val="22"/>
        </w:rPr>
        <w:t xml:space="preserve"> (1993). Review of ‘The Native Speaker in Applied Linguistics’ by A. Davies. </w:t>
      </w:r>
      <w:r w:rsidRPr="008D46A5">
        <w:rPr>
          <w:i/>
          <w:sz w:val="22"/>
          <w:szCs w:val="22"/>
        </w:rPr>
        <w:t xml:space="preserve">Language in Society, 22 </w:t>
      </w:r>
      <w:r w:rsidRPr="008D46A5">
        <w:rPr>
          <w:sz w:val="22"/>
          <w:szCs w:val="22"/>
        </w:rPr>
        <w:t>(2), 313-316.</w:t>
      </w:r>
    </w:p>
    <w:p w14:paraId="1B8E8764" w14:textId="77777777" w:rsidR="009D42FA" w:rsidRPr="008D46A5" w:rsidRDefault="009D42FA" w:rsidP="009D42FA">
      <w:pPr>
        <w:tabs>
          <w:tab w:val="left" w:pos="540"/>
        </w:tabs>
        <w:ind w:left="810"/>
        <w:rPr>
          <w:sz w:val="22"/>
          <w:szCs w:val="22"/>
          <w:u w:val="single"/>
        </w:rPr>
      </w:pPr>
    </w:p>
    <w:p w14:paraId="523C404C" w14:textId="77777777" w:rsidR="0097162C" w:rsidRPr="008D46A5" w:rsidRDefault="009D42FA" w:rsidP="0097162C">
      <w:pPr>
        <w:tabs>
          <w:tab w:val="left" w:pos="540"/>
        </w:tabs>
        <w:ind w:left="810"/>
        <w:rPr>
          <w:sz w:val="22"/>
          <w:szCs w:val="22"/>
          <w:u w:val="single"/>
        </w:rPr>
      </w:pPr>
      <w:r w:rsidRPr="008D46A5">
        <w:rPr>
          <w:sz w:val="22"/>
          <w:szCs w:val="22"/>
          <w:u w:val="single"/>
        </w:rPr>
        <w:t>Other Publications</w:t>
      </w:r>
    </w:p>
    <w:p w14:paraId="5868D7DF" w14:textId="77777777" w:rsidR="0097162C" w:rsidRPr="008D46A5" w:rsidRDefault="0097162C" w:rsidP="0097162C">
      <w:pPr>
        <w:tabs>
          <w:tab w:val="left" w:pos="540"/>
        </w:tabs>
        <w:ind w:left="810"/>
        <w:rPr>
          <w:b/>
          <w:sz w:val="22"/>
          <w:szCs w:val="22"/>
        </w:rPr>
      </w:pPr>
    </w:p>
    <w:p w14:paraId="341FF4D7" w14:textId="492E6672" w:rsidR="0097162C" w:rsidRPr="008D46A5" w:rsidRDefault="00300720" w:rsidP="0097162C">
      <w:pPr>
        <w:tabs>
          <w:tab w:val="left" w:pos="540"/>
        </w:tabs>
        <w:ind w:left="810"/>
        <w:rPr>
          <w:sz w:val="22"/>
          <w:szCs w:val="22"/>
          <w:u w:val="single"/>
        </w:rPr>
      </w:pPr>
      <w:r w:rsidRPr="008D46A5">
        <w:rPr>
          <w:b/>
          <w:sz w:val="22"/>
          <w:szCs w:val="22"/>
        </w:rPr>
        <w:t xml:space="preserve">King, K.A. (2019). </w:t>
      </w:r>
      <w:r w:rsidRPr="008D46A5">
        <w:rPr>
          <w:sz w:val="22"/>
          <w:szCs w:val="22"/>
        </w:rPr>
        <w:t xml:space="preserve">Data disaggregation </w:t>
      </w:r>
      <w:r w:rsidR="0097162C" w:rsidRPr="008D46A5">
        <w:rPr>
          <w:sz w:val="22"/>
          <w:szCs w:val="22"/>
        </w:rPr>
        <w:t>will help, not hurt, the cause of addressing achievement gaps</w:t>
      </w:r>
      <w:r w:rsidRPr="008D46A5">
        <w:rPr>
          <w:sz w:val="22"/>
          <w:szCs w:val="22"/>
        </w:rPr>
        <w:t xml:space="preserve">.  </w:t>
      </w:r>
      <w:r w:rsidRPr="008D46A5">
        <w:rPr>
          <w:i/>
          <w:sz w:val="22"/>
          <w:szCs w:val="22"/>
        </w:rPr>
        <w:t xml:space="preserve">Star Tribune, </w:t>
      </w:r>
      <w:r w:rsidRPr="008D46A5">
        <w:rPr>
          <w:sz w:val="22"/>
          <w:szCs w:val="22"/>
        </w:rPr>
        <w:t xml:space="preserve">Counterpoint, April 15, </w:t>
      </w:r>
      <w:r w:rsidRPr="008D46A5">
        <w:rPr>
          <w:color w:val="000000" w:themeColor="text1"/>
          <w:sz w:val="22"/>
          <w:szCs w:val="22"/>
        </w:rPr>
        <w:t>2019 (</w:t>
      </w:r>
      <w:hyperlink r:id="rId13" w:history="1">
        <w:r w:rsidR="0097162C" w:rsidRPr="008D46A5">
          <w:rPr>
            <w:rStyle w:val="Hyperlink"/>
            <w:color w:val="000000" w:themeColor="text1"/>
            <w:sz w:val="22"/>
            <w:szCs w:val="22"/>
            <w:u w:val="none"/>
          </w:rPr>
          <w:t>http://www.startribune.com/counterpoint-disaggregating-student-data-will-help-not-hurt-the-cause-of-addressing-gaps/508517102/</w:t>
        </w:r>
      </w:hyperlink>
      <w:r w:rsidR="0097162C" w:rsidRPr="008D46A5">
        <w:rPr>
          <w:sz w:val="22"/>
          <w:szCs w:val="22"/>
        </w:rPr>
        <w:t>)</w:t>
      </w:r>
    </w:p>
    <w:p w14:paraId="56BEFD83" w14:textId="77777777" w:rsidR="00300720" w:rsidRPr="008D46A5" w:rsidRDefault="00300720" w:rsidP="00300720">
      <w:pPr>
        <w:tabs>
          <w:tab w:val="left" w:pos="540"/>
        </w:tabs>
        <w:rPr>
          <w:b/>
          <w:sz w:val="22"/>
          <w:szCs w:val="22"/>
        </w:rPr>
      </w:pPr>
    </w:p>
    <w:p w14:paraId="5BC6A58B" w14:textId="0433EAAF" w:rsidR="008E24F5" w:rsidRPr="008D46A5" w:rsidRDefault="008E24F5" w:rsidP="008E24F5">
      <w:pPr>
        <w:tabs>
          <w:tab w:val="left" w:pos="540"/>
        </w:tabs>
        <w:ind w:left="810"/>
        <w:rPr>
          <w:sz w:val="22"/>
          <w:szCs w:val="22"/>
          <w:u w:val="single"/>
        </w:rPr>
      </w:pPr>
      <w:r w:rsidRPr="008D46A5">
        <w:rPr>
          <w:b/>
          <w:sz w:val="22"/>
          <w:szCs w:val="22"/>
        </w:rPr>
        <w:t xml:space="preserve">King, K.A. (2018). </w:t>
      </w:r>
      <w:r w:rsidRPr="008D46A5">
        <w:rPr>
          <w:sz w:val="22"/>
          <w:szCs w:val="22"/>
        </w:rPr>
        <w:t xml:space="preserve">Embrace multilingualism as a goal for all Minnesota learners.  </w:t>
      </w:r>
      <w:r w:rsidRPr="008D46A5">
        <w:rPr>
          <w:i/>
          <w:sz w:val="22"/>
          <w:szCs w:val="22"/>
        </w:rPr>
        <w:t xml:space="preserve">Star Tribune, </w:t>
      </w:r>
      <w:r w:rsidRPr="008D46A5">
        <w:rPr>
          <w:sz w:val="22"/>
          <w:szCs w:val="22"/>
        </w:rPr>
        <w:t>Opinion/Exchange, December 7, 2018 (http://www.startribune.com/embrace-multilingualism-as-a-goal-for-all-minnesota-students/502118462/)</w:t>
      </w:r>
    </w:p>
    <w:p w14:paraId="4C8D02E4" w14:textId="77777777" w:rsidR="008E24F5" w:rsidRPr="008D46A5" w:rsidRDefault="008E24F5" w:rsidP="009D42FA">
      <w:pPr>
        <w:tabs>
          <w:tab w:val="left" w:pos="540"/>
        </w:tabs>
        <w:ind w:left="810"/>
        <w:rPr>
          <w:b/>
          <w:sz w:val="22"/>
          <w:szCs w:val="22"/>
        </w:rPr>
      </w:pPr>
    </w:p>
    <w:p w14:paraId="421B7296" w14:textId="6EC9BE0E" w:rsidR="009D42FA" w:rsidRPr="008D46A5" w:rsidRDefault="009D42FA" w:rsidP="009D42FA">
      <w:pPr>
        <w:tabs>
          <w:tab w:val="left" w:pos="540"/>
        </w:tabs>
        <w:ind w:left="810"/>
        <w:rPr>
          <w:sz w:val="22"/>
          <w:szCs w:val="22"/>
        </w:rPr>
      </w:pPr>
      <w:r w:rsidRPr="008D46A5">
        <w:rPr>
          <w:b/>
          <w:sz w:val="22"/>
          <w:szCs w:val="22"/>
        </w:rPr>
        <w:t>King, K.A.</w:t>
      </w:r>
      <w:r w:rsidR="000C471A" w:rsidRPr="008D46A5">
        <w:rPr>
          <w:sz w:val="22"/>
          <w:szCs w:val="22"/>
        </w:rPr>
        <w:t xml:space="preserve"> (2015</w:t>
      </w:r>
      <w:r w:rsidRPr="008D46A5">
        <w:rPr>
          <w:sz w:val="22"/>
          <w:szCs w:val="22"/>
        </w:rPr>
        <w:t xml:space="preserve">). (Consulting Editor) </w:t>
      </w:r>
      <w:r w:rsidRPr="008D46A5">
        <w:rPr>
          <w:i/>
          <w:sz w:val="22"/>
          <w:szCs w:val="22"/>
        </w:rPr>
        <w:t>Language policy and planning: Critical concepts in linguistics</w:t>
      </w:r>
      <w:r w:rsidRPr="008D46A5">
        <w:rPr>
          <w:sz w:val="22"/>
          <w:szCs w:val="22"/>
        </w:rPr>
        <w:t xml:space="preserve"> (Senior Editor, T. </w:t>
      </w:r>
      <w:proofErr w:type="spellStart"/>
      <w:r w:rsidRPr="008D46A5">
        <w:rPr>
          <w:sz w:val="22"/>
          <w:szCs w:val="22"/>
        </w:rPr>
        <w:t>Ricento</w:t>
      </w:r>
      <w:proofErr w:type="spellEnd"/>
      <w:r w:rsidRPr="008D46A5">
        <w:rPr>
          <w:sz w:val="22"/>
          <w:szCs w:val="22"/>
        </w:rPr>
        <w:t xml:space="preserve">). </w:t>
      </w:r>
      <w:r w:rsidR="000C471A" w:rsidRPr="008D46A5">
        <w:rPr>
          <w:sz w:val="22"/>
          <w:szCs w:val="22"/>
        </w:rPr>
        <w:t xml:space="preserve">NY: </w:t>
      </w:r>
      <w:r w:rsidRPr="008D46A5">
        <w:rPr>
          <w:sz w:val="22"/>
          <w:szCs w:val="22"/>
        </w:rPr>
        <w:t>Routledge.</w:t>
      </w:r>
    </w:p>
    <w:p w14:paraId="3207B6FD" w14:textId="77777777" w:rsidR="009D42FA" w:rsidRPr="008D46A5" w:rsidRDefault="009D42FA" w:rsidP="009D42FA">
      <w:pPr>
        <w:tabs>
          <w:tab w:val="left" w:pos="540"/>
        </w:tabs>
        <w:ind w:left="810"/>
        <w:rPr>
          <w:sz w:val="22"/>
          <w:szCs w:val="22"/>
        </w:rPr>
      </w:pPr>
    </w:p>
    <w:p w14:paraId="6D03E139" w14:textId="1B2E5DA8" w:rsidR="009D42FA" w:rsidRPr="008D46A5" w:rsidRDefault="009D42FA" w:rsidP="009D42FA">
      <w:pPr>
        <w:tabs>
          <w:tab w:val="left" w:pos="540"/>
        </w:tabs>
        <w:ind w:left="810"/>
        <w:rPr>
          <w:b/>
          <w:sz w:val="22"/>
          <w:szCs w:val="22"/>
        </w:rPr>
      </w:pPr>
      <w:r w:rsidRPr="008D46A5">
        <w:rPr>
          <w:b/>
          <w:sz w:val="22"/>
          <w:szCs w:val="22"/>
        </w:rPr>
        <w:t xml:space="preserve">King, K. </w:t>
      </w:r>
      <w:r w:rsidRPr="008D46A5">
        <w:rPr>
          <w:sz w:val="22"/>
          <w:szCs w:val="22"/>
        </w:rPr>
        <w:t>&amp; Fogle, K.</w:t>
      </w:r>
      <w:r w:rsidR="00AB35EA" w:rsidRPr="008D46A5">
        <w:rPr>
          <w:sz w:val="22"/>
          <w:szCs w:val="22"/>
        </w:rPr>
        <w:t>**</w:t>
      </w:r>
      <w:r w:rsidRPr="008D46A5">
        <w:rPr>
          <w:sz w:val="22"/>
          <w:szCs w:val="22"/>
        </w:rPr>
        <w:t xml:space="preserve"> (</w:t>
      </w:r>
      <w:proofErr w:type="gramStart"/>
      <w:r w:rsidRPr="008D46A5">
        <w:rPr>
          <w:sz w:val="22"/>
          <w:szCs w:val="22"/>
        </w:rPr>
        <w:t>Feb.,</w:t>
      </w:r>
      <w:proofErr w:type="gramEnd"/>
      <w:r w:rsidRPr="008D46A5">
        <w:rPr>
          <w:sz w:val="22"/>
          <w:szCs w:val="22"/>
        </w:rPr>
        <w:t xml:space="preserve"> 2009). La </w:t>
      </w:r>
      <w:proofErr w:type="spellStart"/>
      <w:r w:rsidRPr="008D46A5">
        <w:rPr>
          <w:sz w:val="22"/>
          <w:szCs w:val="22"/>
        </w:rPr>
        <w:t>crianza</w:t>
      </w:r>
      <w:proofErr w:type="spellEnd"/>
      <w:r w:rsidRPr="008D46A5">
        <w:rPr>
          <w:sz w:val="22"/>
          <w:szCs w:val="22"/>
        </w:rPr>
        <w:t xml:space="preserve"> de </w:t>
      </w:r>
      <w:proofErr w:type="spellStart"/>
      <w:r w:rsidRPr="008D46A5">
        <w:rPr>
          <w:sz w:val="22"/>
          <w:szCs w:val="22"/>
        </w:rPr>
        <w:t>niños</w:t>
      </w:r>
      <w:proofErr w:type="spellEnd"/>
      <w:r w:rsidRPr="008D46A5">
        <w:rPr>
          <w:sz w:val="22"/>
          <w:szCs w:val="22"/>
        </w:rPr>
        <w:t xml:space="preserve"> </w:t>
      </w:r>
      <w:proofErr w:type="spellStart"/>
      <w:r w:rsidRPr="008D46A5">
        <w:rPr>
          <w:sz w:val="22"/>
          <w:szCs w:val="22"/>
        </w:rPr>
        <w:t>bilingües</w:t>
      </w:r>
      <w:proofErr w:type="spellEnd"/>
      <w:r w:rsidRPr="008D46A5">
        <w:rPr>
          <w:sz w:val="22"/>
          <w:szCs w:val="22"/>
        </w:rPr>
        <w:t xml:space="preserve">: </w:t>
      </w:r>
      <w:proofErr w:type="spellStart"/>
      <w:r w:rsidRPr="008D46A5">
        <w:rPr>
          <w:sz w:val="22"/>
          <w:szCs w:val="22"/>
        </w:rPr>
        <w:t>Preocupaciones</w:t>
      </w:r>
      <w:proofErr w:type="spellEnd"/>
      <w:r w:rsidRPr="008D46A5">
        <w:rPr>
          <w:sz w:val="22"/>
          <w:szCs w:val="22"/>
        </w:rPr>
        <w:t xml:space="preserve"> </w:t>
      </w:r>
      <w:proofErr w:type="spellStart"/>
      <w:r w:rsidRPr="008D46A5">
        <w:rPr>
          <w:sz w:val="22"/>
          <w:szCs w:val="22"/>
        </w:rPr>
        <w:t>comunes</w:t>
      </w:r>
      <w:proofErr w:type="spellEnd"/>
      <w:r w:rsidRPr="008D46A5">
        <w:rPr>
          <w:sz w:val="22"/>
          <w:szCs w:val="22"/>
        </w:rPr>
        <w:t xml:space="preserve"> de </w:t>
      </w:r>
      <w:proofErr w:type="spellStart"/>
      <w:r w:rsidRPr="008D46A5">
        <w:rPr>
          <w:sz w:val="22"/>
          <w:szCs w:val="22"/>
        </w:rPr>
        <w:t>los</w:t>
      </w:r>
      <w:proofErr w:type="spellEnd"/>
      <w:r w:rsidRPr="008D46A5">
        <w:rPr>
          <w:sz w:val="22"/>
          <w:szCs w:val="22"/>
        </w:rPr>
        <w:t xml:space="preserve"> padres y las </w:t>
      </w:r>
      <w:proofErr w:type="spellStart"/>
      <w:r w:rsidRPr="008D46A5">
        <w:rPr>
          <w:sz w:val="22"/>
          <w:szCs w:val="22"/>
        </w:rPr>
        <w:t>investigaciones</w:t>
      </w:r>
      <w:proofErr w:type="spellEnd"/>
      <w:r w:rsidRPr="008D46A5">
        <w:rPr>
          <w:sz w:val="22"/>
          <w:szCs w:val="22"/>
        </w:rPr>
        <w:t xml:space="preserve"> </w:t>
      </w:r>
      <w:proofErr w:type="spellStart"/>
      <w:r w:rsidRPr="008D46A5">
        <w:rPr>
          <w:sz w:val="22"/>
          <w:szCs w:val="22"/>
        </w:rPr>
        <w:t>actuales</w:t>
      </w:r>
      <w:proofErr w:type="spellEnd"/>
      <w:r w:rsidRPr="008D46A5">
        <w:rPr>
          <w:sz w:val="22"/>
          <w:szCs w:val="22"/>
        </w:rPr>
        <w:t xml:space="preserve">. </w:t>
      </w:r>
      <w:r w:rsidRPr="008D46A5">
        <w:rPr>
          <w:i/>
          <w:sz w:val="22"/>
          <w:szCs w:val="22"/>
        </w:rPr>
        <w:t xml:space="preserve">CAL Digest. </w:t>
      </w:r>
      <w:r w:rsidRPr="008D46A5">
        <w:rPr>
          <w:sz w:val="22"/>
          <w:szCs w:val="22"/>
        </w:rPr>
        <w:t>Center for Applied Linguistics.</w:t>
      </w:r>
    </w:p>
    <w:p w14:paraId="48E43554" w14:textId="77777777" w:rsidR="009D42FA" w:rsidRPr="008D46A5" w:rsidRDefault="009D42FA" w:rsidP="009D42FA">
      <w:pPr>
        <w:tabs>
          <w:tab w:val="left" w:pos="540"/>
        </w:tabs>
        <w:ind w:left="810"/>
        <w:rPr>
          <w:b/>
          <w:sz w:val="22"/>
          <w:szCs w:val="22"/>
        </w:rPr>
      </w:pPr>
    </w:p>
    <w:p w14:paraId="75DEA776" w14:textId="5CCBA922" w:rsidR="009D42FA" w:rsidRPr="008D46A5" w:rsidRDefault="009D42FA" w:rsidP="009D42FA">
      <w:pPr>
        <w:tabs>
          <w:tab w:val="left" w:pos="540"/>
        </w:tabs>
        <w:ind w:left="810"/>
        <w:rPr>
          <w:sz w:val="22"/>
          <w:szCs w:val="22"/>
        </w:rPr>
      </w:pPr>
      <w:r w:rsidRPr="008D46A5">
        <w:rPr>
          <w:b/>
          <w:sz w:val="22"/>
          <w:szCs w:val="22"/>
        </w:rPr>
        <w:t>King, K.</w:t>
      </w:r>
      <w:r w:rsidRPr="008D46A5">
        <w:rPr>
          <w:b/>
          <w:i/>
          <w:sz w:val="22"/>
          <w:szCs w:val="22"/>
        </w:rPr>
        <w:t xml:space="preserve"> </w:t>
      </w:r>
      <w:r w:rsidRPr="008D46A5">
        <w:rPr>
          <w:sz w:val="22"/>
          <w:szCs w:val="22"/>
        </w:rPr>
        <w:t>&amp; Fogle, F.</w:t>
      </w:r>
      <w:r w:rsidR="00AB35EA" w:rsidRPr="008D46A5">
        <w:rPr>
          <w:sz w:val="22"/>
          <w:szCs w:val="22"/>
        </w:rPr>
        <w:t>**</w:t>
      </w:r>
      <w:r w:rsidRPr="008D46A5">
        <w:rPr>
          <w:sz w:val="22"/>
          <w:szCs w:val="22"/>
        </w:rPr>
        <w:t xml:space="preserve"> (</w:t>
      </w:r>
      <w:proofErr w:type="gramStart"/>
      <w:r w:rsidRPr="008D46A5">
        <w:rPr>
          <w:sz w:val="22"/>
          <w:szCs w:val="22"/>
        </w:rPr>
        <w:t>April,</w:t>
      </w:r>
      <w:proofErr w:type="gramEnd"/>
      <w:r w:rsidRPr="008D46A5">
        <w:rPr>
          <w:sz w:val="22"/>
          <w:szCs w:val="22"/>
        </w:rPr>
        <w:t xml:space="preserve"> 2006). Raising bilingual children: Common parental beliefs and current research. </w:t>
      </w:r>
      <w:r w:rsidRPr="008D46A5">
        <w:rPr>
          <w:i/>
          <w:sz w:val="22"/>
          <w:szCs w:val="22"/>
        </w:rPr>
        <w:t xml:space="preserve">CAL Digest. </w:t>
      </w:r>
      <w:r w:rsidRPr="008D46A5">
        <w:rPr>
          <w:sz w:val="22"/>
          <w:szCs w:val="22"/>
        </w:rPr>
        <w:t xml:space="preserve">Center for Applied Linguistics. </w:t>
      </w:r>
    </w:p>
    <w:p w14:paraId="79CB52CC" w14:textId="77777777" w:rsidR="009D42FA" w:rsidRPr="008D46A5" w:rsidRDefault="009D42FA" w:rsidP="009D42FA">
      <w:pPr>
        <w:tabs>
          <w:tab w:val="left" w:pos="540"/>
        </w:tabs>
        <w:ind w:left="810"/>
        <w:rPr>
          <w:sz w:val="22"/>
          <w:szCs w:val="22"/>
        </w:rPr>
      </w:pPr>
    </w:p>
    <w:p w14:paraId="083462E9" w14:textId="0C24528C" w:rsidR="009D42FA" w:rsidRPr="008D46A5" w:rsidRDefault="009D42FA" w:rsidP="009D42FA">
      <w:pPr>
        <w:tabs>
          <w:tab w:val="left" w:pos="540"/>
        </w:tabs>
        <w:ind w:left="810"/>
        <w:rPr>
          <w:sz w:val="22"/>
          <w:szCs w:val="22"/>
        </w:rPr>
      </w:pPr>
      <w:r w:rsidRPr="008D46A5">
        <w:rPr>
          <w:sz w:val="22"/>
          <w:szCs w:val="22"/>
        </w:rPr>
        <w:t xml:space="preserve">Park, E. &amp; </w:t>
      </w:r>
      <w:r w:rsidRPr="008D46A5">
        <w:rPr>
          <w:b/>
          <w:sz w:val="22"/>
          <w:szCs w:val="22"/>
        </w:rPr>
        <w:t>King, K.A.</w:t>
      </w:r>
      <w:r w:rsidR="00AB35EA" w:rsidRPr="008D46A5">
        <w:rPr>
          <w:b/>
          <w:sz w:val="22"/>
          <w:szCs w:val="22"/>
        </w:rPr>
        <w:t>**</w:t>
      </w:r>
      <w:r w:rsidRPr="008D46A5">
        <w:rPr>
          <w:sz w:val="22"/>
          <w:szCs w:val="22"/>
        </w:rPr>
        <w:t xml:space="preserve"> (</w:t>
      </w:r>
      <w:proofErr w:type="gramStart"/>
      <w:r w:rsidRPr="008D46A5">
        <w:rPr>
          <w:sz w:val="22"/>
          <w:szCs w:val="22"/>
        </w:rPr>
        <w:t>Dec.,</w:t>
      </w:r>
      <w:proofErr w:type="gramEnd"/>
      <w:r w:rsidRPr="008D46A5">
        <w:rPr>
          <w:sz w:val="22"/>
          <w:szCs w:val="22"/>
        </w:rPr>
        <w:t xml:space="preserve"> 2003). Cultural diversity and language socialization in the early years. </w:t>
      </w:r>
      <w:r w:rsidRPr="008D46A5">
        <w:rPr>
          <w:i/>
          <w:sz w:val="22"/>
          <w:szCs w:val="22"/>
        </w:rPr>
        <w:t>ERIC Digest</w:t>
      </w:r>
      <w:r w:rsidRPr="008D46A5">
        <w:rPr>
          <w:sz w:val="22"/>
          <w:szCs w:val="22"/>
        </w:rPr>
        <w:t>. Center for Applied Linguistics. EDO-FL-03-13.</w:t>
      </w:r>
    </w:p>
    <w:p w14:paraId="5CC32F6D" w14:textId="77777777" w:rsidR="009D42FA" w:rsidRPr="008D46A5" w:rsidRDefault="009D42FA" w:rsidP="009D42FA">
      <w:pPr>
        <w:tabs>
          <w:tab w:val="left" w:pos="540"/>
        </w:tabs>
        <w:ind w:left="810"/>
        <w:rPr>
          <w:sz w:val="22"/>
          <w:szCs w:val="22"/>
        </w:rPr>
      </w:pPr>
    </w:p>
    <w:p w14:paraId="46FF5DEF" w14:textId="77777777" w:rsidR="009D42FA" w:rsidRPr="008D46A5" w:rsidRDefault="009D42FA" w:rsidP="009D42FA">
      <w:pPr>
        <w:tabs>
          <w:tab w:val="left" w:pos="540"/>
        </w:tabs>
        <w:ind w:left="810"/>
        <w:rPr>
          <w:sz w:val="22"/>
          <w:szCs w:val="22"/>
        </w:rPr>
      </w:pPr>
      <w:r w:rsidRPr="008D46A5">
        <w:rPr>
          <w:b/>
          <w:sz w:val="22"/>
          <w:szCs w:val="22"/>
        </w:rPr>
        <w:t>King, K.A.</w:t>
      </w:r>
      <w:r w:rsidRPr="008D46A5">
        <w:rPr>
          <w:sz w:val="22"/>
          <w:szCs w:val="22"/>
        </w:rPr>
        <w:t xml:space="preserve"> (2003). </w:t>
      </w:r>
      <w:r w:rsidRPr="008D46A5">
        <w:rPr>
          <w:i/>
          <w:sz w:val="22"/>
          <w:szCs w:val="22"/>
        </w:rPr>
        <w:t>Effective practices for English Language Learners</w:t>
      </w:r>
      <w:r w:rsidRPr="008D46A5">
        <w:rPr>
          <w:sz w:val="22"/>
          <w:szCs w:val="22"/>
        </w:rPr>
        <w:t xml:space="preserve"> (‘Integrating Practices’, p. 20-23). New York: Educational Alliance at Brown University and New York City Department of Education.</w:t>
      </w:r>
    </w:p>
    <w:p w14:paraId="4DC384E5" w14:textId="77777777" w:rsidR="009D42FA" w:rsidRPr="008D46A5" w:rsidRDefault="009D42FA" w:rsidP="009D42FA">
      <w:pPr>
        <w:tabs>
          <w:tab w:val="left" w:pos="540"/>
        </w:tabs>
        <w:ind w:left="810"/>
        <w:rPr>
          <w:sz w:val="22"/>
          <w:szCs w:val="22"/>
        </w:rPr>
      </w:pPr>
    </w:p>
    <w:p w14:paraId="60CE34AF" w14:textId="77777777" w:rsidR="009D42FA" w:rsidRPr="008D46A5" w:rsidRDefault="009D42FA" w:rsidP="009D42FA">
      <w:pPr>
        <w:tabs>
          <w:tab w:val="left" w:pos="540"/>
        </w:tabs>
        <w:ind w:left="810"/>
        <w:rPr>
          <w:b/>
          <w:sz w:val="22"/>
          <w:szCs w:val="22"/>
        </w:rPr>
      </w:pPr>
      <w:r w:rsidRPr="008D46A5">
        <w:rPr>
          <w:b/>
          <w:sz w:val="22"/>
          <w:szCs w:val="22"/>
        </w:rPr>
        <w:t>King, K.A.</w:t>
      </w:r>
      <w:r w:rsidRPr="008D46A5">
        <w:rPr>
          <w:sz w:val="22"/>
          <w:szCs w:val="22"/>
        </w:rPr>
        <w:t xml:space="preserve"> (2000). Bilingual education and the politics of poverty and remediation. </w:t>
      </w:r>
      <w:r w:rsidRPr="008D46A5">
        <w:rPr>
          <w:i/>
          <w:sz w:val="22"/>
          <w:szCs w:val="22"/>
        </w:rPr>
        <w:t>National Head Start Association Dialog, 3</w:t>
      </w:r>
      <w:r w:rsidRPr="008D46A5">
        <w:rPr>
          <w:sz w:val="22"/>
          <w:szCs w:val="22"/>
        </w:rPr>
        <w:t>(3), 441-443.</w:t>
      </w:r>
    </w:p>
    <w:p w14:paraId="61C80234" w14:textId="77777777" w:rsidR="009D42FA" w:rsidRPr="008D46A5" w:rsidRDefault="009D42FA" w:rsidP="009D42FA">
      <w:pPr>
        <w:tabs>
          <w:tab w:val="left" w:pos="540"/>
        </w:tabs>
        <w:ind w:left="810"/>
        <w:rPr>
          <w:sz w:val="22"/>
          <w:szCs w:val="22"/>
        </w:rPr>
      </w:pPr>
    </w:p>
    <w:p w14:paraId="51095C8E" w14:textId="77777777" w:rsidR="009D42FA" w:rsidRPr="008D46A5" w:rsidRDefault="009D42FA" w:rsidP="009D42FA">
      <w:pPr>
        <w:tabs>
          <w:tab w:val="left" w:pos="540"/>
        </w:tabs>
        <w:ind w:left="810"/>
        <w:rPr>
          <w:i/>
          <w:sz w:val="22"/>
          <w:szCs w:val="22"/>
        </w:rPr>
      </w:pPr>
      <w:r w:rsidRPr="008D46A5">
        <w:rPr>
          <w:b/>
          <w:sz w:val="22"/>
          <w:szCs w:val="22"/>
        </w:rPr>
        <w:lastRenderedPageBreak/>
        <w:t>King, K.A.</w:t>
      </w:r>
      <w:r w:rsidRPr="008D46A5">
        <w:rPr>
          <w:sz w:val="22"/>
          <w:szCs w:val="22"/>
        </w:rPr>
        <w:t xml:space="preserve"> (Sept. 9, 1997). Bilingual education keeps students in school. </w:t>
      </w:r>
      <w:r w:rsidRPr="008D46A5">
        <w:rPr>
          <w:i/>
          <w:sz w:val="22"/>
          <w:szCs w:val="22"/>
        </w:rPr>
        <w:t xml:space="preserve">New York Times (Letter to the Editor). </w:t>
      </w:r>
    </w:p>
    <w:p w14:paraId="6F30A15A" w14:textId="77777777" w:rsidR="009D42FA" w:rsidRPr="008D46A5" w:rsidRDefault="009D42FA" w:rsidP="009D42FA">
      <w:pPr>
        <w:tabs>
          <w:tab w:val="left" w:pos="540"/>
        </w:tabs>
        <w:ind w:left="810"/>
        <w:rPr>
          <w:sz w:val="22"/>
          <w:szCs w:val="22"/>
        </w:rPr>
      </w:pPr>
    </w:p>
    <w:p w14:paraId="37AAFDDF" w14:textId="77777777" w:rsidR="009D42FA" w:rsidRPr="008D46A5" w:rsidRDefault="009D42FA" w:rsidP="009D42FA">
      <w:pPr>
        <w:tabs>
          <w:tab w:val="left" w:pos="540"/>
        </w:tabs>
        <w:ind w:left="810"/>
        <w:rPr>
          <w:sz w:val="22"/>
          <w:szCs w:val="22"/>
        </w:rPr>
      </w:pPr>
      <w:r w:rsidRPr="008D46A5">
        <w:rPr>
          <w:b/>
          <w:sz w:val="22"/>
          <w:szCs w:val="22"/>
        </w:rPr>
        <w:t>King, K.A.</w:t>
      </w:r>
      <w:r w:rsidRPr="008D46A5">
        <w:rPr>
          <w:sz w:val="22"/>
          <w:szCs w:val="22"/>
        </w:rPr>
        <w:t xml:space="preserve"> (1994). Acquisition planning, ethnic discourse, and the Ecuadorian nation-state. </w:t>
      </w:r>
      <w:r w:rsidRPr="008D46A5">
        <w:rPr>
          <w:i/>
          <w:sz w:val="22"/>
          <w:szCs w:val="22"/>
        </w:rPr>
        <w:t>Working Papers in Educational Linguistics, 10</w:t>
      </w:r>
      <w:r w:rsidRPr="008D46A5">
        <w:rPr>
          <w:sz w:val="22"/>
          <w:szCs w:val="22"/>
        </w:rPr>
        <w:t>(1), 33-46.</w:t>
      </w:r>
    </w:p>
    <w:p w14:paraId="35DA1760" w14:textId="77777777" w:rsidR="009D42FA" w:rsidRPr="008D46A5" w:rsidRDefault="009D42FA" w:rsidP="009D42FA">
      <w:pPr>
        <w:tabs>
          <w:tab w:val="left" w:pos="540"/>
        </w:tabs>
        <w:ind w:left="810"/>
        <w:rPr>
          <w:sz w:val="22"/>
          <w:szCs w:val="22"/>
        </w:rPr>
      </w:pPr>
    </w:p>
    <w:p w14:paraId="0ABF7CAB" w14:textId="687F8C7D" w:rsidR="009D42FA" w:rsidRPr="008D46A5" w:rsidRDefault="009D42FA" w:rsidP="009D42FA">
      <w:pPr>
        <w:tabs>
          <w:tab w:val="left" w:pos="540"/>
        </w:tabs>
        <w:ind w:left="810"/>
        <w:rPr>
          <w:sz w:val="22"/>
          <w:szCs w:val="22"/>
        </w:rPr>
      </w:pPr>
      <w:r w:rsidRPr="008D46A5">
        <w:rPr>
          <w:b/>
          <w:sz w:val="22"/>
          <w:szCs w:val="22"/>
        </w:rPr>
        <w:t>King, K.A.</w:t>
      </w:r>
      <w:r w:rsidRPr="008D46A5">
        <w:rPr>
          <w:sz w:val="22"/>
          <w:szCs w:val="22"/>
        </w:rPr>
        <w:t xml:space="preserve"> &amp; Silver, R.E.</w:t>
      </w:r>
      <w:r w:rsidR="00AB35EA" w:rsidRPr="008D46A5">
        <w:rPr>
          <w:sz w:val="22"/>
          <w:szCs w:val="22"/>
        </w:rPr>
        <w:t>^^</w:t>
      </w:r>
      <w:r w:rsidRPr="008D46A5">
        <w:rPr>
          <w:sz w:val="22"/>
          <w:szCs w:val="22"/>
        </w:rPr>
        <w:t xml:space="preserve"> (1993). “Sticking points”: Effects of instruction on NNS refusal strategies. </w:t>
      </w:r>
      <w:r w:rsidRPr="008D46A5">
        <w:rPr>
          <w:i/>
          <w:sz w:val="22"/>
          <w:szCs w:val="22"/>
        </w:rPr>
        <w:t>Working Papers in Educational Linguistics, 9</w:t>
      </w:r>
      <w:r w:rsidRPr="008D46A5">
        <w:rPr>
          <w:sz w:val="22"/>
          <w:szCs w:val="22"/>
        </w:rPr>
        <w:t xml:space="preserve">(1). </w:t>
      </w:r>
    </w:p>
    <w:p w14:paraId="17BFDD2E" w14:textId="77777777" w:rsidR="00D07FE3" w:rsidRPr="008D46A5" w:rsidRDefault="00D07FE3" w:rsidP="00D07FE3">
      <w:pPr>
        <w:rPr>
          <w:sz w:val="22"/>
          <w:szCs w:val="22"/>
        </w:rPr>
      </w:pPr>
    </w:p>
    <w:p w14:paraId="3694FA24" w14:textId="77777777" w:rsidR="00D07FE3" w:rsidRPr="008D46A5" w:rsidRDefault="00D07FE3" w:rsidP="00D07FE3">
      <w:pPr>
        <w:tabs>
          <w:tab w:val="left" w:pos="540"/>
        </w:tabs>
        <w:ind w:firstLine="540"/>
        <w:rPr>
          <w:b/>
          <w:sz w:val="22"/>
          <w:szCs w:val="22"/>
        </w:rPr>
      </w:pPr>
      <w:r w:rsidRPr="008D46A5">
        <w:rPr>
          <w:b/>
          <w:sz w:val="22"/>
          <w:szCs w:val="22"/>
        </w:rPr>
        <w:t>Presentations, Posters, and Exhibits</w:t>
      </w:r>
    </w:p>
    <w:p w14:paraId="0C4CF50C" w14:textId="77777777" w:rsidR="00D07FE3" w:rsidRPr="008D46A5" w:rsidRDefault="00D07FE3" w:rsidP="00D07FE3">
      <w:pPr>
        <w:tabs>
          <w:tab w:val="left" w:pos="540"/>
          <w:tab w:val="left" w:pos="720"/>
          <w:tab w:val="left" w:pos="810"/>
        </w:tabs>
        <w:rPr>
          <w:b/>
          <w:i/>
          <w:sz w:val="22"/>
          <w:szCs w:val="22"/>
        </w:rPr>
      </w:pPr>
    </w:p>
    <w:p w14:paraId="1EA33B3E" w14:textId="77777777" w:rsidR="000B0450" w:rsidRDefault="00D07FE3" w:rsidP="000B0450">
      <w:pPr>
        <w:tabs>
          <w:tab w:val="left" w:pos="720"/>
          <w:tab w:val="left" w:pos="810"/>
        </w:tabs>
        <w:rPr>
          <w:sz w:val="22"/>
          <w:szCs w:val="22"/>
        </w:rPr>
      </w:pPr>
      <w:r w:rsidRPr="008D46A5">
        <w:rPr>
          <w:b/>
          <w:i/>
          <w:sz w:val="22"/>
          <w:szCs w:val="22"/>
        </w:rPr>
        <w:tab/>
        <w:t>Invited Presentations at Professional Meetings, Conferences,</w:t>
      </w:r>
      <w:r w:rsidR="00D2133E" w:rsidRPr="008D46A5">
        <w:rPr>
          <w:b/>
          <w:i/>
          <w:sz w:val="22"/>
          <w:szCs w:val="22"/>
        </w:rPr>
        <w:t xml:space="preserve"> Universities</w:t>
      </w:r>
      <w:r w:rsidRPr="008D46A5">
        <w:rPr>
          <w:b/>
          <w:i/>
          <w:sz w:val="22"/>
          <w:szCs w:val="22"/>
        </w:rPr>
        <w:t xml:space="preserve"> etc. </w:t>
      </w:r>
    </w:p>
    <w:p w14:paraId="503933D6" w14:textId="77777777" w:rsidR="000B0450" w:rsidRDefault="000B0450" w:rsidP="000B0450">
      <w:pPr>
        <w:tabs>
          <w:tab w:val="left" w:pos="720"/>
          <w:tab w:val="left" w:pos="810"/>
        </w:tabs>
        <w:rPr>
          <w:sz w:val="22"/>
          <w:szCs w:val="22"/>
        </w:rPr>
      </w:pPr>
    </w:p>
    <w:p w14:paraId="3FCFEC3E" w14:textId="516EB685" w:rsidR="00362AD8" w:rsidRDefault="00362AD8" w:rsidP="00362AD8">
      <w:pPr>
        <w:tabs>
          <w:tab w:val="left" w:pos="540"/>
          <w:tab w:val="left" w:pos="720"/>
          <w:tab w:val="left" w:pos="810"/>
        </w:tabs>
        <w:ind w:left="810"/>
        <w:rPr>
          <w:sz w:val="22"/>
          <w:szCs w:val="22"/>
        </w:rPr>
      </w:pPr>
      <w:r>
        <w:rPr>
          <w:sz w:val="22"/>
          <w:szCs w:val="22"/>
        </w:rPr>
        <w:t>King, K.A., Stockman, A., Fiegen, A. &amp;  Xoe. Z. (</w:t>
      </w:r>
      <w:proofErr w:type="gramStart"/>
      <w:r>
        <w:rPr>
          <w:sz w:val="22"/>
          <w:szCs w:val="22"/>
        </w:rPr>
        <w:t>Nov,</w:t>
      </w:r>
      <w:proofErr w:type="gramEnd"/>
      <w:r>
        <w:rPr>
          <w:sz w:val="22"/>
          <w:szCs w:val="22"/>
        </w:rPr>
        <w:t xml:space="preserve"> 2025). New tools to support equity and access to seals nationwide. Center for Advanced Research on Language Acquisition (CARLA) Seminar, UofM.</w:t>
      </w:r>
    </w:p>
    <w:p w14:paraId="14EF6A5B" w14:textId="77777777" w:rsidR="00362AD8" w:rsidRDefault="00362AD8" w:rsidP="00362AD8">
      <w:pPr>
        <w:tabs>
          <w:tab w:val="left" w:pos="540"/>
          <w:tab w:val="left" w:pos="720"/>
          <w:tab w:val="left" w:pos="810"/>
        </w:tabs>
        <w:rPr>
          <w:sz w:val="22"/>
          <w:szCs w:val="22"/>
        </w:rPr>
      </w:pPr>
    </w:p>
    <w:p w14:paraId="3F5834A0" w14:textId="51AA7FA3" w:rsidR="00BA028E" w:rsidRDefault="00BA028E" w:rsidP="00AE7D9F">
      <w:pPr>
        <w:tabs>
          <w:tab w:val="left" w:pos="540"/>
          <w:tab w:val="left" w:pos="720"/>
          <w:tab w:val="left" w:pos="810"/>
        </w:tabs>
        <w:ind w:left="810"/>
        <w:rPr>
          <w:sz w:val="22"/>
          <w:szCs w:val="22"/>
        </w:rPr>
      </w:pPr>
      <w:r>
        <w:rPr>
          <w:sz w:val="22"/>
          <w:szCs w:val="22"/>
        </w:rPr>
        <w:t>King, K. (</w:t>
      </w:r>
      <w:proofErr w:type="gramStart"/>
      <w:r>
        <w:rPr>
          <w:sz w:val="22"/>
          <w:szCs w:val="22"/>
        </w:rPr>
        <w:t>July,</w:t>
      </w:r>
      <w:proofErr w:type="gramEnd"/>
      <w:r>
        <w:rPr>
          <w:sz w:val="22"/>
          <w:szCs w:val="22"/>
        </w:rPr>
        <w:t xml:space="preserve"> 2025). </w:t>
      </w:r>
      <w:r w:rsidR="000E486C">
        <w:rPr>
          <w:sz w:val="22"/>
          <w:szCs w:val="22"/>
        </w:rPr>
        <w:t xml:space="preserve">Language ideologies and the seal of biliteracy. </w:t>
      </w:r>
      <w:r>
        <w:rPr>
          <w:sz w:val="22"/>
          <w:szCs w:val="22"/>
        </w:rPr>
        <w:t xml:space="preserve">Heritage Language Institute. Madison, WI. </w:t>
      </w:r>
    </w:p>
    <w:p w14:paraId="15725171" w14:textId="77777777" w:rsidR="00BA028E" w:rsidRDefault="00BA028E" w:rsidP="00AE7D9F">
      <w:pPr>
        <w:tabs>
          <w:tab w:val="left" w:pos="540"/>
          <w:tab w:val="left" w:pos="720"/>
          <w:tab w:val="left" w:pos="810"/>
        </w:tabs>
        <w:ind w:left="810"/>
        <w:rPr>
          <w:sz w:val="22"/>
          <w:szCs w:val="22"/>
        </w:rPr>
      </w:pPr>
    </w:p>
    <w:p w14:paraId="00CB7EA4" w14:textId="35E7B75E" w:rsidR="00BA028E" w:rsidRDefault="00BA028E" w:rsidP="00AE7D9F">
      <w:pPr>
        <w:tabs>
          <w:tab w:val="left" w:pos="540"/>
          <w:tab w:val="left" w:pos="720"/>
          <w:tab w:val="left" w:pos="810"/>
        </w:tabs>
        <w:ind w:left="810"/>
        <w:rPr>
          <w:sz w:val="22"/>
          <w:szCs w:val="22"/>
        </w:rPr>
      </w:pPr>
      <w:r>
        <w:rPr>
          <w:sz w:val="22"/>
          <w:szCs w:val="22"/>
        </w:rPr>
        <w:t>Bigelow, M. &amp; King, K. (</w:t>
      </w:r>
      <w:proofErr w:type="gramStart"/>
      <w:r>
        <w:rPr>
          <w:sz w:val="22"/>
          <w:szCs w:val="22"/>
        </w:rPr>
        <w:t>May,</w:t>
      </w:r>
      <w:proofErr w:type="gramEnd"/>
      <w:r>
        <w:rPr>
          <w:sz w:val="22"/>
          <w:szCs w:val="22"/>
        </w:rPr>
        <w:t xml:space="preserve"> 2025). Native language literacy assessment (NLLA) training. </w:t>
      </w:r>
      <w:proofErr w:type="spellStart"/>
      <w:r>
        <w:rPr>
          <w:sz w:val="22"/>
          <w:szCs w:val="22"/>
        </w:rPr>
        <w:t>MinnSLIFE</w:t>
      </w:r>
      <w:proofErr w:type="spellEnd"/>
      <w:r>
        <w:rPr>
          <w:sz w:val="22"/>
          <w:szCs w:val="22"/>
        </w:rPr>
        <w:t xml:space="preserve"> Conference. Minn, MN</w:t>
      </w:r>
    </w:p>
    <w:p w14:paraId="60230A69" w14:textId="77777777" w:rsidR="00BA028E" w:rsidRDefault="00BA028E" w:rsidP="00AE7D9F">
      <w:pPr>
        <w:tabs>
          <w:tab w:val="left" w:pos="540"/>
          <w:tab w:val="left" w:pos="720"/>
          <w:tab w:val="left" w:pos="810"/>
        </w:tabs>
        <w:ind w:left="810"/>
        <w:rPr>
          <w:sz w:val="22"/>
          <w:szCs w:val="22"/>
        </w:rPr>
      </w:pPr>
    </w:p>
    <w:p w14:paraId="588AF280" w14:textId="19C61BBE" w:rsidR="004A7C5E" w:rsidRDefault="004A7C5E" w:rsidP="00AE7D9F">
      <w:pPr>
        <w:tabs>
          <w:tab w:val="left" w:pos="540"/>
          <w:tab w:val="left" w:pos="720"/>
          <w:tab w:val="left" w:pos="810"/>
        </w:tabs>
        <w:ind w:left="810"/>
        <w:rPr>
          <w:sz w:val="22"/>
          <w:szCs w:val="22"/>
        </w:rPr>
      </w:pPr>
      <w:r>
        <w:rPr>
          <w:sz w:val="22"/>
          <w:szCs w:val="22"/>
        </w:rPr>
        <w:t>King, K. (</w:t>
      </w:r>
      <w:proofErr w:type="gramStart"/>
      <w:r>
        <w:rPr>
          <w:sz w:val="22"/>
          <w:szCs w:val="22"/>
        </w:rPr>
        <w:t>March,</w:t>
      </w:r>
      <w:proofErr w:type="gramEnd"/>
      <w:r>
        <w:rPr>
          <w:sz w:val="22"/>
          <w:szCs w:val="22"/>
        </w:rPr>
        <w:t xml:space="preserve"> 2025). AAAL Invited Colloquium on research methods. American Association of Applied Linguistics (AAAL), Denver CO.</w:t>
      </w:r>
    </w:p>
    <w:p w14:paraId="61078A3F" w14:textId="77777777" w:rsidR="004A7C5E" w:rsidRDefault="004A7C5E" w:rsidP="00AE7D9F">
      <w:pPr>
        <w:tabs>
          <w:tab w:val="left" w:pos="540"/>
          <w:tab w:val="left" w:pos="720"/>
          <w:tab w:val="left" w:pos="810"/>
        </w:tabs>
        <w:ind w:left="810"/>
        <w:rPr>
          <w:sz w:val="22"/>
          <w:szCs w:val="22"/>
        </w:rPr>
      </w:pPr>
    </w:p>
    <w:p w14:paraId="09C71EF4" w14:textId="6B2BFD1A" w:rsidR="00F87DCF" w:rsidRDefault="00F87DCF" w:rsidP="00F87DCF">
      <w:pPr>
        <w:tabs>
          <w:tab w:val="left" w:pos="540"/>
          <w:tab w:val="left" w:pos="720"/>
          <w:tab w:val="left" w:pos="810"/>
        </w:tabs>
        <w:ind w:left="810"/>
        <w:rPr>
          <w:sz w:val="22"/>
          <w:szCs w:val="22"/>
        </w:rPr>
      </w:pPr>
      <w:r>
        <w:rPr>
          <w:sz w:val="22"/>
          <w:szCs w:val="22"/>
        </w:rPr>
        <w:t>King, K.A. &amp; Stockman, A. (</w:t>
      </w:r>
      <w:proofErr w:type="gramStart"/>
      <w:r>
        <w:rPr>
          <w:sz w:val="22"/>
          <w:szCs w:val="22"/>
        </w:rPr>
        <w:t>Feb,</w:t>
      </w:r>
      <w:proofErr w:type="gramEnd"/>
      <w:r>
        <w:rPr>
          <w:sz w:val="22"/>
          <w:szCs w:val="22"/>
        </w:rPr>
        <w:t xml:space="preserve"> 2025). Promoting greater equity and access to seals nationwide. Center for Advanced Research on Language Acquisition (CARLA) Seminar, UofM.</w:t>
      </w:r>
    </w:p>
    <w:p w14:paraId="5AF644CE" w14:textId="77777777" w:rsidR="00F87DCF" w:rsidRDefault="00F87DCF" w:rsidP="00AE7D9F">
      <w:pPr>
        <w:tabs>
          <w:tab w:val="left" w:pos="540"/>
          <w:tab w:val="left" w:pos="720"/>
          <w:tab w:val="left" w:pos="810"/>
        </w:tabs>
        <w:ind w:left="810"/>
        <w:rPr>
          <w:sz w:val="22"/>
          <w:szCs w:val="22"/>
        </w:rPr>
      </w:pPr>
    </w:p>
    <w:p w14:paraId="7AD47D34" w14:textId="36FB1F8D" w:rsidR="00642CC7" w:rsidRDefault="00642CC7" w:rsidP="00AE7D9F">
      <w:pPr>
        <w:tabs>
          <w:tab w:val="left" w:pos="540"/>
          <w:tab w:val="left" w:pos="720"/>
          <w:tab w:val="left" w:pos="810"/>
        </w:tabs>
        <w:ind w:left="810"/>
        <w:rPr>
          <w:sz w:val="22"/>
          <w:szCs w:val="22"/>
        </w:rPr>
      </w:pPr>
      <w:r>
        <w:rPr>
          <w:sz w:val="22"/>
          <w:szCs w:val="22"/>
        </w:rPr>
        <w:t xml:space="preserve">King, K. (Oct 2024). </w:t>
      </w:r>
      <w:r w:rsidR="004A7C5E">
        <w:rPr>
          <w:sz w:val="22"/>
          <w:szCs w:val="22"/>
        </w:rPr>
        <w:t xml:space="preserve">Moving beyond family language policy research: Why and perhaps how. Family Language Policy Conference: Reimagining the Field. </w:t>
      </w:r>
      <w:r>
        <w:rPr>
          <w:sz w:val="22"/>
          <w:szCs w:val="22"/>
        </w:rPr>
        <w:t>University of Galway</w:t>
      </w:r>
      <w:r w:rsidR="004A7C5E">
        <w:rPr>
          <w:sz w:val="22"/>
          <w:szCs w:val="22"/>
        </w:rPr>
        <w:t>, Ireland.</w:t>
      </w:r>
    </w:p>
    <w:p w14:paraId="1D971A9B" w14:textId="77777777" w:rsidR="00642CC7" w:rsidRDefault="00642CC7" w:rsidP="00AE7D9F">
      <w:pPr>
        <w:tabs>
          <w:tab w:val="left" w:pos="540"/>
          <w:tab w:val="left" w:pos="720"/>
          <w:tab w:val="left" w:pos="810"/>
        </w:tabs>
        <w:ind w:left="810"/>
        <w:rPr>
          <w:sz w:val="22"/>
          <w:szCs w:val="22"/>
        </w:rPr>
      </w:pPr>
    </w:p>
    <w:p w14:paraId="2CD067A1" w14:textId="7286FCAB" w:rsidR="00DA00AF" w:rsidRDefault="00DA00AF" w:rsidP="00AE7D9F">
      <w:pPr>
        <w:tabs>
          <w:tab w:val="left" w:pos="540"/>
          <w:tab w:val="left" w:pos="720"/>
          <w:tab w:val="left" w:pos="810"/>
        </w:tabs>
        <w:ind w:left="810"/>
        <w:rPr>
          <w:sz w:val="22"/>
          <w:szCs w:val="22"/>
        </w:rPr>
      </w:pPr>
      <w:r>
        <w:rPr>
          <w:sz w:val="22"/>
          <w:szCs w:val="22"/>
        </w:rPr>
        <w:t xml:space="preserve">King, K. (Sept 2024). </w:t>
      </w:r>
      <w:r w:rsidR="009C1C84">
        <w:rPr>
          <w:sz w:val="22"/>
          <w:szCs w:val="22"/>
        </w:rPr>
        <w:t xml:space="preserve">Learning (language) for lasting peace. Einar Haugen Memorial Lecture. </w:t>
      </w:r>
      <w:r>
        <w:rPr>
          <w:sz w:val="22"/>
          <w:szCs w:val="22"/>
        </w:rPr>
        <w:t>University of Oslo</w:t>
      </w:r>
      <w:r w:rsidR="009C1C84">
        <w:rPr>
          <w:sz w:val="22"/>
          <w:szCs w:val="22"/>
        </w:rPr>
        <w:t>, Norway.</w:t>
      </w:r>
    </w:p>
    <w:p w14:paraId="54B58E36" w14:textId="77777777" w:rsidR="00DA00AF" w:rsidRDefault="00DA00AF" w:rsidP="00AE7D9F">
      <w:pPr>
        <w:tabs>
          <w:tab w:val="left" w:pos="540"/>
          <w:tab w:val="left" w:pos="720"/>
          <w:tab w:val="left" w:pos="810"/>
        </w:tabs>
        <w:ind w:left="810"/>
        <w:rPr>
          <w:sz w:val="22"/>
          <w:szCs w:val="22"/>
        </w:rPr>
      </w:pPr>
    </w:p>
    <w:p w14:paraId="29D9BF1D" w14:textId="5224469B" w:rsidR="0024587F" w:rsidRDefault="0024587F" w:rsidP="00AE7D9F">
      <w:pPr>
        <w:tabs>
          <w:tab w:val="left" w:pos="540"/>
          <w:tab w:val="left" w:pos="720"/>
          <w:tab w:val="left" w:pos="810"/>
        </w:tabs>
        <w:ind w:left="810"/>
        <w:rPr>
          <w:sz w:val="22"/>
          <w:szCs w:val="22"/>
        </w:rPr>
      </w:pPr>
      <w:r>
        <w:rPr>
          <w:sz w:val="22"/>
          <w:szCs w:val="22"/>
        </w:rPr>
        <w:t>King, K. (April 2024). Language scholars must engage with language reclamation efforts: why and how. University of Memphis, TN.</w:t>
      </w:r>
    </w:p>
    <w:p w14:paraId="18C10397" w14:textId="77777777" w:rsidR="0024587F" w:rsidRDefault="0024587F" w:rsidP="00AE7D9F">
      <w:pPr>
        <w:tabs>
          <w:tab w:val="left" w:pos="540"/>
          <w:tab w:val="left" w:pos="720"/>
          <w:tab w:val="left" w:pos="810"/>
        </w:tabs>
        <w:ind w:left="810"/>
        <w:rPr>
          <w:sz w:val="22"/>
          <w:szCs w:val="22"/>
        </w:rPr>
      </w:pPr>
    </w:p>
    <w:p w14:paraId="2884594F" w14:textId="48B2BAB9" w:rsidR="000500A8" w:rsidRDefault="000500A8" w:rsidP="000500A8">
      <w:pPr>
        <w:tabs>
          <w:tab w:val="left" w:pos="540"/>
          <w:tab w:val="left" w:pos="720"/>
          <w:tab w:val="left" w:pos="810"/>
        </w:tabs>
        <w:ind w:left="810"/>
        <w:rPr>
          <w:sz w:val="22"/>
          <w:szCs w:val="22"/>
        </w:rPr>
      </w:pPr>
      <w:r>
        <w:rPr>
          <w:sz w:val="22"/>
          <w:szCs w:val="22"/>
        </w:rPr>
        <w:t>King, K.A. (March 2024). It’s all in the family. Or is it? The importance of school and policy support for child and family multilingualism. Invited Keynote, Research and Evaluation Institute, National Association for Bilingual Education (NABE), New Orleans.</w:t>
      </w:r>
    </w:p>
    <w:p w14:paraId="092618D4" w14:textId="77777777" w:rsidR="000500A8" w:rsidRDefault="000500A8" w:rsidP="00AE7D9F">
      <w:pPr>
        <w:tabs>
          <w:tab w:val="left" w:pos="540"/>
          <w:tab w:val="left" w:pos="720"/>
          <w:tab w:val="left" w:pos="810"/>
        </w:tabs>
        <w:ind w:left="810"/>
        <w:rPr>
          <w:sz w:val="22"/>
          <w:szCs w:val="22"/>
        </w:rPr>
      </w:pPr>
    </w:p>
    <w:p w14:paraId="7715B66C" w14:textId="786300E4" w:rsidR="009C0493" w:rsidRDefault="003D434F" w:rsidP="00AE7D9F">
      <w:pPr>
        <w:tabs>
          <w:tab w:val="left" w:pos="540"/>
          <w:tab w:val="left" w:pos="720"/>
          <w:tab w:val="left" w:pos="810"/>
        </w:tabs>
        <w:ind w:left="810"/>
        <w:rPr>
          <w:sz w:val="22"/>
          <w:szCs w:val="22"/>
        </w:rPr>
      </w:pPr>
      <w:r>
        <w:rPr>
          <w:sz w:val="22"/>
          <w:szCs w:val="22"/>
        </w:rPr>
        <w:t>King, K</w:t>
      </w:r>
      <w:r w:rsidR="00395C57">
        <w:rPr>
          <w:sz w:val="22"/>
          <w:szCs w:val="22"/>
        </w:rPr>
        <w:t>.</w:t>
      </w:r>
      <w:r w:rsidR="00DA7395">
        <w:rPr>
          <w:sz w:val="22"/>
          <w:szCs w:val="22"/>
        </w:rPr>
        <w:t xml:space="preserve"> (March 2024).</w:t>
      </w:r>
      <w:r>
        <w:rPr>
          <w:sz w:val="22"/>
          <w:szCs w:val="22"/>
        </w:rPr>
        <w:t xml:space="preserve"> Beyond family language policy research: Why and how</w:t>
      </w:r>
      <w:r w:rsidR="00DA7395">
        <w:rPr>
          <w:sz w:val="22"/>
          <w:szCs w:val="22"/>
        </w:rPr>
        <w:t xml:space="preserve">. Distinguished Scholarship and Service Award </w:t>
      </w:r>
      <w:r>
        <w:rPr>
          <w:sz w:val="22"/>
          <w:szCs w:val="22"/>
        </w:rPr>
        <w:t xml:space="preserve">lecture </w:t>
      </w:r>
      <w:r w:rsidR="00DA7395">
        <w:rPr>
          <w:sz w:val="22"/>
          <w:szCs w:val="22"/>
        </w:rPr>
        <w:t xml:space="preserve">(DSSA). </w:t>
      </w:r>
      <w:r>
        <w:rPr>
          <w:sz w:val="22"/>
          <w:szCs w:val="22"/>
        </w:rPr>
        <w:t xml:space="preserve"> American Association of Applied Linguistics (AAAL), Houston, Tx.</w:t>
      </w:r>
    </w:p>
    <w:p w14:paraId="312E6367" w14:textId="77777777" w:rsidR="00AE7D9F" w:rsidRDefault="00AE7D9F" w:rsidP="00395C57">
      <w:pPr>
        <w:tabs>
          <w:tab w:val="left" w:pos="540"/>
          <w:tab w:val="left" w:pos="720"/>
          <w:tab w:val="left" w:pos="810"/>
        </w:tabs>
        <w:rPr>
          <w:sz w:val="22"/>
          <w:szCs w:val="22"/>
        </w:rPr>
      </w:pPr>
    </w:p>
    <w:p w14:paraId="2D677B91" w14:textId="5AF241D7" w:rsidR="00395C57" w:rsidRDefault="00AE7D9F" w:rsidP="00395C57">
      <w:pPr>
        <w:tabs>
          <w:tab w:val="left" w:pos="540"/>
          <w:tab w:val="left" w:pos="720"/>
          <w:tab w:val="left" w:pos="810"/>
        </w:tabs>
        <w:ind w:left="810"/>
        <w:rPr>
          <w:sz w:val="22"/>
          <w:szCs w:val="22"/>
        </w:rPr>
      </w:pPr>
      <w:r>
        <w:rPr>
          <w:sz w:val="22"/>
          <w:szCs w:val="22"/>
        </w:rPr>
        <w:t>King, K.A. &amp; Stockman, A. (</w:t>
      </w:r>
      <w:proofErr w:type="gramStart"/>
      <w:r>
        <w:rPr>
          <w:sz w:val="22"/>
          <w:szCs w:val="22"/>
        </w:rPr>
        <w:t>Oct,</w:t>
      </w:r>
      <w:proofErr w:type="gramEnd"/>
      <w:r>
        <w:rPr>
          <w:sz w:val="22"/>
          <w:szCs w:val="22"/>
        </w:rPr>
        <w:t xml:space="preserve"> 2023). Promoting greater equity and access to Minnesota seals of bili</w:t>
      </w:r>
      <w:r w:rsidR="00D06861">
        <w:rPr>
          <w:sz w:val="22"/>
          <w:szCs w:val="22"/>
        </w:rPr>
        <w:t>ngualism</w:t>
      </w:r>
      <w:r>
        <w:rPr>
          <w:sz w:val="22"/>
          <w:szCs w:val="22"/>
        </w:rPr>
        <w:t>. Center for Advanced Research on Language Acquisition (CARLA) Seminar, UofM.</w:t>
      </w:r>
    </w:p>
    <w:p w14:paraId="07089D22" w14:textId="77777777" w:rsidR="00035DC9" w:rsidRDefault="00035DC9" w:rsidP="00AE7D9F">
      <w:pPr>
        <w:tabs>
          <w:tab w:val="left" w:pos="540"/>
          <w:tab w:val="left" w:pos="720"/>
          <w:tab w:val="left" w:pos="810"/>
        </w:tabs>
        <w:rPr>
          <w:sz w:val="22"/>
          <w:szCs w:val="22"/>
        </w:rPr>
      </w:pPr>
    </w:p>
    <w:p w14:paraId="0DAD85B8" w14:textId="4789A841" w:rsidR="00253817" w:rsidRDefault="00253817" w:rsidP="004968BA">
      <w:pPr>
        <w:tabs>
          <w:tab w:val="left" w:pos="540"/>
          <w:tab w:val="left" w:pos="720"/>
          <w:tab w:val="left" w:pos="810"/>
        </w:tabs>
        <w:ind w:left="810"/>
        <w:rPr>
          <w:sz w:val="22"/>
          <w:szCs w:val="22"/>
        </w:rPr>
      </w:pPr>
      <w:r>
        <w:rPr>
          <w:sz w:val="22"/>
          <w:szCs w:val="22"/>
        </w:rPr>
        <w:lastRenderedPageBreak/>
        <w:t>King, K.A. &amp; Bigelow, M. (</w:t>
      </w:r>
      <w:proofErr w:type="gramStart"/>
      <w:r>
        <w:rPr>
          <w:sz w:val="22"/>
          <w:szCs w:val="22"/>
        </w:rPr>
        <w:t>May,</w:t>
      </w:r>
      <w:proofErr w:type="gramEnd"/>
      <w:r>
        <w:rPr>
          <w:sz w:val="22"/>
          <w:szCs w:val="22"/>
        </w:rPr>
        <w:t xml:space="preserve"> 2023). Conceptualizing action research and building good research questions. </w:t>
      </w:r>
      <w:r w:rsidRPr="008D46A5">
        <w:rPr>
          <w:sz w:val="22"/>
          <w:szCs w:val="22"/>
        </w:rPr>
        <w:t>Invited Speaker, Nanjing University</w:t>
      </w:r>
      <w:r>
        <w:rPr>
          <w:sz w:val="22"/>
          <w:szCs w:val="22"/>
        </w:rPr>
        <w:t xml:space="preserve">, China </w:t>
      </w:r>
      <w:r w:rsidRPr="008D46A5">
        <w:rPr>
          <w:sz w:val="22"/>
          <w:szCs w:val="22"/>
        </w:rPr>
        <w:t>(online).</w:t>
      </w:r>
    </w:p>
    <w:p w14:paraId="69AB1D39" w14:textId="77777777" w:rsidR="00A85429" w:rsidRDefault="00A85429" w:rsidP="004968BA">
      <w:pPr>
        <w:tabs>
          <w:tab w:val="left" w:pos="540"/>
          <w:tab w:val="left" w:pos="720"/>
          <w:tab w:val="left" w:pos="810"/>
        </w:tabs>
        <w:ind w:left="810"/>
        <w:rPr>
          <w:sz w:val="22"/>
          <w:szCs w:val="22"/>
        </w:rPr>
      </w:pPr>
    </w:p>
    <w:p w14:paraId="3F92BCF0" w14:textId="7D42FB3E" w:rsidR="00EF2145" w:rsidRPr="008D46A5" w:rsidRDefault="00F0266E" w:rsidP="004968BA">
      <w:pPr>
        <w:tabs>
          <w:tab w:val="left" w:pos="540"/>
          <w:tab w:val="left" w:pos="720"/>
          <w:tab w:val="left" w:pos="810"/>
        </w:tabs>
        <w:ind w:left="810"/>
        <w:rPr>
          <w:sz w:val="22"/>
          <w:szCs w:val="22"/>
        </w:rPr>
      </w:pPr>
      <w:r w:rsidRPr="008D46A5">
        <w:rPr>
          <w:sz w:val="22"/>
          <w:szCs w:val="22"/>
        </w:rPr>
        <w:t xml:space="preserve">King, K.A. (Dec 2021) Family language policy in times of COVID: Growing pains and future directions. Invited Speaker, </w:t>
      </w:r>
      <w:r w:rsidR="00EF2145" w:rsidRPr="008D46A5">
        <w:rPr>
          <w:sz w:val="22"/>
          <w:szCs w:val="22"/>
        </w:rPr>
        <w:t>Nanjing University</w:t>
      </w:r>
      <w:r w:rsidR="001A14A5">
        <w:rPr>
          <w:sz w:val="22"/>
          <w:szCs w:val="22"/>
        </w:rPr>
        <w:t xml:space="preserve">, China </w:t>
      </w:r>
      <w:r w:rsidRPr="008D46A5">
        <w:rPr>
          <w:sz w:val="22"/>
          <w:szCs w:val="22"/>
        </w:rPr>
        <w:t>(online).</w:t>
      </w:r>
    </w:p>
    <w:p w14:paraId="3EDF9B0F" w14:textId="77777777" w:rsidR="00EF2145" w:rsidRPr="008D46A5" w:rsidRDefault="00EF2145" w:rsidP="004968BA">
      <w:pPr>
        <w:tabs>
          <w:tab w:val="left" w:pos="540"/>
          <w:tab w:val="left" w:pos="720"/>
          <w:tab w:val="left" w:pos="810"/>
        </w:tabs>
        <w:ind w:left="810"/>
        <w:rPr>
          <w:sz w:val="22"/>
          <w:szCs w:val="22"/>
        </w:rPr>
      </w:pPr>
    </w:p>
    <w:p w14:paraId="5C18E85F" w14:textId="62A32BA4" w:rsidR="00A274D3" w:rsidRPr="008D46A5" w:rsidRDefault="00A274D3" w:rsidP="004968BA">
      <w:pPr>
        <w:tabs>
          <w:tab w:val="left" w:pos="540"/>
          <w:tab w:val="left" w:pos="720"/>
          <w:tab w:val="left" w:pos="810"/>
        </w:tabs>
        <w:ind w:left="810"/>
        <w:rPr>
          <w:sz w:val="22"/>
          <w:szCs w:val="22"/>
        </w:rPr>
      </w:pPr>
      <w:r w:rsidRPr="008D46A5">
        <w:rPr>
          <w:sz w:val="22"/>
          <w:szCs w:val="22"/>
        </w:rPr>
        <w:t xml:space="preserve">King, K.A. (Nov 2021). </w:t>
      </w:r>
      <w:r w:rsidR="0046004C" w:rsidRPr="008D46A5">
        <w:rPr>
          <w:sz w:val="22"/>
          <w:szCs w:val="22"/>
        </w:rPr>
        <w:t xml:space="preserve">Family language policy in times of COVID: Growing pains and future directions. </w:t>
      </w:r>
      <w:r w:rsidRPr="008D46A5">
        <w:rPr>
          <w:sz w:val="22"/>
          <w:szCs w:val="22"/>
        </w:rPr>
        <w:t>Invited featured speaker</w:t>
      </w:r>
      <w:r w:rsidR="0046004C" w:rsidRPr="008D46A5">
        <w:rPr>
          <w:sz w:val="22"/>
          <w:szCs w:val="22"/>
        </w:rPr>
        <w:t>,</w:t>
      </w:r>
      <w:r w:rsidRPr="008D46A5">
        <w:rPr>
          <w:sz w:val="22"/>
          <w:szCs w:val="22"/>
        </w:rPr>
        <w:t xml:space="preserve"> </w:t>
      </w:r>
      <w:proofErr w:type="spellStart"/>
      <w:r w:rsidRPr="008D46A5">
        <w:rPr>
          <w:sz w:val="22"/>
          <w:szCs w:val="22"/>
        </w:rPr>
        <w:t>C</w:t>
      </w:r>
      <w:r w:rsidR="0046004C" w:rsidRPr="008D46A5">
        <w:rPr>
          <w:sz w:val="22"/>
          <w:szCs w:val="22"/>
        </w:rPr>
        <w:t>o</w:t>
      </w:r>
      <w:r w:rsidRPr="008D46A5">
        <w:rPr>
          <w:sz w:val="22"/>
          <w:szCs w:val="22"/>
        </w:rPr>
        <w:t>TESOL</w:t>
      </w:r>
      <w:proofErr w:type="spellEnd"/>
      <w:r w:rsidR="0046004C" w:rsidRPr="008D46A5">
        <w:rPr>
          <w:sz w:val="22"/>
          <w:szCs w:val="22"/>
        </w:rPr>
        <w:t xml:space="preserve"> 44</w:t>
      </w:r>
      <w:r w:rsidR="0046004C" w:rsidRPr="008D46A5">
        <w:rPr>
          <w:sz w:val="22"/>
          <w:szCs w:val="22"/>
          <w:vertAlign w:val="superscript"/>
        </w:rPr>
        <w:t>th</w:t>
      </w:r>
      <w:r w:rsidR="0046004C" w:rsidRPr="008D46A5">
        <w:rPr>
          <w:sz w:val="22"/>
          <w:szCs w:val="22"/>
        </w:rPr>
        <w:t xml:space="preserve"> Annual Fall Convention. Aurora, CO.</w:t>
      </w:r>
    </w:p>
    <w:p w14:paraId="4586E34C" w14:textId="77777777" w:rsidR="00A274D3" w:rsidRPr="008D46A5" w:rsidRDefault="00A274D3" w:rsidP="004968BA">
      <w:pPr>
        <w:tabs>
          <w:tab w:val="left" w:pos="540"/>
          <w:tab w:val="left" w:pos="720"/>
          <w:tab w:val="left" w:pos="810"/>
        </w:tabs>
        <w:ind w:left="810"/>
        <w:rPr>
          <w:sz w:val="22"/>
          <w:szCs w:val="22"/>
        </w:rPr>
      </w:pPr>
    </w:p>
    <w:p w14:paraId="2AD5CC14" w14:textId="5E0435AB" w:rsidR="008115AF" w:rsidRPr="008D46A5" w:rsidRDefault="008115AF" w:rsidP="004968BA">
      <w:pPr>
        <w:tabs>
          <w:tab w:val="left" w:pos="540"/>
          <w:tab w:val="left" w:pos="720"/>
          <w:tab w:val="left" w:pos="810"/>
        </w:tabs>
        <w:ind w:left="810"/>
        <w:rPr>
          <w:sz w:val="22"/>
          <w:szCs w:val="22"/>
        </w:rPr>
      </w:pPr>
      <w:r w:rsidRPr="008D46A5">
        <w:rPr>
          <w:sz w:val="22"/>
          <w:szCs w:val="22"/>
        </w:rPr>
        <w:t>King, K.A. (Aug 202</w:t>
      </w:r>
      <w:r w:rsidR="00A274D3" w:rsidRPr="008D46A5">
        <w:rPr>
          <w:sz w:val="22"/>
          <w:szCs w:val="22"/>
        </w:rPr>
        <w:t>1</w:t>
      </w:r>
      <w:r w:rsidRPr="008D46A5">
        <w:rPr>
          <w:sz w:val="22"/>
          <w:szCs w:val="22"/>
        </w:rPr>
        <w:t xml:space="preserve">). New terrain in family language policy and multilingual education. Japanese Society for Mother Tongue, Heritage Language, and Bilingual Education. Invited plenary address. </w:t>
      </w:r>
    </w:p>
    <w:p w14:paraId="74A7BF54" w14:textId="77777777" w:rsidR="008115AF" w:rsidRPr="008D46A5" w:rsidRDefault="008115AF" w:rsidP="004968BA">
      <w:pPr>
        <w:tabs>
          <w:tab w:val="left" w:pos="540"/>
          <w:tab w:val="left" w:pos="720"/>
          <w:tab w:val="left" w:pos="810"/>
        </w:tabs>
        <w:ind w:left="810"/>
        <w:rPr>
          <w:sz w:val="22"/>
          <w:szCs w:val="22"/>
        </w:rPr>
      </w:pPr>
    </w:p>
    <w:p w14:paraId="0BB9A8C9" w14:textId="6702E212" w:rsidR="00AE7C7B" w:rsidRPr="008D46A5" w:rsidRDefault="00AE7C7B" w:rsidP="004968BA">
      <w:pPr>
        <w:tabs>
          <w:tab w:val="left" w:pos="540"/>
          <w:tab w:val="left" w:pos="720"/>
          <w:tab w:val="left" w:pos="810"/>
        </w:tabs>
        <w:ind w:left="810"/>
        <w:rPr>
          <w:sz w:val="22"/>
          <w:szCs w:val="22"/>
        </w:rPr>
      </w:pPr>
      <w:r w:rsidRPr="008D46A5">
        <w:rPr>
          <w:sz w:val="22"/>
          <w:szCs w:val="22"/>
        </w:rPr>
        <w:t xml:space="preserve">Fluegel, S. &amp; King, K.A. (Nov 2020) </w:t>
      </w:r>
      <w:r w:rsidRPr="008D46A5">
        <w:rPr>
          <w:bCs/>
          <w:sz w:val="22"/>
          <w:szCs w:val="22"/>
        </w:rPr>
        <w:t>#workfromhome: How multi-level marketers evade and exploit federal language policy for profit. Invited presentation, Tel Aviv University.</w:t>
      </w:r>
    </w:p>
    <w:p w14:paraId="75280EF7" w14:textId="77777777" w:rsidR="00AE7C7B" w:rsidRPr="008D46A5" w:rsidRDefault="00AE7C7B" w:rsidP="004968BA">
      <w:pPr>
        <w:tabs>
          <w:tab w:val="left" w:pos="540"/>
          <w:tab w:val="left" w:pos="720"/>
          <w:tab w:val="left" w:pos="810"/>
        </w:tabs>
        <w:ind w:left="810"/>
        <w:rPr>
          <w:sz w:val="22"/>
          <w:szCs w:val="22"/>
        </w:rPr>
      </w:pPr>
    </w:p>
    <w:p w14:paraId="4947E015" w14:textId="6C8CEB34" w:rsidR="00AD611E" w:rsidRPr="008D46A5" w:rsidRDefault="00AD611E" w:rsidP="004968BA">
      <w:pPr>
        <w:tabs>
          <w:tab w:val="left" w:pos="540"/>
          <w:tab w:val="left" w:pos="720"/>
          <w:tab w:val="left" w:pos="810"/>
        </w:tabs>
        <w:ind w:left="810"/>
        <w:rPr>
          <w:sz w:val="22"/>
          <w:szCs w:val="22"/>
        </w:rPr>
      </w:pPr>
      <w:r w:rsidRPr="008D46A5">
        <w:rPr>
          <w:sz w:val="22"/>
          <w:szCs w:val="22"/>
        </w:rPr>
        <w:t xml:space="preserve">King, K.A. </w:t>
      </w:r>
      <w:r w:rsidR="00A6691D" w:rsidRPr="008D46A5">
        <w:rPr>
          <w:sz w:val="22"/>
          <w:szCs w:val="22"/>
        </w:rPr>
        <w:t xml:space="preserve">(Sept 2020). Raising bilingual children: What research and experience suggest about bilingual homes and supporting Indigenous and minorities languages in the family. </w:t>
      </w:r>
      <w:proofErr w:type="spellStart"/>
      <w:r w:rsidR="00A6691D" w:rsidRPr="008D46A5">
        <w:rPr>
          <w:sz w:val="22"/>
          <w:szCs w:val="22"/>
        </w:rPr>
        <w:t>Wadiswan</w:t>
      </w:r>
      <w:proofErr w:type="spellEnd"/>
      <w:r w:rsidR="00A6691D" w:rsidRPr="008D46A5">
        <w:rPr>
          <w:sz w:val="22"/>
          <w:szCs w:val="22"/>
        </w:rPr>
        <w:t xml:space="preserve"> Workshop Webinar. Fond du Lac Tribal College.</w:t>
      </w:r>
    </w:p>
    <w:p w14:paraId="0B96F940" w14:textId="77777777" w:rsidR="00AD611E" w:rsidRPr="008D46A5" w:rsidRDefault="00AD611E" w:rsidP="004968BA">
      <w:pPr>
        <w:tabs>
          <w:tab w:val="left" w:pos="540"/>
          <w:tab w:val="left" w:pos="720"/>
          <w:tab w:val="left" w:pos="810"/>
        </w:tabs>
        <w:ind w:left="810"/>
        <w:rPr>
          <w:sz w:val="22"/>
          <w:szCs w:val="22"/>
        </w:rPr>
      </w:pPr>
    </w:p>
    <w:p w14:paraId="26DEF96B" w14:textId="655ADF66" w:rsidR="00A53FF5" w:rsidRPr="008D46A5" w:rsidRDefault="00A53FF5" w:rsidP="004968BA">
      <w:pPr>
        <w:tabs>
          <w:tab w:val="left" w:pos="540"/>
          <w:tab w:val="left" w:pos="720"/>
          <w:tab w:val="left" w:pos="810"/>
        </w:tabs>
        <w:ind w:left="810"/>
        <w:rPr>
          <w:sz w:val="22"/>
          <w:szCs w:val="22"/>
        </w:rPr>
      </w:pPr>
      <w:r w:rsidRPr="008D46A5">
        <w:rPr>
          <w:sz w:val="22"/>
          <w:szCs w:val="22"/>
        </w:rPr>
        <w:t>King, K.A. (May 2019). Family language policy and transnational boundaries. Invited presentation, Na</w:t>
      </w:r>
      <w:r w:rsidR="00F0266E" w:rsidRPr="008D46A5">
        <w:rPr>
          <w:sz w:val="22"/>
          <w:szCs w:val="22"/>
        </w:rPr>
        <w:t>n</w:t>
      </w:r>
      <w:r w:rsidRPr="008D46A5">
        <w:rPr>
          <w:sz w:val="22"/>
          <w:szCs w:val="22"/>
        </w:rPr>
        <w:t>jing University, China.</w:t>
      </w:r>
    </w:p>
    <w:p w14:paraId="24F0F722" w14:textId="77777777" w:rsidR="00A53FF5" w:rsidRPr="008D46A5" w:rsidRDefault="00A53FF5" w:rsidP="004968BA">
      <w:pPr>
        <w:tabs>
          <w:tab w:val="left" w:pos="540"/>
          <w:tab w:val="left" w:pos="720"/>
          <w:tab w:val="left" w:pos="810"/>
        </w:tabs>
        <w:ind w:left="810"/>
        <w:rPr>
          <w:sz w:val="22"/>
          <w:szCs w:val="22"/>
        </w:rPr>
      </w:pPr>
    </w:p>
    <w:p w14:paraId="11755E28" w14:textId="531342A8" w:rsidR="0051126B" w:rsidRPr="008D46A5" w:rsidRDefault="0051126B" w:rsidP="004968BA">
      <w:pPr>
        <w:tabs>
          <w:tab w:val="left" w:pos="540"/>
          <w:tab w:val="left" w:pos="720"/>
          <w:tab w:val="left" w:pos="810"/>
        </w:tabs>
        <w:ind w:left="810"/>
        <w:rPr>
          <w:sz w:val="22"/>
          <w:szCs w:val="22"/>
        </w:rPr>
      </w:pPr>
      <w:r w:rsidRPr="008D46A5">
        <w:rPr>
          <w:sz w:val="22"/>
          <w:szCs w:val="22"/>
        </w:rPr>
        <w:t xml:space="preserve">King, K.A. (April 2019). Native Language Literacy Assessment tool. Invited </w:t>
      </w:r>
      <w:r w:rsidR="00A53FF5" w:rsidRPr="008D46A5">
        <w:rPr>
          <w:sz w:val="22"/>
          <w:szCs w:val="22"/>
        </w:rPr>
        <w:t>presentation</w:t>
      </w:r>
      <w:r w:rsidRPr="008D46A5">
        <w:rPr>
          <w:sz w:val="22"/>
          <w:szCs w:val="22"/>
        </w:rPr>
        <w:t>, St. Olaf College.</w:t>
      </w:r>
    </w:p>
    <w:p w14:paraId="38209040" w14:textId="77777777" w:rsidR="0051126B" w:rsidRPr="008D46A5" w:rsidRDefault="0051126B" w:rsidP="004968BA">
      <w:pPr>
        <w:tabs>
          <w:tab w:val="left" w:pos="540"/>
          <w:tab w:val="left" w:pos="720"/>
          <w:tab w:val="left" w:pos="810"/>
        </w:tabs>
        <w:ind w:left="810"/>
        <w:rPr>
          <w:sz w:val="22"/>
          <w:szCs w:val="22"/>
        </w:rPr>
      </w:pPr>
    </w:p>
    <w:p w14:paraId="37C51675" w14:textId="5EA9EE1C" w:rsidR="00D2133E" w:rsidRPr="008D46A5" w:rsidRDefault="00D2133E" w:rsidP="004968BA">
      <w:pPr>
        <w:tabs>
          <w:tab w:val="left" w:pos="540"/>
          <w:tab w:val="left" w:pos="720"/>
          <w:tab w:val="left" w:pos="810"/>
        </w:tabs>
        <w:ind w:left="810"/>
        <w:rPr>
          <w:sz w:val="22"/>
          <w:szCs w:val="22"/>
        </w:rPr>
      </w:pPr>
      <w:r w:rsidRPr="008D46A5">
        <w:rPr>
          <w:sz w:val="22"/>
          <w:szCs w:val="22"/>
        </w:rPr>
        <w:t>Lewis, C., Bigelow, M., &amp; King, K. (</w:t>
      </w:r>
      <w:proofErr w:type="gramStart"/>
      <w:r w:rsidRPr="008D46A5">
        <w:rPr>
          <w:sz w:val="22"/>
          <w:szCs w:val="22"/>
        </w:rPr>
        <w:t>Feb,</w:t>
      </w:r>
      <w:proofErr w:type="gramEnd"/>
      <w:r w:rsidRPr="008D46A5">
        <w:rPr>
          <w:sz w:val="22"/>
          <w:szCs w:val="22"/>
        </w:rPr>
        <w:t xml:space="preserve"> 2019). Culturally and linguistically responsive classrooms as ‘islands of decency’. Invited talk, University of California, Santa Cruz.</w:t>
      </w:r>
    </w:p>
    <w:p w14:paraId="29D1C27E" w14:textId="77777777" w:rsidR="00D2133E" w:rsidRPr="008D46A5" w:rsidRDefault="00D2133E" w:rsidP="004968BA">
      <w:pPr>
        <w:tabs>
          <w:tab w:val="left" w:pos="540"/>
          <w:tab w:val="left" w:pos="720"/>
          <w:tab w:val="left" w:pos="810"/>
        </w:tabs>
        <w:ind w:left="810"/>
        <w:rPr>
          <w:sz w:val="22"/>
          <w:szCs w:val="22"/>
        </w:rPr>
      </w:pPr>
    </w:p>
    <w:p w14:paraId="0C625C59" w14:textId="1D63D593" w:rsidR="00BF6CBD" w:rsidRPr="008D46A5" w:rsidRDefault="00BF6CBD" w:rsidP="004968BA">
      <w:pPr>
        <w:tabs>
          <w:tab w:val="left" w:pos="540"/>
          <w:tab w:val="left" w:pos="720"/>
          <w:tab w:val="left" w:pos="810"/>
        </w:tabs>
        <w:ind w:left="810"/>
        <w:rPr>
          <w:sz w:val="22"/>
          <w:szCs w:val="22"/>
        </w:rPr>
      </w:pPr>
      <w:r w:rsidRPr="008D46A5">
        <w:rPr>
          <w:sz w:val="22"/>
          <w:szCs w:val="22"/>
        </w:rPr>
        <w:t>Young, A., Bigelow, M., &amp; King, K. (</w:t>
      </w:r>
      <w:proofErr w:type="gramStart"/>
      <w:r w:rsidRPr="008D46A5">
        <w:rPr>
          <w:sz w:val="22"/>
          <w:szCs w:val="22"/>
        </w:rPr>
        <w:t>November,</w:t>
      </w:r>
      <w:proofErr w:type="gramEnd"/>
      <w:r w:rsidRPr="008D46A5">
        <w:rPr>
          <w:sz w:val="22"/>
          <w:szCs w:val="22"/>
        </w:rPr>
        <w:t xml:space="preserve"> 2018)</w:t>
      </w:r>
      <w:r w:rsidR="00D2133E" w:rsidRPr="008D46A5">
        <w:rPr>
          <w:sz w:val="22"/>
          <w:szCs w:val="22"/>
        </w:rPr>
        <w:t>.</w:t>
      </w:r>
      <w:r w:rsidRPr="008D46A5">
        <w:rPr>
          <w:sz w:val="22"/>
          <w:szCs w:val="22"/>
        </w:rPr>
        <w:t xml:space="preserve"> Visualizing LEAPS. CARLA Lunchtime Workshop, University of Minnesota.</w:t>
      </w:r>
    </w:p>
    <w:p w14:paraId="4C59B528" w14:textId="77777777" w:rsidR="00BF6CBD" w:rsidRPr="008D46A5" w:rsidRDefault="00BF6CBD" w:rsidP="004968BA">
      <w:pPr>
        <w:tabs>
          <w:tab w:val="left" w:pos="540"/>
          <w:tab w:val="left" w:pos="720"/>
          <w:tab w:val="left" w:pos="810"/>
        </w:tabs>
        <w:ind w:left="810"/>
        <w:rPr>
          <w:sz w:val="22"/>
          <w:szCs w:val="22"/>
        </w:rPr>
      </w:pPr>
    </w:p>
    <w:p w14:paraId="774A7556" w14:textId="347D7762" w:rsidR="00652E19" w:rsidRPr="008D46A5" w:rsidRDefault="00652E19" w:rsidP="004968BA">
      <w:pPr>
        <w:tabs>
          <w:tab w:val="left" w:pos="540"/>
          <w:tab w:val="left" w:pos="720"/>
          <w:tab w:val="left" w:pos="810"/>
        </w:tabs>
        <w:ind w:left="810"/>
        <w:rPr>
          <w:sz w:val="22"/>
          <w:szCs w:val="22"/>
        </w:rPr>
      </w:pPr>
      <w:r w:rsidRPr="008D46A5">
        <w:rPr>
          <w:sz w:val="22"/>
          <w:szCs w:val="22"/>
        </w:rPr>
        <w:t>Bigelow, M. &amp; King, K. (2018, April). LEAPs implementation to date: Where have we been and where are we going? MN SLIFE Conference. University of Minnesota.</w:t>
      </w:r>
    </w:p>
    <w:p w14:paraId="6C465BA6" w14:textId="77777777" w:rsidR="00652E19" w:rsidRPr="008D46A5" w:rsidRDefault="00652E19" w:rsidP="004968BA">
      <w:pPr>
        <w:tabs>
          <w:tab w:val="left" w:pos="540"/>
          <w:tab w:val="left" w:pos="720"/>
          <w:tab w:val="left" w:pos="810"/>
        </w:tabs>
        <w:ind w:left="810"/>
        <w:rPr>
          <w:sz w:val="22"/>
          <w:szCs w:val="22"/>
        </w:rPr>
      </w:pPr>
    </w:p>
    <w:p w14:paraId="50C2CA2B" w14:textId="2A9B283F" w:rsidR="005E62B2" w:rsidRPr="008D46A5" w:rsidRDefault="005E62B2" w:rsidP="004968BA">
      <w:pPr>
        <w:tabs>
          <w:tab w:val="left" w:pos="540"/>
          <w:tab w:val="left" w:pos="720"/>
          <w:tab w:val="left" w:pos="810"/>
        </w:tabs>
        <w:ind w:left="810"/>
        <w:rPr>
          <w:sz w:val="22"/>
          <w:szCs w:val="22"/>
        </w:rPr>
      </w:pPr>
      <w:r w:rsidRPr="008D46A5">
        <w:rPr>
          <w:sz w:val="22"/>
          <w:szCs w:val="22"/>
        </w:rPr>
        <w:t>Bigelow, M. &amp; King, K. (2018, Feb.)</w:t>
      </w:r>
      <w:r w:rsidR="00D2133E" w:rsidRPr="008D46A5">
        <w:rPr>
          <w:sz w:val="22"/>
          <w:szCs w:val="22"/>
        </w:rPr>
        <w:t>.</w:t>
      </w:r>
      <w:r w:rsidRPr="008D46A5">
        <w:rPr>
          <w:sz w:val="22"/>
          <w:szCs w:val="22"/>
        </w:rPr>
        <w:t xml:space="preserve"> Understanding narratives using sociolinguistic tools: The case of ‘Minnesota Nice’. Storytelling Festival, Loyola College. Chennai, India.</w:t>
      </w:r>
    </w:p>
    <w:p w14:paraId="5BD2AAE9" w14:textId="77777777" w:rsidR="005E62B2" w:rsidRPr="008D46A5" w:rsidRDefault="005E62B2" w:rsidP="004968BA">
      <w:pPr>
        <w:tabs>
          <w:tab w:val="left" w:pos="540"/>
          <w:tab w:val="left" w:pos="720"/>
          <w:tab w:val="left" w:pos="810"/>
        </w:tabs>
        <w:ind w:left="810"/>
        <w:rPr>
          <w:sz w:val="22"/>
          <w:szCs w:val="22"/>
        </w:rPr>
      </w:pPr>
    </w:p>
    <w:p w14:paraId="57F1B089" w14:textId="3EDBA830" w:rsidR="000B1EC6" w:rsidRPr="008D46A5" w:rsidRDefault="00A52526" w:rsidP="004968BA">
      <w:pPr>
        <w:tabs>
          <w:tab w:val="left" w:pos="540"/>
          <w:tab w:val="left" w:pos="720"/>
          <w:tab w:val="left" w:pos="810"/>
        </w:tabs>
        <w:ind w:left="810"/>
        <w:rPr>
          <w:sz w:val="22"/>
          <w:szCs w:val="22"/>
        </w:rPr>
      </w:pPr>
      <w:r w:rsidRPr="008D46A5">
        <w:rPr>
          <w:sz w:val="22"/>
          <w:szCs w:val="22"/>
        </w:rPr>
        <w:t>King, K.A. (2017, Oct).</w:t>
      </w:r>
      <w:r w:rsidR="000B1EC6" w:rsidRPr="008D46A5">
        <w:rPr>
          <w:sz w:val="22"/>
          <w:szCs w:val="22"/>
        </w:rPr>
        <w:t xml:space="preserve"> </w:t>
      </w:r>
      <w:r w:rsidR="000F5EE3" w:rsidRPr="008D46A5">
        <w:rPr>
          <w:sz w:val="22"/>
          <w:szCs w:val="22"/>
        </w:rPr>
        <w:t>Promoting native language use and m</w:t>
      </w:r>
      <w:r w:rsidR="000B1EC6" w:rsidRPr="008D46A5">
        <w:rPr>
          <w:sz w:val="22"/>
          <w:szCs w:val="22"/>
        </w:rPr>
        <w:t>ultimodal multilingualism</w:t>
      </w:r>
      <w:r w:rsidR="000F5EE3" w:rsidRPr="008D46A5">
        <w:rPr>
          <w:sz w:val="22"/>
          <w:szCs w:val="22"/>
        </w:rPr>
        <w:t xml:space="preserve"> through social media. Invited guest lecture. National Institute of Education (NIE)</w:t>
      </w:r>
      <w:r w:rsidR="000B1EC6" w:rsidRPr="008D46A5">
        <w:rPr>
          <w:sz w:val="22"/>
          <w:szCs w:val="22"/>
        </w:rPr>
        <w:t>, Singapore.</w:t>
      </w:r>
    </w:p>
    <w:p w14:paraId="6E0E49F7" w14:textId="77777777" w:rsidR="000B1EC6" w:rsidRPr="008D46A5" w:rsidRDefault="000B1EC6" w:rsidP="004968BA">
      <w:pPr>
        <w:tabs>
          <w:tab w:val="left" w:pos="540"/>
          <w:tab w:val="left" w:pos="720"/>
          <w:tab w:val="left" w:pos="810"/>
        </w:tabs>
        <w:ind w:left="810"/>
        <w:rPr>
          <w:sz w:val="22"/>
          <w:szCs w:val="22"/>
        </w:rPr>
      </w:pPr>
    </w:p>
    <w:p w14:paraId="39B1082C" w14:textId="014E131F" w:rsidR="006C51C3" w:rsidRPr="008D46A5" w:rsidRDefault="006C51C3" w:rsidP="004968BA">
      <w:pPr>
        <w:tabs>
          <w:tab w:val="left" w:pos="540"/>
          <w:tab w:val="left" w:pos="720"/>
          <w:tab w:val="left" w:pos="810"/>
        </w:tabs>
        <w:ind w:left="810"/>
        <w:rPr>
          <w:sz w:val="22"/>
          <w:szCs w:val="22"/>
        </w:rPr>
      </w:pPr>
      <w:r w:rsidRPr="008D46A5">
        <w:rPr>
          <w:sz w:val="22"/>
          <w:szCs w:val="22"/>
        </w:rPr>
        <w:t>King, K.A. &amp; Bigelow, M. (2017, Sept). The politics of language education policy implementation: Minnesota (not so) nice? Immigration History Center, University of Minnesota.</w:t>
      </w:r>
    </w:p>
    <w:p w14:paraId="57935F24" w14:textId="77777777" w:rsidR="006C51C3" w:rsidRPr="008D46A5" w:rsidRDefault="006C51C3" w:rsidP="004968BA">
      <w:pPr>
        <w:tabs>
          <w:tab w:val="left" w:pos="540"/>
          <w:tab w:val="left" w:pos="720"/>
          <w:tab w:val="left" w:pos="810"/>
        </w:tabs>
        <w:ind w:left="810"/>
        <w:rPr>
          <w:sz w:val="22"/>
          <w:szCs w:val="22"/>
        </w:rPr>
      </w:pPr>
    </w:p>
    <w:p w14:paraId="0FFE47D5" w14:textId="5A389BA1" w:rsidR="006C51C3" w:rsidRPr="008D46A5" w:rsidRDefault="006C51C3" w:rsidP="006C51C3">
      <w:pPr>
        <w:tabs>
          <w:tab w:val="left" w:pos="540"/>
          <w:tab w:val="left" w:pos="720"/>
          <w:tab w:val="left" w:pos="810"/>
        </w:tabs>
        <w:ind w:left="810"/>
        <w:rPr>
          <w:sz w:val="22"/>
          <w:szCs w:val="22"/>
        </w:rPr>
      </w:pPr>
      <w:r w:rsidRPr="008D46A5">
        <w:rPr>
          <w:sz w:val="22"/>
          <w:szCs w:val="22"/>
        </w:rPr>
        <w:t>King, K.A. (2017, Sept.). Family Language Policy: Where are we going and why? Invited guest lecture. Multilingual Research Center, University of Maryland.</w:t>
      </w:r>
    </w:p>
    <w:p w14:paraId="67A715DA" w14:textId="77777777" w:rsidR="006C51C3" w:rsidRPr="008D46A5" w:rsidRDefault="006C51C3" w:rsidP="006C51C3">
      <w:pPr>
        <w:tabs>
          <w:tab w:val="left" w:pos="540"/>
          <w:tab w:val="left" w:pos="720"/>
          <w:tab w:val="left" w:pos="810"/>
        </w:tabs>
        <w:rPr>
          <w:sz w:val="22"/>
          <w:szCs w:val="22"/>
        </w:rPr>
      </w:pPr>
    </w:p>
    <w:p w14:paraId="31AB6D12" w14:textId="3B1A6677" w:rsidR="004968BA" w:rsidRPr="008D46A5" w:rsidRDefault="006C51C3" w:rsidP="004968BA">
      <w:pPr>
        <w:tabs>
          <w:tab w:val="left" w:pos="540"/>
          <w:tab w:val="left" w:pos="720"/>
          <w:tab w:val="left" w:pos="810"/>
        </w:tabs>
        <w:ind w:left="810"/>
        <w:rPr>
          <w:sz w:val="22"/>
          <w:szCs w:val="22"/>
        </w:rPr>
      </w:pPr>
      <w:r w:rsidRPr="008D46A5">
        <w:rPr>
          <w:sz w:val="22"/>
          <w:szCs w:val="22"/>
        </w:rPr>
        <w:t>King, K.A. (2017, Sept.</w:t>
      </w:r>
      <w:r w:rsidR="004968BA" w:rsidRPr="008D46A5">
        <w:rPr>
          <w:sz w:val="22"/>
          <w:szCs w:val="22"/>
        </w:rPr>
        <w:t>). Language revitalization, social transformation, and family language policy. Invited plenary lecture. Arts and Humanities Research Council Symposium. University of Edinburgh, Scotland.</w:t>
      </w:r>
    </w:p>
    <w:p w14:paraId="4D70649F" w14:textId="77777777" w:rsidR="00511193" w:rsidRPr="008D46A5" w:rsidRDefault="00511193" w:rsidP="006C51C3">
      <w:pPr>
        <w:tabs>
          <w:tab w:val="left" w:pos="540"/>
          <w:tab w:val="left" w:pos="720"/>
          <w:tab w:val="left" w:pos="810"/>
        </w:tabs>
        <w:rPr>
          <w:sz w:val="22"/>
          <w:szCs w:val="22"/>
        </w:rPr>
      </w:pPr>
    </w:p>
    <w:p w14:paraId="6BD1069E" w14:textId="268692A8" w:rsidR="00511193" w:rsidRPr="008D46A5" w:rsidRDefault="00550B47" w:rsidP="004968BA">
      <w:pPr>
        <w:tabs>
          <w:tab w:val="left" w:pos="540"/>
          <w:tab w:val="left" w:pos="720"/>
          <w:tab w:val="left" w:pos="810"/>
        </w:tabs>
        <w:ind w:left="810"/>
        <w:rPr>
          <w:sz w:val="22"/>
          <w:szCs w:val="22"/>
        </w:rPr>
      </w:pPr>
      <w:r w:rsidRPr="008D46A5">
        <w:rPr>
          <w:sz w:val="22"/>
          <w:szCs w:val="22"/>
        </w:rPr>
        <w:lastRenderedPageBreak/>
        <w:t xml:space="preserve">King, K.A. &amp; Bigelow, M. </w:t>
      </w:r>
      <w:r w:rsidR="00E2452D" w:rsidRPr="008D46A5">
        <w:rPr>
          <w:sz w:val="22"/>
          <w:szCs w:val="22"/>
        </w:rPr>
        <w:t>(</w:t>
      </w:r>
      <w:r w:rsidR="00511193" w:rsidRPr="008D46A5">
        <w:rPr>
          <w:sz w:val="22"/>
          <w:szCs w:val="22"/>
        </w:rPr>
        <w:t>2017</w:t>
      </w:r>
      <w:r w:rsidR="00E2452D" w:rsidRPr="008D46A5">
        <w:rPr>
          <w:sz w:val="22"/>
          <w:szCs w:val="22"/>
        </w:rPr>
        <w:t>, June</w:t>
      </w:r>
      <w:r w:rsidR="00511193" w:rsidRPr="008D46A5">
        <w:rPr>
          <w:sz w:val="22"/>
          <w:szCs w:val="22"/>
        </w:rPr>
        <w:t>). The politics of language</w:t>
      </w:r>
      <w:r w:rsidR="00A4111D" w:rsidRPr="008D46A5">
        <w:rPr>
          <w:sz w:val="22"/>
          <w:szCs w:val="22"/>
        </w:rPr>
        <w:t xml:space="preserve"> education</w:t>
      </w:r>
      <w:r w:rsidR="00511193" w:rsidRPr="008D46A5">
        <w:rPr>
          <w:sz w:val="22"/>
          <w:szCs w:val="22"/>
        </w:rPr>
        <w:t xml:space="preserve"> policy </w:t>
      </w:r>
      <w:r w:rsidR="00A4111D" w:rsidRPr="008D46A5">
        <w:rPr>
          <w:sz w:val="22"/>
          <w:szCs w:val="22"/>
        </w:rPr>
        <w:t xml:space="preserve">development and implementation: </w:t>
      </w:r>
      <w:r w:rsidR="00511193" w:rsidRPr="008D46A5">
        <w:rPr>
          <w:sz w:val="22"/>
          <w:szCs w:val="22"/>
        </w:rPr>
        <w:t xml:space="preserve">Minnesota </w:t>
      </w:r>
      <w:r w:rsidR="00A4111D" w:rsidRPr="008D46A5">
        <w:rPr>
          <w:sz w:val="22"/>
          <w:szCs w:val="22"/>
        </w:rPr>
        <w:t xml:space="preserve">(not so) </w:t>
      </w:r>
      <w:r w:rsidR="00511193" w:rsidRPr="008D46A5">
        <w:rPr>
          <w:sz w:val="22"/>
          <w:szCs w:val="22"/>
        </w:rPr>
        <w:t>nice</w:t>
      </w:r>
      <w:r w:rsidR="00A4111D" w:rsidRPr="008D46A5">
        <w:rPr>
          <w:sz w:val="22"/>
          <w:szCs w:val="22"/>
        </w:rPr>
        <w:t>?</w:t>
      </w:r>
      <w:r w:rsidR="00511193" w:rsidRPr="008D46A5">
        <w:rPr>
          <w:sz w:val="22"/>
          <w:szCs w:val="22"/>
        </w:rPr>
        <w:t xml:space="preserve"> (Invited talk). Ba</w:t>
      </w:r>
      <w:r w:rsidR="00ED3112" w:rsidRPr="008D46A5">
        <w:rPr>
          <w:sz w:val="22"/>
          <w:szCs w:val="22"/>
        </w:rPr>
        <w:t>nff Symposium on Language and Politics in the U.S. and Canada</w:t>
      </w:r>
      <w:r w:rsidR="00511193" w:rsidRPr="008D46A5">
        <w:rPr>
          <w:sz w:val="22"/>
          <w:szCs w:val="22"/>
        </w:rPr>
        <w:t>. Banff, Canada.</w:t>
      </w:r>
    </w:p>
    <w:p w14:paraId="5251B41D" w14:textId="77777777" w:rsidR="00C3373B" w:rsidRPr="008D46A5" w:rsidRDefault="00C3373B" w:rsidP="004968BA">
      <w:pPr>
        <w:tabs>
          <w:tab w:val="left" w:pos="540"/>
          <w:tab w:val="left" w:pos="720"/>
          <w:tab w:val="left" w:pos="810"/>
        </w:tabs>
        <w:ind w:left="810"/>
        <w:rPr>
          <w:sz w:val="22"/>
          <w:szCs w:val="22"/>
        </w:rPr>
      </w:pPr>
    </w:p>
    <w:p w14:paraId="237798ED" w14:textId="0AD52060" w:rsidR="00C3373B" w:rsidRPr="008D46A5" w:rsidRDefault="00C3373B" w:rsidP="004968BA">
      <w:pPr>
        <w:tabs>
          <w:tab w:val="left" w:pos="540"/>
          <w:tab w:val="left" w:pos="720"/>
          <w:tab w:val="left" w:pos="810"/>
        </w:tabs>
        <w:ind w:left="810"/>
        <w:rPr>
          <w:sz w:val="22"/>
          <w:szCs w:val="22"/>
        </w:rPr>
      </w:pPr>
      <w:r w:rsidRPr="008D46A5">
        <w:rPr>
          <w:sz w:val="22"/>
          <w:szCs w:val="22"/>
        </w:rPr>
        <w:t>Bigelow, M., King, K.A. &amp; Borges Gatewood, M. (2017, May). Using the Native Language Literacy Assessment with SLIFE. 5</w:t>
      </w:r>
      <w:r w:rsidRPr="008D46A5">
        <w:rPr>
          <w:sz w:val="22"/>
          <w:szCs w:val="22"/>
          <w:vertAlign w:val="superscript"/>
        </w:rPr>
        <w:t>th</w:t>
      </w:r>
      <w:r w:rsidRPr="008D46A5">
        <w:rPr>
          <w:sz w:val="22"/>
          <w:szCs w:val="22"/>
        </w:rPr>
        <w:t xml:space="preserve"> Annual SLIFE Spring Fling Conference, Northfield, MN.</w:t>
      </w:r>
    </w:p>
    <w:p w14:paraId="6B114358" w14:textId="77777777" w:rsidR="00511193" w:rsidRPr="008D46A5" w:rsidRDefault="00511193" w:rsidP="00E643E0">
      <w:pPr>
        <w:tabs>
          <w:tab w:val="left" w:pos="540"/>
          <w:tab w:val="left" w:pos="720"/>
          <w:tab w:val="left" w:pos="810"/>
        </w:tabs>
        <w:ind w:left="810"/>
        <w:rPr>
          <w:sz w:val="22"/>
          <w:szCs w:val="22"/>
        </w:rPr>
      </w:pPr>
    </w:p>
    <w:p w14:paraId="10D2CD84" w14:textId="2DC55216" w:rsidR="00E2452D" w:rsidRPr="008D46A5" w:rsidRDefault="00E2452D" w:rsidP="00E2452D">
      <w:pPr>
        <w:tabs>
          <w:tab w:val="left" w:pos="540"/>
          <w:tab w:val="left" w:pos="720"/>
          <w:tab w:val="left" w:pos="810"/>
        </w:tabs>
        <w:ind w:left="810"/>
        <w:rPr>
          <w:sz w:val="22"/>
          <w:szCs w:val="22"/>
        </w:rPr>
      </w:pPr>
      <w:r w:rsidRPr="008D46A5">
        <w:rPr>
          <w:sz w:val="22"/>
          <w:szCs w:val="22"/>
        </w:rPr>
        <w:t>Bigelow M. &amp; King, K.A. (2017, April). Rethinking peer interaction: Insights on language learning among refugee-bac</w:t>
      </w:r>
      <w:r w:rsidR="000B1EC6" w:rsidRPr="008D46A5">
        <w:rPr>
          <w:sz w:val="22"/>
          <w:szCs w:val="22"/>
        </w:rPr>
        <w:t>kground student</w:t>
      </w:r>
      <w:r w:rsidRPr="008D46A5">
        <w:rPr>
          <w:sz w:val="22"/>
          <w:szCs w:val="22"/>
        </w:rPr>
        <w:t>. Invited plenary lecture. 10</w:t>
      </w:r>
      <w:r w:rsidRPr="008D46A5">
        <w:rPr>
          <w:sz w:val="22"/>
          <w:szCs w:val="22"/>
          <w:vertAlign w:val="superscript"/>
        </w:rPr>
        <w:t>th</w:t>
      </w:r>
      <w:r w:rsidRPr="008D46A5">
        <w:rPr>
          <w:sz w:val="22"/>
          <w:szCs w:val="22"/>
        </w:rPr>
        <w:t xml:space="preserve"> Annual Second Language Acquisition Graduate Student Symposium. University of Minnesota, Minneapolis, MN.</w:t>
      </w:r>
    </w:p>
    <w:p w14:paraId="338BAF5A" w14:textId="77777777" w:rsidR="00E2452D" w:rsidRPr="008D46A5" w:rsidRDefault="00E2452D" w:rsidP="00E643E0">
      <w:pPr>
        <w:tabs>
          <w:tab w:val="left" w:pos="540"/>
          <w:tab w:val="left" w:pos="720"/>
          <w:tab w:val="left" w:pos="810"/>
        </w:tabs>
        <w:ind w:left="810"/>
        <w:rPr>
          <w:sz w:val="22"/>
          <w:szCs w:val="22"/>
        </w:rPr>
      </w:pPr>
    </w:p>
    <w:p w14:paraId="7C3F9604" w14:textId="1CA0E0F0" w:rsidR="00AD14D0" w:rsidRPr="008D46A5" w:rsidRDefault="00AD14D0" w:rsidP="00E643E0">
      <w:pPr>
        <w:tabs>
          <w:tab w:val="left" w:pos="540"/>
          <w:tab w:val="left" w:pos="720"/>
          <w:tab w:val="left" w:pos="810"/>
        </w:tabs>
        <w:ind w:left="810"/>
        <w:rPr>
          <w:sz w:val="22"/>
          <w:szCs w:val="22"/>
        </w:rPr>
      </w:pPr>
      <w:r w:rsidRPr="008D46A5">
        <w:rPr>
          <w:sz w:val="22"/>
          <w:szCs w:val="22"/>
        </w:rPr>
        <w:t xml:space="preserve">King, K.A. (2017, April). </w:t>
      </w:r>
      <w:r w:rsidR="00367F57" w:rsidRPr="008D46A5">
        <w:rPr>
          <w:sz w:val="22"/>
          <w:szCs w:val="22"/>
        </w:rPr>
        <w:t>Indigenous and refugee language learning: learners and languages left behind by appl</w:t>
      </w:r>
      <w:r w:rsidR="00BB7F10" w:rsidRPr="008D46A5">
        <w:rPr>
          <w:sz w:val="22"/>
          <w:szCs w:val="22"/>
        </w:rPr>
        <w:t>ied linguistics?</w:t>
      </w:r>
      <w:r w:rsidRPr="008D46A5">
        <w:rPr>
          <w:sz w:val="22"/>
          <w:szCs w:val="22"/>
        </w:rPr>
        <w:t xml:space="preserve"> Invited plenary lecture. ARC Center of Excellence for the Dynamics of Language Research Conference. Un</w:t>
      </w:r>
      <w:r w:rsidR="000B1EC6" w:rsidRPr="008D46A5">
        <w:rPr>
          <w:sz w:val="22"/>
          <w:szCs w:val="22"/>
        </w:rPr>
        <w:t>iversity of Melbourne</w:t>
      </w:r>
      <w:r w:rsidRPr="008D46A5">
        <w:rPr>
          <w:sz w:val="22"/>
          <w:szCs w:val="22"/>
        </w:rPr>
        <w:t>, Australia.</w:t>
      </w:r>
    </w:p>
    <w:p w14:paraId="32D66C2F" w14:textId="77777777" w:rsidR="00E2452D" w:rsidRPr="008D46A5" w:rsidRDefault="00E2452D" w:rsidP="00E643E0">
      <w:pPr>
        <w:tabs>
          <w:tab w:val="left" w:pos="540"/>
          <w:tab w:val="left" w:pos="720"/>
          <w:tab w:val="left" w:pos="810"/>
        </w:tabs>
        <w:ind w:left="810"/>
        <w:rPr>
          <w:sz w:val="22"/>
          <w:szCs w:val="22"/>
        </w:rPr>
      </w:pPr>
    </w:p>
    <w:p w14:paraId="4726CD48" w14:textId="1FF71BF3" w:rsidR="00175148" w:rsidRPr="008D46A5" w:rsidRDefault="00E2452D" w:rsidP="00E2452D">
      <w:pPr>
        <w:tabs>
          <w:tab w:val="left" w:pos="540"/>
          <w:tab w:val="left" w:pos="720"/>
          <w:tab w:val="left" w:pos="810"/>
        </w:tabs>
        <w:ind w:left="810"/>
        <w:rPr>
          <w:sz w:val="22"/>
          <w:szCs w:val="22"/>
        </w:rPr>
      </w:pPr>
      <w:r w:rsidRPr="008D46A5">
        <w:rPr>
          <w:sz w:val="22"/>
          <w:szCs w:val="22"/>
        </w:rPr>
        <w:t>King, K.A. (2017, April). Globalization, its discontents, and the future of multilingualism (or why language learning is more critical than ever). Invited University Public Open University Lecture. Un</w:t>
      </w:r>
      <w:r w:rsidR="000B1EC6" w:rsidRPr="008D46A5">
        <w:rPr>
          <w:sz w:val="22"/>
          <w:szCs w:val="22"/>
        </w:rPr>
        <w:t>iversity of Melbourne</w:t>
      </w:r>
      <w:r w:rsidRPr="008D46A5">
        <w:rPr>
          <w:sz w:val="22"/>
          <w:szCs w:val="22"/>
        </w:rPr>
        <w:t>, Australia.</w:t>
      </w:r>
    </w:p>
    <w:p w14:paraId="16497E21" w14:textId="77777777" w:rsidR="00E2452D" w:rsidRPr="008D46A5" w:rsidRDefault="00E2452D" w:rsidP="00E2452D">
      <w:pPr>
        <w:tabs>
          <w:tab w:val="left" w:pos="540"/>
          <w:tab w:val="left" w:pos="720"/>
          <w:tab w:val="left" w:pos="810"/>
        </w:tabs>
        <w:ind w:left="810"/>
        <w:rPr>
          <w:sz w:val="22"/>
          <w:szCs w:val="22"/>
        </w:rPr>
      </w:pPr>
    </w:p>
    <w:p w14:paraId="7AE0325D" w14:textId="151349AF" w:rsidR="00DC0EF8" w:rsidRPr="008D46A5" w:rsidRDefault="00175148" w:rsidP="00DC0EF8">
      <w:pPr>
        <w:tabs>
          <w:tab w:val="left" w:pos="540"/>
          <w:tab w:val="left" w:pos="720"/>
          <w:tab w:val="left" w:pos="810"/>
        </w:tabs>
        <w:ind w:left="810"/>
        <w:rPr>
          <w:color w:val="222222"/>
          <w:sz w:val="22"/>
          <w:szCs w:val="22"/>
          <w:shd w:val="clear" w:color="auto" w:fill="FFFFFF"/>
        </w:rPr>
      </w:pPr>
      <w:r w:rsidRPr="008D46A5">
        <w:rPr>
          <w:sz w:val="22"/>
          <w:szCs w:val="22"/>
        </w:rPr>
        <w:t>King, K.A. (2017, March</w:t>
      </w:r>
      <w:r w:rsidRPr="008D46A5">
        <w:rPr>
          <w:color w:val="000000" w:themeColor="text1"/>
          <w:sz w:val="22"/>
          <w:szCs w:val="22"/>
        </w:rPr>
        <w:t xml:space="preserve">). </w:t>
      </w:r>
      <w:hyperlink r:id="rId14" w:tgtFrame="_blank" w:history="1">
        <w:r w:rsidRPr="008D46A5">
          <w:rPr>
            <w:color w:val="000000" w:themeColor="text1"/>
            <w:sz w:val="22"/>
            <w:szCs w:val="22"/>
            <w:shd w:val="clear" w:color="auto" w:fill="FFFFFF"/>
          </w:rPr>
          <w:t>Promoting the education success of children and youth learning English</w:t>
        </w:r>
      </w:hyperlink>
      <w:r w:rsidR="00BB7F10" w:rsidRPr="008D46A5">
        <w:rPr>
          <w:color w:val="000000" w:themeColor="text1"/>
          <w:sz w:val="22"/>
          <w:szCs w:val="22"/>
        </w:rPr>
        <w:t xml:space="preserve"> (Invited speaker and </w:t>
      </w:r>
      <w:r w:rsidRPr="008D46A5">
        <w:rPr>
          <w:color w:val="000000" w:themeColor="text1"/>
          <w:sz w:val="22"/>
          <w:szCs w:val="22"/>
        </w:rPr>
        <w:t>panelist)</w:t>
      </w:r>
      <w:r w:rsidRPr="008D46A5">
        <w:rPr>
          <w:color w:val="000000" w:themeColor="text1"/>
          <w:sz w:val="22"/>
          <w:szCs w:val="22"/>
          <w:shd w:val="clear" w:color="auto" w:fill="FFFFFF"/>
        </w:rPr>
        <w:t>. Meetings of the</w:t>
      </w:r>
      <w:r w:rsidRPr="008D46A5">
        <w:rPr>
          <w:color w:val="000000" w:themeColor="text1"/>
          <w:sz w:val="22"/>
          <w:szCs w:val="22"/>
        </w:rPr>
        <w:t xml:space="preserve"> </w:t>
      </w:r>
      <w:r w:rsidRPr="008D46A5">
        <w:rPr>
          <w:color w:val="000000" w:themeColor="text1"/>
          <w:sz w:val="22"/>
          <w:szCs w:val="22"/>
          <w:shd w:val="clear" w:color="auto" w:fill="FFFFFF"/>
        </w:rPr>
        <w:t>National Academies</w:t>
      </w:r>
      <w:r w:rsidRPr="008D46A5">
        <w:rPr>
          <w:color w:val="222222"/>
          <w:sz w:val="22"/>
          <w:szCs w:val="22"/>
          <w:shd w:val="clear" w:color="auto" w:fill="FFFFFF"/>
        </w:rPr>
        <w:t xml:space="preserve"> of Science, Engineering, and Medicine (NASEM), the Coalition of Asian American Leaders, the Minnesota Minority Education Partnership, and the McKnight Foundation. Minneapolis, MN.</w:t>
      </w:r>
    </w:p>
    <w:p w14:paraId="40D9CB7C" w14:textId="77777777" w:rsidR="00DC0EF8" w:rsidRPr="008D46A5" w:rsidRDefault="00DC0EF8" w:rsidP="00DC0EF8">
      <w:pPr>
        <w:tabs>
          <w:tab w:val="left" w:pos="540"/>
          <w:tab w:val="left" w:pos="720"/>
          <w:tab w:val="left" w:pos="810"/>
        </w:tabs>
        <w:ind w:left="810"/>
        <w:rPr>
          <w:color w:val="222222"/>
          <w:sz w:val="22"/>
          <w:szCs w:val="22"/>
          <w:shd w:val="clear" w:color="auto" w:fill="FFFFFF"/>
        </w:rPr>
      </w:pPr>
    </w:p>
    <w:p w14:paraId="4A12578B" w14:textId="7EAF56CC" w:rsidR="00DC0EF8" w:rsidRPr="008D46A5" w:rsidRDefault="00DC0EF8" w:rsidP="00DC0EF8">
      <w:pPr>
        <w:tabs>
          <w:tab w:val="left" w:pos="540"/>
          <w:tab w:val="left" w:pos="720"/>
          <w:tab w:val="left" w:pos="810"/>
        </w:tabs>
        <w:ind w:left="810"/>
        <w:rPr>
          <w:color w:val="222222"/>
          <w:sz w:val="22"/>
          <w:szCs w:val="22"/>
          <w:shd w:val="clear" w:color="auto" w:fill="FFFFFF"/>
        </w:rPr>
      </w:pPr>
      <w:r w:rsidRPr="008D46A5">
        <w:rPr>
          <w:color w:val="222222"/>
          <w:sz w:val="22"/>
          <w:szCs w:val="22"/>
        </w:rPr>
        <w:t>Big</w:t>
      </w:r>
      <w:r w:rsidR="000B1EC6" w:rsidRPr="008D46A5">
        <w:rPr>
          <w:color w:val="222222"/>
          <w:sz w:val="22"/>
          <w:szCs w:val="22"/>
        </w:rPr>
        <w:t>elow, M., &amp; King, K. (</w:t>
      </w:r>
      <w:r w:rsidRPr="008D46A5">
        <w:rPr>
          <w:color w:val="222222"/>
          <w:sz w:val="22"/>
          <w:szCs w:val="22"/>
        </w:rPr>
        <w:t>2017</w:t>
      </w:r>
      <w:r w:rsidR="000B1EC6" w:rsidRPr="008D46A5">
        <w:rPr>
          <w:color w:val="222222"/>
          <w:sz w:val="22"/>
          <w:szCs w:val="22"/>
        </w:rPr>
        <w:t>, Feb.</w:t>
      </w:r>
      <w:r w:rsidRPr="008D46A5">
        <w:rPr>
          <w:color w:val="222222"/>
          <w:sz w:val="22"/>
          <w:szCs w:val="22"/>
        </w:rPr>
        <w:t>). </w:t>
      </w:r>
      <w:r w:rsidRPr="008D46A5">
        <w:rPr>
          <w:iCs/>
          <w:color w:val="222222"/>
          <w:sz w:val="22"/>
          <w:szCs w:val="22"/>
        </w:rPr>
        <w:t>Rethinking peer interaction: Insights on language learning among refugee-background students.</w:t>
      </w:r>
      <w:r w:rsidRPr="008D46A5">
        <w:rPr>
          <w:i/>
          <w:iCs/>
          <w:color w:val="222222"/>
          <w:sz w:val="22"/>
          <w:szCs w:val="22"/>
        </w:rPr>
        <w:t xml:space="preserve"> </w:t>
      </w:r>
      <w:r w:rsidRPr="008D46A5">
        <w:rPr>
          <w:color w:val="222222"/>
          <w:sz w:val="22"/>
          <w:szCs w:val="22"/>
        </w:rPr>
        <w:t>Second Language Studies Symposi</w:t>
      </w:r>
      <w:r w:rsidR="00BB7F10" w:rsidRPr="008D46A5">
        <w:rPr>
          <w:color w:val="222222"/>
          <w:sz w:val="22"/>
          <w:szCs w:val="22"/>
        </w:rPr>
        <w:t>um, Michigan State University, </w:t>
      </w:r>
      <w:r w:rsidRPr="008D46A5">
        <w:rPr>
          <w:color w:val="222222"/>
          <w:sz w:val="22"/>
          <w:szCs w:val="22"/>
        </w:rPr>
        <w:t>East Lansing, MI.</w:t>
      </w:r>
    </w:p>
    <w:p w14:paraId="11A2FBBA" w14:textId="77777777" w:rsidR="00DC0EF8" w:rsidRPr="008D46A5" w:rsidRDefault="00DC0EF8" w:rsidP="00DC0EF8">
      <w:pPr>
        <w:tabs>
          <w:tab w:val="left" w:pos="540"/>
          <w:tab w:val="left" w:pos="720"/>
          <w:tab w:val="left" w:pos="810"/>
        </w:tabs>
        <w:ind w:left="810"/>
        <w:rPr>
          <w:color w:val="222222"/>
          <w:sz w:val="22"/>
          <w:szCs w:val="22"/>
          <w:shd w:val="clear" w:color="auto" w:fill="FFFFFF"/>
        </w:rPr>
      </w:pPr>
    </w:p>
    <w:p w14:paraId="13B2219F" w14:textId="4058FD68" w:rsidR="00DC0EF8" w:rsidRPr="008D46A5" w:rsidRDefault="00DC0EF8" w:rsidP="00DC0EF8">
      <w:pPr>
        <w:tabs>
          <w:tab w:val="left" w:pos="540"/>
          <w:tab w:val="left" w:pos="720"/>
          <w:tab w:val="left" w:pos="810"/>
        </w:tabs>
        <w:ind w:left="810"/>
        <w:rPr>
          <w:color w:val="222222"/>
          <w:sz w:val="22"/>
          <w:szCs w:val="22"/>
          <w:shd w:val="clear" w:color="auto" w:fill="FFFFFF"/>
        </w:rPr>
      </w:pPr>
      <w:r w:rsidRPr="008D46A5">
        <w:rPr>
          <w:color w:val="222222"/>
          <w:sz w:val="22"/>
          <w:szCs w:val="22"/>
        </w:rPr>
        <w:t>Bi</w:t>
      </w:r>
      <w:r w:rsidR="000B1EC6" w:rsidRPr="008D46A5">
        <w:rPr>
          <w:color w:val="222222"/>
          <w:sz w:val="22"/>
          <w:szCs w:val="22"/>
        </w:rPr>
        <w:t>gelow, M., &amp; King, K. (</w:t>
      </w:r>
      <w:r w:rsidRPr="008D46A5">
        <w:rPr>
          <w:color w:val="222222"/>
          <w:sz w:val="22"/>
          <w:szCs w:val="22"/>
        </w:rPr>
        <w:t>2017</w:t>
      </w:r>
      <w:r w:rsidR="000B1EC6" w:rsidRPr="008D46A5">
        <w:rPr>
          <w:color w:val="222222"/>
          <w:sz w:val="22"/>
          <w:szCs w:val="22"/>
        </w:rPr>
        <w:t>, Jan</w:t>
      </w:r>
      <w:r w:rsidRPr="008D46A5">
        <w:rPr>
          <w:color w:val="222222"/>
          <w:sz w:val="22"/>
          <w:szCs w:val="22"/>
        </w:rPr>
        <w:t>). </w:t>
      </w:r>
      <w:r w:rsidRPr="008D46A5">
        <w:rPr>
          <w:iCs/>
          <w:color w:val="222222"/>
          <w:sz w:val="22"/>
          <w:szCs w:val="22"/>
          <w:lang w:val="es-DO"/>
        </w:rPr>
        <w:t>Reconsiderando la interacción entre parejas y el aprendizaje de la idioma maternal con estudiantes origen refugiados de EEUU. </w:t>
      </w:r>
      <w:r w:rsidRPr="008D46A5">
        <w:rPr>
          <w:color w:val="222222"/>
          <w:sz w:val="22"/>
          <w:szCs w:val="22"/>
          <w:lang w:val="es-DO"/>
        </w:rPr>
        <w:t>Pedagogia 2017. Havana, Cuba.</w:t>
      </w:r>
    </w:p>
    <w:p w14:paraId="15463CCB" w14:textId="77777777" w:rsidR="00175148" w:rsidRPr="008D46A5" w:rsidRDefault="00175148" w:rsidP="00175148">
      <w:pPr>
        <w:tabs>
          <w:tab w:val="left" w:pos="540"/>
          <w:tab w:val="left" w:pos="720"/>
          <w:tab w:val="left" w:pos="810"/>
        </w:tabs>
        <w:rPr>
          <w:sz w:val="22"/>
          <w:szCs w:val="22"/>
        </w:rPr>
      </w:pPr>
    </w:p>
    <w:p w14:paraId="6C48952D" w14:textId="2B43BD08" w:rsidR="00493B17" w:rsidRPr="008D46A5" w:rsidRDefault="0081391D" w:rsidP="00493B17">
      <w:pPr>
        <w:tabs>
          <w:tab w:val="left" w:pos="540"/>
          <w:tab w:val="left" w:pos="720"/>
          <w:tab w:val="left" w:pos="810"/>
        </w:tabs>
        <w:ind w:left="810"/>
        <w:rPr>
          <w:sz w:val="22"/>
          <w:szCs w:val="22"/>
        </w:rPr>
      </w:pPr>
      <w:r w:rsidRPr="008D46A5">
        <w:rPr>
          <w:sz w:val="22"/>
          <w:szCs w:val="22"/>
        </w:rPr>
        <w:t>King, K.A. (2016, October</w:t>
      </w:r>
      <w:r w:rsidR="00493B17" w:rsidRPr="008D46A5">
        <w:rPr>
          <w:sz w:val="22"/>
          <w:szCs w:val="22"/>
        </w:rPr>
        <w:t xml:space="preserve">). Who is applied linguistics overlooking and why it matters. Invited </w:t>
      </w:r>
      <w:r w:rsidR="000C471A" w:rsidRPr="008D46A5">
        <w:rPr>
          <w:sz w:val="22"/>
          <w:szCs w:val="22"/>
        </w:rPr>
        <w:t xml:space="preserve">guest </w:t>
      </w:r>
      <w:r w:rsidR="00493B17" w:rsidRPr="008D46A5">
        <w:rPr>
          <w:sz w:val="22"/>
          <w:szCs w:val="22"/>
        </w:rPr>
        <w:t>lecture. Nessa Wolfson Memorial</w:t>
      </w:r>
      <w:r w:rsidR="001E7AC4" w:rsidRPr="008D46A5">
        <w:rPr>
          <w:sz w:val="22"/>
          <w:szCs w:val="22"/>
        </w:rPr>
        <w:t xml:space="preserve"> Annual</w:t>
      </w:r>
      <w:r w:rsidR="00493B17" w:rsidRPr="008D46A5">
        <w:rPr>
          <w:sz w:val="22"/>
          <w:szCs w:val="22"/>
        </w:rPr>
        <w:t xml:space="preserve"> Speaker Series. University of Pennsylvania, Philadelphia, PA.</w:t>
      </w:r>
    </w:p>
    <w:p w14:paraId="6F01AB3B" w14:textId="77777777" w:rsidR="000E1B66" w:rsidRPr="008D46A5" w:rsidRDefault="000E1B66" w:rsidP="00E643E0">
      <w:pPr>
        <w:tabs>
          <w:tab w:val="left" w:pos="540"/>
          <w:tab w:val="left" w:pos="720"/>
          <w:tab w:val="left" w:pos="810"/>
        </w:tabs>
        <w:ind w:left="810"/>
        <w:rPr>
          <w:sz w:val="22"/>
          <w:szCs w:val="22"/>
        </w:rPr>
      </w:pPr>
    </w:p>
    <w:p w14:paraId="2AB065A0" w14:textId="71E15598" w:rsidR="00E643E0" w:rsidRPr="008D46A5" w:rsidRDefault="00E643E0" w:rsidP="00E643E0">
      <w:pPr>
        <w:tabs>
          <w:tab w:val="left" w:pos="540"/>
          <w:tab w:val="left" w:pos="720"/>
          <w:tab w:val="left" w:pos="810"/>
        </w:tabs>
        <w:ind w:left="810"/>
        <w:rPr>
          <w:sz w:val="22"/>
          <w:szCs w:val="22"/>
        </w:rPr>
      </w:pPr>
      <w:r w:rsidRPr="008D46A5">
        <w:rPr>
          <w:sz w:val="22"/>
          <w:szCs w:val="22"/>
        </w:rPr>
        <w:t>King, K.A. (</w:t>
      </w:r>
      <w:r w:rsidR="00426D2E" w:rsidRPr="008D46A5">
        <w:rPr>
          <w:sz w:val="22"/>
          <w:szCs w:val="22"/>
        </w:rPr>
        <w:t>2016, May). Who is applied linguistics overlooking and why should we care. Invited plenary</w:t>
      </w:r>
      <w:r w:rsidR="000C471A" w:rsidRPr="008D46A5">
        <w:rPr>
          <w:sz w:val="22"/>
          <w:szCs w:val="22"/>
        </w:rPr>
        <w:t xml:space="preserve"> lecture.</w:t>
      </w:r>
      <w:r w:rsidRPr="008D46A5">
        <w:rPr>
          <w:sz w:val="22"/>
          <w:szCs w:val="22"/>
        </w:rPr>
        <w:t xml:space="preserve"> Sixth International Conference on Foreign Language Teaching and Applied Linguistics. Sarajevo, Bosnia and Herzegovina.</w:t>
      </w:r>
    </w:p>
    <w:p w14:paraId="36886C52" w14:textId="77777777" w:rsidR="00E643E0" w:rsidRPr="008D46A5" w:rsidRDefault="00E643E0" w:rsidP="00E643E0">
      <w:pPr>
        <w:tabs>
          <w:tab w:val="left" w:pos="540"/>
          <w:tab w:val="left" w:pos="720"/>
          <w:tab w:val="left" w:pos="810"/>
        </w:tabs>
        <w:rPr>
          <w:sz w:val="22"/>
          <w:szCs w:val="22"/>
        </w:rPr>
      </w:pPr>
    </w:p>
    <w:p w14:paraId="40DC6B9C" w14:textId="3F32EFCA" w:rsidR="00752675" w:rsidRPr="008D46A5" w:rsidRDefault="00413A89" w:rsidP="00752675">
      <w:pPr>
        <w:tabs>
          <w:tab w:val="left" w:pos="540"/>
          <w:tab w:val="left" w:pos="720"/>
          <w:tab w:val="left" w:pos="810"/>
        </w:tabs>
        <w:ind w:left="810"/>
        <w:rPr>
          <w:sz w:val="22"/>
          <w:szCs w:val="22"/>
        </w:rPr>
      </w:pPr>
      <w:r w:rsidRPr="008D46A5">
        <w:rPr>
          <w:sz w:val="22"/>
          <w:szCs w:val="22"/>
        </w:rPr>
        <w:t>King, K.A. (2016</w:t>
      </w:r>
      <w:r w:rsidR="00752675" w:rsidRPr="008D46A5">
        <w:rPr>
          <w:sz w:val="22"/>
          <w:szCs w:val="22"/>
        </w:rPr>
        <w:t xml:space="preserve">, April). </w:t>
      </w:r>
      <w:r w:rsidR="00493B17" w:rsidRPr="008D46A5">
        <w:rPr>
          <w:sz w:val="22"/>
          <w:szCs w:val="22"/>
        </w:rPr>
        <w:t>Indigenous language learning and the future of applied linguistics</w:t>
      </w:r>
      <w:r w:rsidR="00A47921" w:rsidRPr="008D46A5">
        <w:rPr>
          <w:sz w:val="22"/>
          <w:szCs w:val="22"/>
        </w:rPr>
        <w:t xml:space="preserve">. </w:t>
      </w:r>
      <w:r w:rsidR="00752675" w:rsidRPr="008D46A5">
        <w:rPr>
          <w:sz w:val="22"/>
          <w:szCs w:val="22"/>
        </w:rPr>
        <w:t>Invited symposium speaker</w:t>
      </w:r>
      <w:r w:rsidR="00493B17" w:rsidRPr="008D46A5">
        <w:rPr>
          <w:sz w:val="22"/>
          <w:szCs w:val="22"/>
        </w:rPr>
        <w:t xml:space="preserve"> (Organized by M. Bigelow)</w:t>
      </w:r>
      <w:r w:rsidR="00752675" w:rsidRPr="008D46A5">
        <w:rPr>
          <w:sz w:val="22"/>
          <w:szCs w:val="22"/>
        </w:rPr>
        <w:t>, AAAL, Orlando, Florida.</w:t>
      </w:r>
    </w:p>
    <w:p w14:paraId="533CBC0C" w14:textId="77777777" w:rsidR="00752675" w:rsidRPr="008D46A5" w:rsidRDefault="00752675" w:rsidP="00752675">
      <w:pPr>
        <w:tabs>
          <w:tab w:val="left" w:pos="540"/>
          <w:tab w:val="left" w:pos="720"/>
          <w:tab w:val="left" w:pos="810"/>
        </w:tabs>
        <w:ind w:left="810"/>
        <w:rPr>
          <w:sz w:val="22"/>
          <w:szCs w:val="22"/>
        </w:rPr>
      </w:pPr>
    </w:p>
    <w:p w14:paraId="7C21358B" w14:textId="106D4CDB" w:rsidR="00413A89" w:rsidRPr="008D46A5" w:rsidRDefault="00413A89" w:rsidP="00752675">
      <w:pPr>
        <w:tabs>
          <w:tab w:val="left" w:pos="540"/>
          <w:tab w:val="left" w:pos="720"/>
          <w:tab w:val="left" w:pos="810"/>
        </w:tabs>
        <w:ind w:left="810"/>
        <w:rPr>
          <w:sz w:val="22"/>
          <w:szCs w:val="22"/>
        </w:rPr>
      </w:pPr>
      <w:r w:rsidRPr="008D46A5">
        <w:rPr>
          <w:sz w:val="22"/>
          <w:szCs w:val="22"/>
        </w:rPr>
        <w:t>King, K.A. (2016, Feb.) Indigenous language revitalization and multilingual education: New challenges</w:t>
      </w:r>
      <w:r w:rsidR="00822892" w:rsidRPr="008D46A5">
        <w:rPr>
          <w:sz w:val="22"/>
          <w:szCs w:val="22"/>
        </w:rPr>
        <w:t xml:space="preserve">. </w:t>
      </w:r>
      <w:r w:rsidR="00A408BE" w:rsidRPr="008D46A5">
        <w:rPr>
          <w:sz w:val="22"/>
          <w:szCs w:val="22"/>
        </w:rPr>
        <w:t>Invited s</w:t>
      </w:r>
      <w:r w:rsidR="00822892" w:rsidRPr="008D46A5">
        <w:rPr>
          <w:sz w:val="22"/>
          <w:szCs w:val="22"/>
        </w:rPr>
        <w:t>ession organizer and presenter</w:t>
      </w:r>
      <w:r w:rsidRPr="008D46A5">
        <w:rPr>
          <w:sz w:val="22"/>
          <w:szCs w:val="22"/>
        </w:rPr>
        <w:t>. Ethnography Forum, Philadelphia, PA.</w:t>
      </w:r>
    </w:p>
    <w:p w14:paraId="21101194" w14:textId="77777777" w:rsidR="00413A89" w:rsidRPr="008D46A5" w:rsidRDefault="00413A89" w:rsidP="00752675">
      <w:pPr>
        <w:tabs>
          <w:tab w:val="left" w:pos="540"/>
          <w:tab w:val="left" w:pos="720"/>
          <w:tab w:val="left" w:pos="810"/>
        </w:tabs>
        <w:ind w:left="810"/>
        <w:rPr>
          <w:sz w:val="22"/>
          <w:szCs w:val="22"/>
        </w:rPr>
      </w:pPr>
    </w:p>
    <w:p w14:paraId="043D4A6D" w14:textId="147074CF" w:rsidR="00752675" w:rsidRPr="008D46A5" w:rsidRDefault="00752675" w:rsidP="00752675">
      <w:pPr>
        <w:tabs>
          <w:tab w:val="left" w:pos="540"/>
          <w:tab w:val="left" w:pos="720"/>
          <w:tab w:val="left" w:pos="810"/>
        </w:tabs>
        <w:ind w:left="810"/>
        <w:rPr>
          <w:sz w:val="22"/>
          <w:szCs w:val="22"/>
        </w:rPr>
      </w:pPr>
      <w:r w:rsidRPr="008D46A5">
        <w:rPr>
          <w:sz w:val="22"/>
          <w:szCs w:val="22"/>
        </w:rPr>
        <w:t>Bigelow, M., Vanek, J., King, K., and Abdi, N. (2015, December).</w:t>
      </w:r>
      <w:r w:rsidR="00471B2A" w:rsidRPr="008D46A5">
        <w:rPr>
          <w:sz w:val="22"/>
          <w:szCs w:val="22"/>
        </w:rPr>
        <w:t xml:space="preserve"> Youth-</w:t>
      </w:r>
      <w:r w:rsidRPr="008D46A5">
        <w:rPr>
          <w:sz w:val="22"/>
          <w:szCs w:val="22"/>
        </w:rPr>
        <w:t xml:space="preserve">mediated classroom learning spaces: Translanguaging and the new MN supporting </w:t>
      </w:r>
      <w:proofErr w:type="spellStart"/>
      <w:r w:rsidRPr="008D46A5">
        <w:rPr>
          <w:sz w:val="22"/>
          <w:szCs w:val="22"/>
        </w:rPr>
        <w:t>ELs’</w:t>
      </w:r>
      <w:proofErr w:type="spellEnd"/>
      <w:r w:rsidRPr="008D46A5">
        <w:rPr>
          <w:sz w:val="22"/>
          <w:szCs w:val="22"/>
        </w:rPr>
        <w:t xml:space="preserve"> native languages at school.  Center for Advanced Research on Language Acquisition (CARLA), University of Minnesota.</w:t>
      </w:r>
    </w:p>
    <w:p w14:paraId="3E5CECF2" w14:textId="77777777" w:rsidR="00752675" w:rsidRPr="008D46A5" w:rsidRDefault="00752675" w:rsidP="009D42FA">
      <w:pPr>
        <w:tabs>
          <w:tab w:val="left" w:pos="540"/>
          <w:tab w:val="left" w:pos="720"/>
          <w:tab w:val="left" w:pos="810"/>
        </w:tabs>
        <w:ind w:left="810"/>
        <w:rPr>
          <w:sz w:val="22"/>
          <w:szCs w:val="22"/>
        </w:rPr>
      </w:pPr>
    </w:p>
    <w:p w14:paraId="5347B9D8" w14:textId="31317D17" w:rsidR="009F5F80" w:rsidRPr="008D46A5" w:rsidRDefault="009F5F80" w:rsidP="009D42FA">
      <w:pPr>
        <w:tabs>
          <w:tab w:val="left" w:pos="540"/>
          <w:tab w:val="left" w:pos="720"/>
          <w:tab w:val="left" w:pos="810"/>
        </w:tabs>
        <w:ind w:left="810"/>
        <w:rPr>
          <w:sz w:val="22"/>
          <w:szCs w:val="22"/>
        </w:rPr>
      </w:pPr>
      <w:r w:rsidRPr="008D46A5">
        <w:rPr>
          <w:sz w:val="22"/>
          <w:szCs w:val="22"/>
        </w:rPr>
        <w:lastRenderedPageBreak/>
        <w:t>King, K.A. &amp; Mackey, A. (2015, November).</w:t>
      </w:r>
      <w:r w:rsidR="00752675" w:rsidRPr="008D46A5">
        <w:rPr>
          <w:sz w:val="22"/>
          <w:szCs w:val="22"/>
        </w:rPr>
        <w:t xml:space="preserve"> Research methodology in second language studies: Trends, concerns and new direction.</w:t>
      </w:r>
      <w:r w:rsidRPr="008D46A5">
        <w:rPr>
          <w:sz w:val="22"/>
          <w:szCs w:val="22"/>
        </w:rPr>
        <w:t xml:space="preserve"> Invited </w:t>
      </w:r>
      <w:r w:rsidR="00752675" w:rsidRPr="008D46A5">
        <w:rPr>
          <w:i/>
          <w:sz w:val="22"/>
          <w:szCs w:val="22"/>
        </w:rPr>
        <w:t xml:space="preserve">MLJ </w:t>
      </w:r>
      <w:r w:rsidR="00752675" w:rsidRPr="008D46A5">
        <w:rPr>
          <w:sz w:val="22"/>
          <w:szCs w:val="22"/>
        </w:rPr>
        <w:t>symposium, ACTFL, San Diego.</w:t>
      </w:r>
    </w:p>
    <w:p w14:paraId="01B16273" w14:textId="77777777" w:rsidR="009F5F80" w:rsidRPr="008D46A5" w:rsidRDefault="009F5F80" w:rsidP="009D42FA">
      <w:pPr>
        <w:tabs>
          <w:tab w:val="left" w:pos="540"/>
          <w:tab w:val="left" w:pos="720"/>
          <w:tab w:val="left" w:pos="810"/>
        </w:tabs>
        <w:ind w:left="810"/>
        <w:rPr>
          <w:sz w:val="22"/>
          <w:szCs w:val="22"/>
        </w:rPr>
      </w:pPr>
    </w:p>
    <w:p w14:paraId="57CCBDA3" w14:textId="084A9C0C" w:rsidR="0073744E" w:rsidRPr="008D46A5" w:rsidRDefault="0073744E" w:rsidP="009D42FA">
      <w:pPr>
        <w:tabs>
          <w:tab w:val="left" w:pos="540"/>
          <w:tab w:val="left" w:pos="720"/>
          <w:tab w:val="left" w:pos="810"/>
        </w:tabs>
        <w:ind w:left="810"/>
        <w:rPr>
          <w:sz w:val="22"/>
          <w:szCs w:val="22"/>
        </w:rPr>
      </w:pPr>
      <w:r w:rsidRPr="008D46A5">
        <w:rPr>
          <w:sz w:val="22"/>
          <w:szCs w:val="22"/>
        </w:rPr>
        <w:t xml:space="preserve">King, K.A. (2015, August). Multilingualism y </w:t>
      </w:r>
      <w:proofErr w:type="spellStart"/>
      <w:r w:rsidRPr="008D46A5">
        <w:rPr>
          <w:sz w:val="22"/>
          <w:szCs w:val="22"/>
        </w:rPr>
        <w:t>globaliz</w:t>
      </w:r>
      <w:r w:rsidR="00822892" w:rsidRPr="008D46A5">
        <w:rPr>
          <w:sz w:val="22"/>
          <w:szCs w:val="22"/>
        </w:rPr>
        <w:t>acion</w:t>
      </w:r>
      <w:proofErr w:type="spellEnd"/>
      <w:r w:rsidR="00822892" w:rsidRPr="008D46A5">
        <w:rPr>
          <w:sz w:val="22"/>
          <w:szCs w:val="22"/>
        </w:rPr>
        <w:t xml:space="preserve">. Invited opening lecture. </w:t>
      </w:r>
      <w:r w:rsidRPr="008D46A5">
        <w:rPr>
          <w:sz w:val="22"/>
          <w:szCs w:val="22"/>
        </w:rPr>
        <w:t xml:space="preserve">Centro de Idiomas, University of </w:t>
      </w:r>
      <w:proofErr w:type="spellStart"/>
      <w:r w:rsidRPr="008D46A5">
        <w:rPr>
          <w:sz w:val="22"/>
          <w:szCs w:val="22"/>
        </w:rPr>
        <w:t>Sabaneta</w:t>
      </w:r>
      <w:proofErr w:type="spellEnd"/>
      <w:r w:rsidRPr="008D46A5">
        <w:rPr>
          <w:sz w:val="22"/>
          <w:szCs w:val="22"/>
        </w:rPr>
        <w:t>, Colombia.</w:t>
      </w:r>
    </w:p>
    <w:p w14:paraId="6493EDE1" w14:textId="77777777" w:rsidR="0073744E" w:rsidRPr="008D46A5" w:rsidRDefault="0073744E" w:rsidP="009D42FA">
      <w:pPr>
        <w:tabs>
          <w:tab w:val="left" w:pos="540"/>
          <w:tab w:val="left" w:pos="720"/>
          <w:tab w:val="left" w:pos="810"/>
        </w:tabs>
        <w:ind w:left="810"/>
        <w:rPr>
          <w:sz w:val="22"/>
          <w:szCs w:val="22"/>
        </w:rPr>
      </w:pPr>
    </w:p>
    <w:p w14:paraId="5F1D686E" w14:textId="12A6BB6F" w:rsidR="00E643E0" w:rsidRPr="008D46A5" w:rsidRDefault="002054CF" w:rsidP="009D42FA">
      <w:pPr>
        <w:tabs>
          <w:tab w:val="left" w:pos="540"/>
          <w:tab w:val="left" w:pos="720"/>
          <w:tab w:val="left" w:pos="810"/>
        </w:tabs>
        <w:ind w:left="810"/>
        <w:rPr>
          <w:sz w:val="22"/>
          <w:szCs w:val="22"/>
        </w:rPr>
      </w:pPr>
      <w:r w:rsidRPr="008D46A5">
        <w:rPr>
          <w:sz w:val="22"/>
          <w:szCs w:val="22"/>
        </w:rPr>
        <w:t>King, K.A. (2015, April</w:t>
      </w:r>
      <w:r w:rsidR="00E643E0" w:rsidRPr="008D46A5">
        <w:rPr>
          <w:sz w:val="22"/>
          <w:szCs w:val="22"/>
        </w:rPr>
        <w:t>). Building language an</w:t>
      </w:r>
      <w:r w:rsidR="00822892" w:rsidRPr="008D46A5">
        <w:rPr>
          <w:sz w:val="22"/>
          <w:szCs w:val="22"/>
        </w:rPr>
        <w:t>d identity online. Invited talk.</w:t>
      </w:r>
      <w:r w:rsidR="00E643E0" w:rsidRPr="008D46A5">
        <w:rPr>
          <w:sz w:val="22"/>
          <w:szCs w:val="22"/>
        </w:rPr>
        <w:t xml:space="preserve"> National Institute of Education (NIE). Singapore.</w:t>
      </w:r>
    </w:p>
    <w:p w14:paraId="59F51D49" w14:textId="77777777" w:rsidR="00F36436" w:rsidRPr="008D46A5" w:rsidRDefault="00F36436" w:rsidP="00E643E0">
      <w:pPr>
        <w:tabs>
          <w:tab w:val="left" w:pos="540"/>
          <w:tab w:val="left" w:pos="720"/>
          <w:tab w:val="left" w:pos="810"/>
        </w:tabs>
        <w:rPr>
          <w:sz w:val="22"/>
          <w:szCs w:val="22"/>
        </w:rPr>
      </w:pPr>
    </w:p>
    <w:p w14:paraId="51C2AB9C" w14:textId="0BAEAEBA" w:rsidR="00EB2DB1" w:rsidRPr="008D46A5" w:rsidRDefault="00EB2DB1" w:rsidP="009D42FA">
      <w:pPr>
        <w:tabs>
          <w:tab w:val="left" w:pos="540"/>
          <w:tab w:val="left" w:pos="720"/>
          <w:tab w:val="left" w:pos="810"/>
        </w:tabs>
        <w:ind w:left="810"/>
        <w:rPr>
          <w:sz w:val="22"/>
          <w:szCs w:val="22"/>
        </w:rPr>
      </w:pPr>
      <w:r w:rsidRPr="008D46A5">
        <w:rPr>
          <w:sz w:val="22"/>
          <w:szCs w:val="22"/>
        </w:rPr>
        <w:t>Vanek, J., King, K.A. &amp; Bigelow, M. (2014, November). Social presence, identity and language learning with Somali newcomers on Facebook. Minnesota English Learner Education Conference. Bloomington, MN.</w:t>
      </w:r>
    </w:p>
    <w:p w14:paraId="343E61E7" w14:textId="77777777" w:rsidR="00EB2DB1" w:rsidRPr="008D46A5" w:rsidRDefault="00EB2DB1" w:rsidP="009D42FA">
      <w:pPr>
        <w:tabs>
          <w:tab w:val="left" w:pos="540"/>
          <w:tab w:val="left" w:pos="720"/>
          <w:tab w:val="left" w:pos="810"/>
        </w:tabs>
        <w:ind w:left="810"/>
        <w:rPr>
          <w:sz w:val="22"/>
          <w:szCs w:val="22"/>
        </w:rPr>
      </w:pPr>
    </w:p>
    <w:p w14:paraId="73B29CD5"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King, K.A. (2014, June). I</w:t>
      </w:r>
      <w:r w:rsidRPr="008D46A5">
        <w:rPr>
          <w:bCs/>
          <w:sz w:val="22"/>
          <w:szCs w:val="22"/>
        </w:rPr>
        <w:t>t's all in the family (or is it?): Multilingualism, language revitalization and family language policy.</w:t>
      </w:r>
      <w:r w:rsidRPr="008D46A5">
        <w:rPr>
          <w:sz w:val="22"/>
          <w:szCs w:val="22"/>
        </w:rPr>
        <w:t xml:space="preserve"> Invited pre-conference opening lecture. Sociolinguistics Symposium 20. Finland.</w:t>
      </w:r>
    </w:p>
    <w:p w14:paraId="26379629" w14:textId="77777777" w:rsidR="009D42FA" w:rsidRPr="008D46A5" w:rsidRDefault="009D42FA" w:rsidP="009D42FA">
      <w:pPr>
        <w:tabs>
          <w:tab w:val="left" w:pos="540"/>
          <w:tab w:val="left" w:pos="720"/>
          <w:tab w:val="left" w:pos="810"/>
        </w:tabs>
        <w:ind w:left="810"/>
        <w:rPr>
          <w:sz w:val="22"/>
          <w:szCs w:val="22"/>
        </w:rPr>
      </w:pPr>
    </w:p>
    <w:p w14:paraId="3D886342"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King, K.A. (2014, Jan.) Second language interaction: how it works, how it’s evolving, and how it can be applied to instruction. Invited plenary, sponsored by Oxford University Press. 30</w:t>
      </w:r>
      <w:r w:rsidRPr="008D46A5">
        <w:rPr>
          <w:sz w:val="22"/>
          <w:szCs w:val="22"/>
          <w:vertAlign w:val="superscript"/>
        </w:rPr>
        <w:t>th</w:t>
      </w:r>
      <w:r w:rsidRPr="008D46A5">
        <w:rPr>
          <w:sz w:val="22"/>
          <w:szCs w:val="22"/>
        </w:rPr>
        <w:t xml:space="preserve"> Annual Conference of English Teachers Association of Switzerland. Thun, Switzerland.</w:t>
      </w:r>
    </w:p>
    <w:p w14:paraId="3454B5F1" w14:textId="77777777" w:rsidR="009D42FA" w:rsidRPr="008D46A5" w:rsidRDefault="009D42FA" w:rsidP="009D42FA">
      <w:pPr>
        <w:tabs>
          <w:tab w:val="left" w:pos="540"/>
          <w:tab w:val="left" w:pos="720"/>
          <w:tab w:val="left" w:pos="810"/>
        </w:tabs>
        <w:ind w:left="810"/>
        <w:rPr>
          <w:sz w:val="22"/>
          <w:szCs w:val="22"/>
        </w:rPr>
      </w:pPr>
    </w:p>
    <w:p w14:paraId="30D4A5A9"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 xml:space="preserve">King, K.A. (2013, Nov.). </w:t>
      </w:r>
      <w:r w:rsidRPr="008D46A5">
        <w:rPr>
          <w:i/>
          <w:sz w:val="22"/>
          <w:szCs w:val="22"/>
        </w:rPr>
        <w:t>Why is this so hard?</w:t>
      </w:r>
      <w:r w:rsidRPr="008D46A5">
        <w:rPr>
          <w:sz w:val="22"/>
          <w:szCs w:val="22"/>
        </w:rPr>
        <w:t xml:space="preserve"> Endangerment, ideology, and Ojibwe language learning approaches. Invited plenary, International Conference on Multilingualism. </w:t>
      </w:r>
      <w:proofErr w:type="spellStart"/>
      <w:r w:rsidRPr="008D46A5">
        <w:rPr>
          <w:sz w:val="22"/>
          <w:szCs w:val="22"/>
        </w:rPr>
        <w:t>Tromso</w:t>
      </w:r>
      <w:proofErr w:type="spellEnd"/>
      <w:r w:rsidRPr="008D46A5">
        <w:rPr>
          <w:sz w:val="22"/>
          <w:szCs w:val="22"/>
        </w:rPr>
        <w:t>, Norway.</w:t>
      </w:r>
    </w:p>
    <w:p w14:paraId="68E40654" w14:textId="77777777" w:rsidR="009D42FA" w:rsidRPr="008D46A5" w:rsidRDefault="009D42FA" w:rsidP="009D42FA">
      <w:pPr>
        <w:tabs>
          <w:tab w:val="left" w:pos="540"/>
          <w:tab w:val="left" w:pos="720"/>
          <w:tab w:val="left" w:pos="810"/>
        </w:tabs>
        <w:ind w:left="810"/>
        <w:rPr>
          <w:sz w:val="22"/>
          <w:szCs w:val="22"/>
        </w:rPr>
      </w:pPr>
    </w:p>
    <w:p w14:paraId="0ED3BEBA"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Bigelow, M. &amp; King, K.A. (2013, Sept). Promoting native languages in formal schooling contexts. Invited speaker, Minnesota Indigenous Language Symposium. Minneapolis.</w:t>
      </w:r>
    </w:p>
    <w:p w14:paraId="6C48A2DC" w14:textId="77777777" w:rsidR="009D42FA" w:rsidRPr="008D46A5" w:rsidRDefault="009D42FA" w:rsidP="009D42FA">
      <w:pPr>
        <w:tabs>
          <w:tab w:val="left" w:pos="540"/>
          <w:tab w:val="left" w:pos="720"/>
          <w:tab w:val="left" w:pos="810"/>
        </w:tabs>
        <w:ind w:left="810"/>
        <w:rPr>
          <w:sz w:val="22"/>
          <w:szCs w:val="22"/>
        </w:rPr>
      </w:pPr>
    </w:p>
    <w:p w14:paraId="399CC217"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 xml:space="preserve">King, K.A. &amp; Bigelow, B. (2012, Nov). What’s your policy? Students’ native language in the ESL classroom? Invited, pre-conference workshop. </w:t>
      </w:r>
      <w:proofErr w:type="spellStart"/>
      <w:r w:rsidRPr="008D46A5">
        <w:rPr>
          <w:sz w:val="22"/>
          <w:szCs w:val="22"/>
        </w:rPr>
        <w:t>MinneTesol</w:t>
      </w:r>
      <w:proofErr w:type="spellEnd"/>
      <w:r w:rsidRPr="008D46A5">
        <w:rPr>
          <w:sz w:val="22"/>
          <w:szCs w:val="22"/>
        </w:rPr>
        <w:t xml:space="preserve"> Conference, Minneapolis. </w:t>
      </w:r>
    </w:p>
    <w:p w14:paraId="4DCEC30C" w14:textId="77777777" w:rsidR="009D42FA" w:rsidRPr="008D46A5" w:rsidRDefault="009D42FA" w:rsidP="009D42FA">
      <w:pPr>
        <w:tabs>
          <w:tab w:val="left" w:pos="540"/>
          <w:tab w:val="left" w:pos="720"/>
          <w:tab w:val="left" w:pos="810"/>
        </w:tabs>
        <w:ind w:left="810"/>
        <w:rPr>
          <w:sz w:val="22"/>
          <w:szCs w:val="22"/>
        </w:rPr>
      </w:pPr>
    </w:p>
    <w:p w14:paraId="101D8345"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 xml:space="preserve">King, K.A. (2012, August). Language policy and multilingualism. Invited lecture. Oslo, Norwegian Research Council. </w:t>
      </w:r>
    </w:p>
    <w:p w14:paraId="5741B4B9" w14:textId="77777777" w:rsidR="009D42FA" w:rsidRPr="008D46A5" w:rsidRDefault="009D42FA" w:rsidP="009D42FA">
      <w:pPr>
        <w:tabs>
          <w:tab w:val="left" w:pos="540"/>
          <w:tab w:val="left" w:pos="720"/>
          <w:tab w:val="left" w:pos="810"/>
        </w:tabs>
        <w:ind w:left="810"/>
        <w:rPr>
          <w:sz w:val="22"/>
          <w:szCs w:val="22"/>
        </w:rPr>
      </w:pPr>
    </w:p>
    <w:p w14:paraId="0EBF0210"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King, K.A. (2012, June). Race, place, and self in the U.S: Discourses of advancement, language policy and undocumented Latino youth. Invited lecture. Tel Aviv University.</w:t>
      </w:r>
    </w:p>
    <w:p w14:paraId="50BEE605" w14:textId="77777777" w:rsidR="009D42FA" w:rsidRPr="008D46A5" w:rsidRDefault="009D42FA" w:rsidP="009D42FA">
      <w:pPr>
        <w:tabs>
          <w:tab w:val="left" w:pos="540"/>
          <w:tab w:val="left" w:pos="720"/>
          <w:tab w:val="left" w:pos="810"/>
        </w:tabs>
        <w:ind w:left="810"/>
        <w:rPr>
          <w:sz w:val="22"/>
          <w:szCs w:val="22"/>
        </w:rPr>
      </w:pPr>
    </w:p>
    <w:p w14:paraId="468B2F39"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King, K.A. &amp; Benson, C.A. (2012, June). Multilingual education in the global south. Invited lecture and seminar, TESOL Program, American University, Washington DC.</w:t>
      </w:r>
    </w:p>
    <w:p w14:paraId="649F7CA4" w14:textId="77777777" w:rsidR="009D42FA" w:rsidRPr="008D46A5" w:rsidRDefault="009D42FA" w:rsidP="009D42FA">
      <w:pPr>
        <w:tabs>
          <w:tab w:val="left" w:pos="540"/>
          <w:tab w:val="left" w:pos="720"/>
          <w:tab w:val="left" w:pos="810"/>
        </w:tabs>
        <w:ind w:left="810"/>
        <w:rPr>
          <w:sz w:val="22"/>
          <w:szCs w:val="22"/>
        </w:rPr>
      </w:pPr>
    </w:p>
    <w:p w14:paraId="557D7EBC" w14:textId="676BF05B" w:rsidR="009D42FA" w:rsidRPr="008D46A5" w:rsidRDefault="000B1EC6" w:rsidP="009D42FA">
      <w:pPr>
        <w:tabs>
          <w:tab w:val="left" w:pos="540"/>
          <w:tab w:val="left" w:pos="720"/>
          <w:tab w:val="left" w:pos="810"/>
        </w:tabs>
        <w:ind w:left="810"/>
        <w:rPr>
          <w:sz w:val="22"/>
          <w:szCs w:val="22"/>
        </w:rPr>
      </w:pPr>
      <w:r w:rsidRPr="008D46A5">
        <w:rPr>
          <w:sz w:val="22"/>
          <w:szCs w:val="22"/>
        </w:rPr>
        <w:t>King, K.A. (2010, Nov</w:t>
      </w:r>
      <w:r w:rsidR="009D42FA" w:rsidRPr="008D46A5">
        <w:rPr>
          <w:sz w:val="22"/>
          <w:szCs w:val="22"/>
        </w:rPr>
        <w:t>). Bilingualism, language policy, and the family. Invited talk. National Institute for Education, Singapore.</w:t>
      </w:r>
    </w:p>
    <w:p w14:paraId="4A73E65C" w14:textId="77777777" w:rsidR="009D42FA" w:rsidRPr="008D46A5" w:rsidRDefault="009D42FA" w:rsidP="009D42FA">
      <w:pPr>
        <w:tabs>
          <w:tab w:val="left" w:pos="540"/>
          <w:tab w:val="left" w:pos="720"/>
          <w:tab w:val="left" w:pos="810"/>
        </w:tabs>
        <w:ind w:left="810"/>
        <w:rPr>
          <w:sz w:val="22"/>
          <w:szCs w:val="22"/>
        </w:rPr>
      </w:pPr>
    </w:p>
    <w:p w14:paraId="5B593F1F" w14:textId="1A4079A0" w:rsidR="009D42FA" w:rsidRPr="008D46A5" w:rsidRDefault="000B1EC6" w:rsidP="009D42FA">
      <w:pPr>
        <w:tabs>
          <w:tab w:val="left" w:pos="540"/>
          <w:tab w:val="left" w:pos="720"/>
          <w:tab w:val="left" w:pos="810"/>
        </w:tabs>
        <w:ind w:left="810"/>
        <w:rPr>
          <w:sz w:val="22"/>
          <w:szCs w:val="22"/>
        </w:rPr>
      </w:pPr>
      <w:r w:rsidRPr="008D46A5">
        <w:rPr>
          <w:sz w:val="22"/>
          <w:szCs w:val="22"/>
        </w:rPr>
        <w:t>King, K.A. (2010, Oct</w:t>
      </w:r>
      <w:r w:rsidR="009D42FA" w:rsidRPr="008D46A5">
        <w:rPr>
          <w:sz w:val="22"/>
          <w:szCs w:val="22"/>
        </w:rPr>
        <w:t>). I</w:t>
      </w:r>
      <w:r w:rsidR="009D42FA" w:rsidRPr="008D46A5">
        <w:rPr>
          <w:bCs/>
          <w:sz w:val="22"/>
          <w:szCs w:val="22"/>
        </w:rPr>
        <w:t>t's all in the family (or is it?): Language learning, language revitalization and family language policy</w:t>
      </w:r>
      <w:r w:rsidR="009D42FA" w:rsidRPr="008D46A5">
        <w:rPr>
          <w:sz w:val="22"/>
          <w:szCs w:val="22"/>
        </w:rPr>
        <w:t>. Invited plenary, First Swedish Conference on Language Revitalization [</w:t>
      </w:r>
      <w:proofErr w:type="spellStart"/>
      <w:r w:rsidR="009D42FA" w:rsidRPr="008D46A5">
        <w:rPr>
          <w:bCs/>
          <w:sz w:val="22"/>
          <w:szCs w:val="22"/>
        </w:rPr>
        <w:t>Första</w:t>
      </w:r>
      <w:proofErr w:type="spellEnd"/>
      <w:r w:rsidR="009D42FA" w:rsidRPr="008D46A5">
        <w:rPr>
          <w:bCs/>
          <w:sz w:val="22"/>
          <w:szCs w:val="22"/>
        </w:rPr>
        <w:t xml:space="preserve"> </w:t>
      </w:r>
      <w:proofErr w:type="spellStart"/>
      <w:r w:rsidR="009D42FA" w:rsidRPr="008D46A5">
        <w:rPr>
          <w:bCs/>
          <w:sz w:val="22"/>
          <w:szCs w:val="22"/>
        </w:rPr>
        <w:t>svenska</w:t>
      </w:r>
      <w:proofErr w:type="spellEnd"/>
      <w:r w:rsidR="009D42FA" w:rsidRPr="008D46A5">
        <w:rPr>
          <w:bCs/>
          <w:sz w:val="22"/>
          <w:szCs w:val="22"/>
        </w:rPr>
        <w:t xml:space="preserve"> </w:t>
      </w:r>
      <w:proofErr w:type="spellStart"/>
      <w:r w:rsidR="009D42FA" w:rsidRPr="008D46A5">
        <w:rPr>
          <w:bCs/>
          <w:sz w:val="22"/>
          <w:szCs w:val="22"/>
        </w:rPr>
        <w:t>revitaliseringskonferensen</w:t>
      </w:r>
      <w:proofErr w:type="spellEnd"/>
      <w:r w:rsidR="009D42FA" w:rsidRPr="008D46A5">
        <w:rPr>
          <w:bCs/>
          <w:sz w:val="22"/>
          <w:szCs w:val="22"/>
        </w:rPr>
        <w:t>]</w:t>
      </w:r>
      <w:r w:rsidR="009D42FA" w:rsidRPr="008D46A5">
        <w:rPr>
          <w:b/>
          <w:bCs/>
          <w:sz w:val="22"/>
          <w:szCs w:val="22"/>
        </w:rPr>
        <w:t xml:space="preserve"> </w:t>
      </w:r>
      <w:r w:rsidR="009D42FA" w:rsidRPr="008D46A5">
        <w:rPr>
          <w:sz w:val="22"/>
          <w:szCs w:val="22"/>
        </w:rPr>
        <w:t>Uppsala University, Sweden.</w:t>
      </w:r>
    </w:p>
    <w:p w14:paraId="09D77117" w14:textId="77777777" w:rsidR="009D42FA" w:rsidRPr="008D46A5" w:rsidRDefault="009D42FA" w:rsidP="009D42FA">
      <w:pPr>
        <w:tabs>
          <w:tab w:val="left" w:pos="540"/>
          <w:tab w:val="left" w:pos="720"/>
          <w:tab w:val="left" w:pos="810"/>
        </w:tabs>
        <w:ind w:left="810"/>
        <w:rPr>
          <w:sz w:val="22"/>
          <w:szCs w:val="22"/>
        </w:rPr>
      </w:pPr>
    </w:p>
    <w:p w14:paraId="291A3741"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King, K.A. (2010, April). Transnational families: language and education policies, paradoxes, and possibilities. Invited plenary, Minnesota ESL, Bilingual and Migrant Education Conference. St. Paul, Minnesota.</w:t>
      </w:r>
    </w:p>
    <w:p w14:paraId="6DC67F6B" w14:textId="77777777" w:rsidR="009D42FA" w:rsidRPr="008D46A5" w:rsidRDefault="009D42FA" w:rsidP="009D42FA">
      <w:pPr>
        <w:tabs>
          <w:tab w:val="left" w:pos="540"/>
          <w:tab w:val="left" w:pos="720"/>
          <w:tab w:val="left" w:pos="810"/>
        </w:tabs>
        <w:ind w:left="810"/>
        <w:rPr>
          <w:sz w:val="22"/>
          <w:szCs w:val="22"/>
        </w:rPr>
      </w:pPr>
    </w:p>
    <w:p w14:paraId="73131EA9" w14:textId="68A659B8" w:rsidR="009D42FA" w:rsidRPr="008D46A5" w:rsidRDefault="000B1EC6" w:rsidP="009D42FA">
      <w:pPr>
        <w:tabs>
          <w:tab w:val="left" w:pos="540"/>
          <w:tab w:val="left" w:pos="720"/>
          <w:tab w:val="left" w:pos="810"/>
        </w:tabs>
        <w:ind w:left="810"/>
        <w:rPr>
          <w:sz w:val="22"/>
          <w:szCs w:val="22"/>
        </w:rPr>
      </w:pPr>
      <w:r w:rsidRPr="008D46A5">
        <w:rPr>
          <w:sz w:val="22"/>
          <w:szCs w:val="22"/>
        </w:rPr>
        <w:t>King, K.A. (2009, Nov</w:t>
      </w:r>
      <w:r w:rsidR="009D42FA" w:rsidRPr="008D46A5">
        <w:rPr>
          <w:sz w:val="22"/>
          <w:szCs w:val="22"/>
        </w:rPr>
        <w:t>). Language policy and language learning in plurilingual contexts. Invited plenary, Brazilian Association of Applied Linguistics and Language Teachers, Brasilia, Brazil.</w:t>
      </w:r>
    </w:p>
    <w:p w14:paraId="3F8C1DB9" w14:textId="77777777" w:rsidR="009D42FA" w:rsidRPr="008D46A5" w:rsidRDefault="009D42FA" w:rsidP="009D42FA">
      <w:pPr>
        <w:tabs>
          <w:tab w:val="left" w:pos="540"/>
          <w:tab w:val="left" w:pos="720"/>
          <w:tab w:val="left" w:pos="810"/>
        </w:tabs>
        <w:ind w:left="810"/>
        <w:rPr>
          <w:sz w:val="22"/>
          <w:szCs w:val="22"/>
        </w:rPr>
      </w:pPr>
    </w:p>
    <w:p w14:paraId="7D5D246F"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King, K.A. (2009, June). It’s all in the family: language learning and language policy. Invited plenary, Irish Association of Applied Linguistics, Limerick, Ireland.</w:t>
      </w:r>
    </w:p>
    <w:p w14:paraId="794BBB8B" w14:textId="77777777" w:rsidR="009D42FA" w:rsidRPr="008D46A5" w:rsidRDefault="009D42FA" w:rsidP="009D42FA">
      <w:pPr>
        <w:tabs>
          <w:tab w:val="left" w:pos="540"/>
          <w:tab w:val="left" w:pos="720"/>
          <w:tab w:val="left" w:pos="810"/>
        </w:tabs>
        <w:ind w:left="810"/>
        <w:rPr>
          <w:sz w:val="22"/>
          <w:szCs w:val="22"/>
        </w:rPr>
      </w:pPr>
    </w:p>
    <w:p w14:paraId="6966C233"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King, K.A. (2009, January). Language loss and revitalization: current research and future challenges. Center for Advanced Research on Language Acquisition (CARLA). Minneapolis, University of Minnesota.</w:t>
      </w:r>
    </w:p>
    <w:p w14:paraId="2634FE5D" w14:textId="77777777" w:rsidR="009D42FA" w:rsidRPr="008D46A5" w:rsidRDefault="009D42FA" w:rsidP="009D42FA">
      <w:pPr>
        <w:tabs>
          <w:tab w:val="left" w:pos="540"/>
          <w:tab w:val="left" w:pos="720"/>
          <w:tab w:val="left" w:pos="810"/>
        </w:tabs>
        <w:ind w:left="810"/>
        <w:rPr>
          <w:sz w:val="22"/>
          <w:szCs w:val="22"/>
        </w:rPr>
      </w:pPr>
    </w:p>
    <w:p w14:paraId="5A0EF579" w14:textId="5BD2D55D" w:rsidR="009D42FA" w:rsidRPr="008D46A5" w:rsidRDefault="000B1EC6" w:rsidP="009D42FA">
      <w:pPr>
        <w:tabs>
          <w:tab w:val="left" w:pos="540"/>
          <w:tab w:val="left" w:pos="720"/>
          <w:tab w:val="left" w:pos="810"/>
        </w:tabs>
        <w:ind w:left="810"/>
        <w:rPr>
          <w:sz w:val="22"/>
          <w:szCs w:val="22"/>
        </w:rPr>
      </w:pPr>
      <w:r w:rsidRPr="008D46A5">
        <w:rPr>
          <w:sz w:val="22"/>
          <w:szCs w:val="22"/>
        </w:rPr>
        <w:t>King, K.A. (2008, Oct</w:t>
      </w:r>
      <w:r w:rsidR="009D42FA" w:rsidRPr="008D46A5">
        <w:rPr>
          <w:sz w:val="22"/>
          <w:szCs w:val="22"/>
        </w:rPr>
        <w:t>). Ten things we know about language loss and revitalization. Invited plenary, International Forum on Linguistic Human Rights and the Future of Sign Languages, Washington, DC.</w:t>
      </w:r>
    </w:p>
    <w:p w14:paraId="0AEC0BEF" w14:textId="77777777" w:rsidR="009D42FA" w:rsidRPr="008D46A5" w:rsidRDefault="009D42FA" w:rsidP="009D42FA">
      <w:pPr>
        <w:tabs>
          <w:tab w:val="left" w:pos="540"/>
          <w:tab w:val="left" w:pos="720"/>
          <w:tab w:val="left" w:pos="810"/>
        </w:tabs>
        <w:ind w:left="810"/>
        <w:rPr>
          <w:sz w:val="22"/>
          <w:szCs w:val="22"/>
        </w:rPr>
      </w:pPr>
    </w:p>
    <w:p w14:paraId="1C9295A9"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King, K.A. (2008, June). Bilingualism and the Latino language experience in the U.S. Invited lecture to REFORMA at the American Library Association Annual Meeting. Anaheim, CA.</w:t>
      </w:r>
    </w:p>
    <w:p w14:paraId="3E8432F6" w14:textId="77777777" w:rsidR="009D42FA" w:rsidRPr="008D46A5" w:rsidRDefault="009D42FA" w:rsidP="009D42FA">
      <w:pPr>
        <w:tabs>
          <w:tab w:val="left" w:pos="540"/>
          <w:tab w:val="left" w:pos="720"/>
          <w:tab w:val="left" w:pos="810"/>
        </w:tabs>
        <w:ind w:left="810"/>
        <w:rPr>
          <w:sz w:val="22"/>
          <w:szCs w:val="22"/>
        </w:rPr>
      </w:pPr>
    </w:p>
    <w:p w14:paraId="70A3D48A"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 xml:space="preserve">King, K.A. (2007, November). Minority language survival and family language policy. Invited plenary, International Conference on </w:t>
      </w:r>
      <w:proofErr w:type="spellStart"/>
      <w:r w:rsidRPr="008D46A5">
        <w:rPr>
          <w:sz w:val="22"/>
          <w:szCs w:val="22"/>
        </w:rPr>
        <w:t>Kven</w:t>
      </w:r>
      <w:proofErr w:type="spellEnd"/>
      <w:r w:rsidRPr="008D46A5">
        <w:rPr>
          <w:sz w:val="22"/>
          <w:szCs w:val="22"/>
        </w:rPr>
        <w:t>, Tromsø, Norway.</w:t>
      </w:r>
    </w:p>
    <w:p w14:paraId="581DB5C8" w14:textId="77777777" w:rsidR="009D42FA" w:rsidRPr="008D46A5" w:rsidRDefault="009D42FA" w:rsidP="009D42FA">
      <w:pPr>
        <w:tabs>
          <w:tab w:val="left" w:pos="540"/>
          <w:tab w:val="left" w:pos="720"/>
          <w:tab w:val="left" w:pos="810"/>
        </w:tabs>
        <w:ind w:left="810"/>
        <w:rPr>
          <w:sz w:val="22"/>
          <w:szCs w:val="22"/>
        </w:rPr>
      </w:pPr>
    </w:p>
    <w:p w14:paraId="06D3990B"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King, K.A. (2007, March). Language education policy and practice for U.S. Spanish speakers: Paradox, pitfalls and promises. Invited roundtable plenary. XXI Conference on Spanish in the U.S. and VI Spanish in Contact with Other Languages, Arlington, VA.</w:t>
      </w:r>
    </w:p>
    <w:p w14:paraId="7EA2F73C" w14:textId="77777777" w:rsidR="009D42FA" w:rsidRPr="008D46A5" w:rsidRDefault="009D42FA" w:rsidP="009D42FA">
      <w:pPr>
        <w:tabs>
          <w:tab w:val="left" w:pos="540"/>
          <w:tab w:val="left" w:pos="720"/>
          <w:tab w:val="left" w:pos="810"/>
        </w:tabs>
        <w:ind w:left="810"/>
        <w:rPr>
          <w:sz w:val="22"/>
          <w:szCs w:val="22"/>
        </w:rPr>
      </w:pPr>
    </w:p>
    <w:p w14:paraId="4CF3BA7F"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King, K.A. (2006, September). Reversing language shift and family language policy. Invited lecture at the Symposium in Honor of Joshua Fishman’s Eightieth Birthday, Philadelphia, Pennsylvania.</w:t>
      </w:r>
    </w:p>
    <w:p w14:paraId="3D468429" w14:textId="77777777" w:rsidR="009D42FA" w:rsidRPr="008D46A5" w:rsidRDefault="009D42FA" w:rsidP="009D42FA">
      <w:pPr>
        <w:tabs>
          <w:tab w:val="left" w:pos="540"/>
          <w:tab w:val="left" w:pos="720"/>
          <w:tab w:val="left" w:pos="810"/>
        </w:tabs>
        <w:ind w:left="810"/>
        <w:rPr>
          <w:sz w:val="22"/>
          <w:szCs w:val="22"/>
        </w:rPr>
      </w:pPr>
    </w:p>
    <w:p w14:paraId="5548F38F"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King, K.A. (2005, March). Mother-child discourse, language learning and diminutives. Invited lecture at Department of Linguistics, Oslo University, Oslo, Norway.</w:t>
      </w:r>
    </w:p>
    <w:p w14:paraId="6AB4868B" w14:textId="77777777" w:rsidR="009D42FA" w:rsidRPr="008D46A5" w:rsidRDefault="009D42FA" w:rsidP="009D42FA">
      <w:pPr>
        <w:tabs>
          <w:tab w:val="left" w:pos="540"/>
          <w:tab w:val="left" w:pos="720"/>
          <w:tab w:val="left" w:pos="810"/>
        </w:tabs>
        <w:ind w:left="810"/>
        <w:rPr>
          <w:sz w:val="22"/>
          <w:szCs w:val="22"/>
        </w:rPr>
      </w:pPr>
    </w:p>
    <w:p w14:paraId="2A9A7B48"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King, K.A. (2004, November). Intimate connections: Mother-child discourse, language learning and diminutives. Invited lecture at Department of Linguistics, Gallaudet University, Washington, DC.</w:t>
      </w:r>
    </w:p>
    <w:p w14:paraId="03784B82" w14:textId="77777777" w:rsidR="009D42FA" w:rsidRPr="008D46A5" w:rsidRDefault="009D42FA" w:rsidP="009D42FA">
      <w:pPr>
        <w:tabs>
          <w:tab w:val="left" w:pos="540"/>
          <w:tab w:val="left" w:pos="720"/>
          <w:tab w:val="left" w:pos="810"/>
        </w:tabs>
        <w:ind w:left="810"/>
        <w:rPr>
          <w:sz w:val="22"/>
          <w:szCs w:val="22"/>
        </w:rPr>
      </w:pPr>
    </w:p>
    <w:p w14:paraId="38F55F3E"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 xml:space="preserve">King, K.A. (2004, August). Top ten research findings concerning second language teaching and learning among young children. Invited lecture to Latin American Youth Center, Washington, DC. </w:t>
      </w:r>
    </w:p>
    <w:p w14:paraId="38539D06" w14:textId="77777777" w:rsidR="009D42FA" w:rsidRPr="008D46A5" w:rsidRDefault="009D42FA" w:rsidP="009D42FA">
      <w:pPr>
        <w:tabs>
          <w:tab w:val="left" w:pos="540"/>
          <w:tab w:val="left" w:pos="720"/>
          <w:tab w:val="left" w:pos="810"/>
        </w:tabs>
        <w:ind w:left="810"/>
        <w:rPr>
          <w:sz w:val="22"/>
          <w:szCs w:val="22"/>
        </w:rPr>
      </w:pPr>
    </w:p>
    <w:p w14:paraId="7ABBBE4D"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King, K.A. &amp; Mackey, A. (2003, November). Applying classroom research to L2 learning: Tasks, interaction, and corrective feedback. Invited lecture to WATESOL, Washington, DC.</w:t>
      </w:r>
    </w:p>
    <w:p w14:paraId="0F8088FC" w14:textId="77777777" w:rsidR="009D42FA" w:rsidRPr="008D46A5" w:rsidRDefault="009D42FA" w:rsidP="009D42FA">
      <w:pPr>
        <w:tabs>
          <w:tab w:val="left" w:pos="540"/>
          <w:tab w:val="left" w:pos="720"/>
          <w:tab w:val="left" w:pos="810"/>
        </w:tabs>
        <w:ind w:left="810"/>
        <w:rPr>
          <w:b/>
          <w:sz w:val="22"/>
          <w:szCs w:val="22"/>
        </w:rPr>
      </w:pPr>
    </w:p>
    <w:p w14:paraId="5113EC82"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 xml:space="preserve">King, K.A. (2003, June). Language contact, language Loss, and the changing face of applied linguistics. Invited plenary. Second University of Western Ontario Conference on Applied Linguistics, London, Ontario. </w:t>
      </w:r>
    </w:p>
    <w:p w14:paraId="04652394" w14:textId="77777777" w:rsidR="009D42FA" w:rsidRPr="008D46A5" w:rsidRDefault="009D42FA" w:rsidP="009D42FA">
      <w:pPr>
        <w:tabs>
          <w:tab w:val="left" w:pos="540"/>
          <w:tab w:val="left" w:pos="720"/>
          <w:tab w:val="left" w:pos="810"/>
        </w:tabs>
        <w:ind w:left="810"/>
        <w:rPr>
          <w:sz w:val="22"/>
          <w:szCs w:val="22"/>
        </w:rPr>
      </w:pPr>
    </w:p>
    <w:p w14:paraId="37128AE8"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King, K.A. (2003, February). Crossing disciplinary boundaries, research contexts, and ocean waters: Experiences of an itinerant Educational Linguist. Invited presentation, Penn Educational Linguistics Forum, University of Pennsylvania, Philadelphia, Pennsylvania.</w:t>
      </w:r>
    </w:p>
    <w:p w14:paraId="5D67AB37" w14:textId="77777777" w:rsidR="009D42FA" w:rsidRPr="008D46A5" w:rsidRDefault="009D42FA" w:rsidP="009D42FA">
      <w:pPr>
        <w:tabs>
          <w:tab w:val="left" w:pos="540"/>
          <w:tab w:val="left" w:pos="720"/>
          <w:tab w:val="left" w:pos="810"/>
        </w:tabs>
        <w:ind w:left="810"/>
        <w:rPr>
          <w:sz w:val="22"/>
          <w:szCs w:val="22"/>
        </w:rPr>
      </w:pPr>
    </w:p>
    <w:p w14:paraId="6D203B03" w14:textId="77777777" w:rsidR="009D42FA" w:rsidRPr="008D46A5" w:rsidRDefault="009D42FA" w:rsidP="009D42FA">
      <w:pPr>
        <w:tabs>
          <w:tab w:val="left" w:pos="540"/>
          <w:tab w:val="left" w:pos="720"/>
          <w:tab w:val="left" w:pos="810"/>
        </w:tabs>
        <w:ind w:left="810"/>
        <w:rPr>
          <w:sz w:val="22"/>
          <w:szCs w:val="22"/>
        </w:rPr>
      </w:pPr>
      <w:r w:rsidRPr="008D46A5">
        <w:rPr>
          <w:sz w:val="22"/>
          <w:szCs w:val="22"/>
          <w:lang w:val="es-PE"/>
        </w:rPr>
        <w:lastRenderedPageBreak/>
        <w:t xml:space="preserve">King, K.A. (2002, May). </w:t>
      </w:r>
      <w:r w:rsidRPr="008D46A5">
        <w:rPr>
          <w:sz w:val="22"/>
          <w:szCs w:val="22"/>
        </w:rPr>
        <w:t>Intimacy, imitation, and language development: Diminutives in mother-child conversations. Invited presentation, Linguistics Department and Centre for Research on Bilingualism, Stockholm University, Sweden.</w:t>
      </w:r>
    </w:p>
    <w:p w14:paraId="0884E0B9" w14:textId="77777777" w:rsidR="009D42FA" w:rsidRPr="008D46A5" w:rsidRDefault="009D42FA" w:rsidP="009D42FA">
      <w:pPr>
        <w:tabs>
          <w:tab w:val="left" w:pos="540"/>
          <w:tab w:val="left" w:pos="720"/>
          <w:tab w:val="left" w:pos="810"/>
        </w:tabs>
        <w:ind w:left="810"/>
        <w:rPr>
          <w:sz w:val="22"/>
          <w:szCs w:val="22"/>
        </w:rPr>
      </w:pPr>
    </w:p>
    <w:p w14:paraId="6CADCBC8"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King, K.A. &amp; Melzi, G. (2001, October). Diminutives and Spanish language development. Invited presentation, Speech and Language Pathology Department, New York University, New York, New York.</w:t>
      </w:r>
    </w:p>
    <w:p w14:paraId="626FA8CC" w14:textId="77777777" w:rsidR="009D42FA" w:rsidRPr="008D46A5" w:rsidRDefault="009D42FA" w:rsidP="009D42FA">
      <w:pPr>
        <w:tabs>
          <w:tab w:val="left" w:pos="540"/>
          <w:tab w:val="left" w:pos="720"/>
          <w:tab w:val="left" w:pos="810"/>
        </w:tabs>
        <w:ind w:left="810"/>
        <w:rPr>
          <w:sz w:val="22"/>
          <w:szCs w:val="22"/>
        </w:rPr>
      </w:pPr>
    </w:p>
    <w:p w14:paraId="70AB7EBC"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King, K.A. (2001, April). Language contact, language shift, and language change: A view from across the Atlantic. European Year of Language Conference, Invited plenary lecture, Gothenburg University, Gothenburg, Sweden.</w:t>
      </w:r>
    </w:p>
    <w:p w14:paraId="7E29F053" w14:textId="77777777" w:rsidR="009D42FA" w:rsidRPr="008D46A5" w:rsidRDefault="009D42FA" w:rsidP="009D42FA">
      <w:pPr>
        <w:tabs>
          <w:tab w:val="left" w:pos="540"/>
          <w:tab w:val="left" w:pos="720"/>
          <w:tab w:val="left" w:pos="810"/>
        </w:tabs>
        <w:ind w:left="810"/>
        <w:rPr>
          <w:sz w:val="22"/>
          <w:szCs w:val="22"/>
        </w:rPr>
      </w:pPr>
    </w:p>
    <w:p w14:paraId="29F58E13"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King, K.A. (1997, November). Language loss and revitalization in South America. Invited plenary, Latin American Cultures Conference, New York University, New York, New York.</w:t>
      </w:r>
    </w:p>
    <w:p w14:paraId="4C58345C" w14:textId="77777777" w:rsidR="009D42FA" w:rsidRPr="008D46A5" w:rsidRDefault="009D42FA" w:rsidP="009D42FA">
      <w:pPr>
        <w:tabs>
          <w:tab w:val="left" w:pos="540"/>
          <w:tab w:val="left" w:pos="720"/>
          <w:tab w:val="left" w:pos="810"/>
        </w:tabs>
        <w:ind w:left="810"/>
        <w:rPr>
          <w:sz w:val="22"/>
          <w:szCs w:val="22"/>
        </w:rPr>
      </w:pPr>
    </w:p>
    <w:p w14:paraId="45CB6DCB" w14:textId="708EC401" w:rsidR="009D42FA" w:rsidRPr="008D46A5" w:rsidRDefault="009D42FA" w:rsidP="001A0592">
      <w:pPr>
        <w:tabs>
          <w:tab w:val="left" w:pos="540"/>
          <w:tab w:val="left" w:pos="720"/>
          <w:tab w:val="left" w:pos="810"/>
        </w:tabs>
        <w:ind w:left="810"/>
        <w:rPr>
          <w:sz w:val="22"/>
          <w:szCs w:val="22"/>
        </w:rPr>
      </w:pPr>
      <w:r w:rsidRPr="008D46A5">
        <w:rPr>
          <w:sz w:val="22"/>
          <w:szCs w:val="22"/>
        </w:rPr>
        <w:t>King, K.A. (1997, September). Latino students and culturally responsive pedagogy. Invited talk, New York Regional TESOL Conference, New York, New York.</w:t>
      </w:r>
    </w:p>
    <w:p w14:paraId="283FE03C" w14:textId="77777777" w:rsidR="009D42FA" w:rsidRPr="008D46A5" w:rsidRDefault="009D42FA" w:rsidP="00D07FE3">
      <w:pPr>
        <w:tabs>
          <w:tab w:val="left" w:pos="540"/>
          <w:tab w:val="left" w:pos="720"/>
          <w:tab w:val="left" w:pos="810"/>
        </w:tabs>
        <w:rPr>
          <w:b/>
          <w:i/>
          <w:sz w:val="22"/>
          <w:szCs w:val="22"/>
        </w:rPr>
      </w:pPr>
    </w:p>
    <w:p w14:paraId="291518A5" w14:textId="45967558" w:rsidR="00035DC9" w:rsidRPr="00DA00AF" w:rsidRDefault="00D07FE3" w:rsidP="00035DC9">
      <w:pPr>
        <w:tabs>
          <w:tab w:val="left" w:pos="540"/>
          <w:tab w:val="left" w:pos="720"/>
          <w:tab w:val="left" w:pos="810"/>
        </w:tabs>
        <w:rPr>
          <w:b/>
          <w:i/>
          <w:sz w:val="22"/>
          <w:szCs w:val="22"/>
        </w:rPr>
      </w:pPr>
      <w:r w:rsidRPr="008D46A5">
        <w:rPr>
          <w:b/>
          <w:i/>
          <w:sz w:val="22"/>
          <w:szCs w:val="22"/>
        </w:rPr>
        <w:tab/>
      </w:r>
      <w:r w:rsidRPr="008D46A5">
        <w:rPr>
          <w:b/>
          <w:i/>
          <w:sz w:val="22"/>
          <w:szCs w:val="22"/>
        </w:rPr>
        <w:tab/>
      </w:r>
      <w:r w:rsidR="002F44E5">
        <w:rPr>
          <w:b/>
          <w:i/>
          <w:sz w:val="22"/>
          <w:szCs w:val="22"/>
        </w:rPr>
        <w:t xml:space="preserve"> </w:t>
      </w:r>
      <w:r w:rsidRPr="008D46A5">
        <w:rPr>
          <w:b/>
          <w:i/>
          <w:sz w:val="22"/>
          <w:szCs w:val="22"/>
        </w:rPr>
        <w:t>Contributed Papers Presented at Profess</w:t>
      </w:r>
      <w:r w:rsidR="003844CA" w:rsidRPr="008D46A5">
        <w:rPr>
          <w:b/>
          <w:i/>
          <w:sz w:val="22"/>
          <w:szCs w:val="22"/>
        </w:rPr>
        <w:t>ional Meetings and Conference</w:t>
      </w:r>
    </w:p>
    <w:p w14:paraId="0DBB5F05" w14:textId="77777777" w:rsidR="00395B4B" w:rsidRDefault="00395B4B" w:rsidP="00395B4B">
      <w:pPr>
        <w:tabs>
          <w:tab w:val="left" w:pos="540"/>
          <w:tab w:val="left" w:pos="720"/>
          <w:tab w:val="left" w:pos="810"/>
        </w:tabs>
        <w:rPr>
          <w:color w:val="222222"/>
          <w:sz w:val="22"/>
          <w:szCs w:val="22"/>
          <w:shd w:val="clear" w:color="auto" w:fill="FFFFFF"/>
        </w:rPr>
      </w:pPr>
    </w:p>
    <w:p w14:paraId="2F4C97A4" w14:textId="5380C2BB" w:rsidR="007F5D9D" w:rsidRDefault="007F5D9D" w:rsidP="004C0760">
      <w:pPr>
        <w:tabs>
          <w:tab w:val="left" w:pos="540"/>
          <w:tab w:val="left" w:pos="720"/>
          <w:tab w:val="left" w:pos="810"/>
        </w:tabs>
        <w:ind w:left="810"/>
        <w:rPr>
          <w:color w:val="222222"/>
          <w:sz w:val="22"/>
          <w:szCs w:val="22"/>
          <w:shd w:val="clear" w:color="auto" w:fill="FFFFFF"/>
        </w:rPr>
      </w:pPr>
      <w:r>
        <w:rPr>
          <w:color w:val="222222"/>
          <w:sz w:val="22"/>
          <w:szCs w:val="22"/>
          <w:shd w:val="clear" w:color="auto" w:fill="FFFFFF"/>
        </w:rPr>
        <w:t>King, K. &amp; Stockman, A. (May 2024). Equity and access to the state seal of biliteracy. Language Teacher Education Conference (invited three-hour workshop), Minneapolis, MN.</w:t>
      </w:r>
    </w:p>
    <w:p w14:paraId="5DC31F91" w14:textId="77777777" w:rsidR="007F5D9D" w:rsidRDefault="007F5D9D" w:rsidP="004C0760">
      <w:pPr>
        <w:tabs>
          <w:tab w:val="left" w:pos="540"/>
          <w:tab w:val="left" w:pos="720"/>
          <w:tab w:val="left" w:pos="810"/>
        </w:tabs>
        <w:ind w:left="810"/>
        <w:rPr>
          <w:color w:val="222222"/>
          <w:sz w:val="22"/>
          <w:szCs w:val="22"/>
          <w:shd w:val="clear" w:color="auto" w:fill="FFFFFF"/>
        </w:rPr>
      </w:pPr>
    </w:p>
    <w:p w14:paraId="494DC3EC" w14:textId="49B22D4D" w:rsidR="004C0760" w:rsidRDefault="004C0760" w:rsidP="00395B4B">
      <w:pPr>
        <w:tabs>
          <w:tab w:val="left" w:pos="540"/>
          <w:tab w:val="left" w:pos="720"/>
          <w:tab w:val="left" w:pos="810"/>
        </w:tabs>
        <w:ind w:left="810"/>
        <w:rPr>
          <w:color w:val="222222"/>
          <w:sz w:val="22"/>
          <w:szCs w:val="22"/>
          <w:shd w:val="clear" w:color="auto" w:fill="FFFFFF"/>
        </w:rPr>
      </w:pPr>
      <w:r>
        <w:rPr>
          <w:color w:val="222222"/>
          <w:sz w:val="22"/>
          <w:szCs w:val="22"/>
          <w:shd w:val="clear" w:color="auto" w:fill="FFFFFF"/>
        </w:rPr>
        <w:t>King, K.A., Stockman, A. &amp; Fiegen, A. (</w:t>
      </w:r>
      <w:proofErr w:type="gramStart"/>
      <w:r>
        <w:rPr>
          <w:color w:val="222222"/>
          <w:sz w:val="22"/>
          <w:szCs w:val="22"/>
          <w:shd w:val="clear" w:color="auto" w:fill="FFFFFF"/>
        </w:rPr>
        <w:t>November,</w:t>
      </w:r>
      <w:proofErr w:type="gramEnd"/>
      <w:r>
        <w:rPr>
          <w:color w:val="222222"/>
          <w:sz w:val="22"/>
          <w:szCs w:val="22"/>
          <w:shd w:val="clear" w:color="auto" w:fill="FFFFFF"/>
        </w:rPr>
        <w:t xml:space="preserve"> 2024). Seals of biliteracy: Promoting access and equity. </w:t>
      </w:r>
      <w:r w:rsidRPr="008D46A5">
        <w:rPr>
          <w:color w:val="222222"/>
          <w:sz w:val="22"/>
          <w:szCs w:val="22"/>
          <w:shd w:val="clear" w:color="auto" w:fill="FFFFFF"/>
        </w:rPr>
        <w:t xml:space="preserve">American Council for the Teaching of Foreign Languages (ACTFL), </w:t>
      </w:r>
      <w:r>
        <w:rPr>
          <w:color w:val="222222"/>
          <w:sz w:val="22"/>
          <w:szCs w:val="22"/>
          <w:shd w:val="clear" w:color="auto" w:fill="FFFFFF"/>
        </w:rPr>
        <w:t>Philadelphia, PA.</w:t>
      </w:r>
    </w:p>
    <w:p w14:paraId="1DA7885E" w14:textId="77777777" w:rsidR="00174FCE" w:rsidRDefault="00174FCE" w:rsidP="00395B4B">
      <w:pPr>
        <w:tabs>
          <w:tab w:val="left" w:pos="540"/>
          <w:tab w:val="left" w:pos="720"/>
          <w:tab w:val="left" w:pos="810"/>
        </w:tabs>
        <w:rPr>
          <w:color w:val="222222"/>
          <w:sz w:val="22"/>
          <w:szCs w:val="22"/>
          <w:shd w:val="clear" w:color="auto" w:fill="FFFFFF"/>
        </w:rPr>
      </w:pPr>
    </w:p>
    <w:p w14:paraId="58713349" w14:textId="475186A7" w:rsidR="00395C57" w:rsidRDefault="00395C57" w:rsidP="00395C57">
      <w:pPr>
        <w:tabs>
          <w:tab w:val="left" w:pos="540"/>
          <w:tab w:val="left" w:pos="720"/>
          <w:tab w:val="left" w:pos="810"/>
        </w:tabs>
        <w:ind w:left="810"/>
        <w:rPr>
          <w:color w:val="222222"/>
          <w:sz w:val="22"/>
          <w:szCs w:val="22"/>
          <w:shd w:val="clear" w:color="auto" w:fill="FFFFFF"/>
        </w:rPr>
      </w:pPr>
      <w:r>
        <w:rPr>
          <w:color w:val="222222"/>
          <w:sz w:val="22"/>
          <w:szCs w:val="22"/>
          <w:shd w:val="clear" w:color="auto" w:fill="FFFFFF"/>
        </w:rPr>
        <w:t>King, K.A. (</w:t>
      </w:r>
      <w:proofErr w:type="gramStart"/>
      <w:r>
        <w:rPr>
          <w:color w:val="222222"/>
          <w:sz w:val="22"/>
          <w:szCs w:val="22"/>
          <w:shd w:val="clear" w:color="auto" w:fill="FFFFFF"/>
        </w:rPr>
        <w:t>March,</w:t>
      </w:r>
      <w:proofErr w:type="gramEnd"/>
      <w:r>
        <w:rPr>
          <w:color w:val="222222"/>
          <w:sz w:val="22"/>
          <w:szCs w:val="22"/>
          <w:shd w:val="clear" w:color="auto" w:fill="FFFFFF"/>
        </w:rPr>
        <w:t xml:space="preserve"> 2024</w:t>
      </w:r>
      <w:r w:rsidRPr="002F44E5">
        <w:rPr>
          <w:color w:val="222222"/>
          <w:sz w:val="22"/>
          <w:szCs w:val="22"/>
          <w:shd w:val="clear" w:color="auto" w:fill="FFFFFF"/>
        </w:rPr>
        <w:t xml:space="preserve">). </w:t>
      </w:r>
      <w:r w:rsidRPr="002F44E5">
        <w:rPr>
          <w:color w:val="000000"/>
          <w:sz w:val="22"/>
          <w:szCs w:val="22"/>
          <w:shd w:val="clear" w:color="auto" w:fill="FFFFFF"/>
        </w:rPr>
        <w:t xml:space="preserve">Plurilingualism in North American K-12 Settings: Recognizing </w:t>
      </w:r>
      <w:r w:rsidR="00174FCE">
        <w:rPr>
          <w:color w:val="000000"/>
          <w:sz w:val="22"/>
          <w:szCs w:val="22"/>
          <w:shd w:val="clear" w:color="auto" w:fill="FFFFFF"/>
        </w:rPr>
        <w:t>n</w:t>
      </w:r>
      <w:r w:rsidRPr="002F44E5">
        <w:rPr>
          <w:color w:val="000000"/>
          <w:sz w:val="22"/>
          <w:szCs w:val="22"/>
          <w:shd w:val="clear" w:color="auto" w:fill="FFFFFF"/>
        </w:rPr>
        <w:t xml:space="preserve">amed </w:t>
      </w:r>
      <w:r w:rsidR="00174FCE">
        <w:rPr>
          <w:color w:val="000000"/>
          <w:sz w:val="22"/>
          <w:szCs w:val="22"/>
          <w:shd w:val="clear" w:color="auto" w:fill="FFFFFF"/>
        </w:rPr>
        <w:t>l</w:t>
      </w:r>
      <w:r w:rsidRPr="002F44E5">
        <w:rPr>
          <w:color w:val="000000"/>
          <w:sz w:val="22"/>
          <w:szCs w:val="22"/>
          <w:shd w:val="clear" w:color="auto" w:fill="FFFFFF"/>
        </w:rPr>
        <w:t xml:space="preserve">anguages in </w:t>
      </w:r>
      <w:r w:rsidR="00174FCE">
        <w:rPr>
          <w:color w:val="000000"/>
          <w:sz w:val="22"/>
          <w:szCs w:val="22"/>
          <w:shd w:val="clear" w:color="auto" w:fill="FFFFFF"/>
        </w:rPr>
        <w:t>p</w:t>
      </w:r>
      <w:r w:rsidRPr="002F44E5">
        <w:rPr>
          <w:color w:val="000000"/>
          <w:sz w:val="22"/>
          <w:szCs w:val="22"/>
          <w:shd w:val="clear" w:color="auto" w:fill="FFFFFF"/>
        </w:rPr>
        <w:t xml:space="preserve">olicymaking, </w:t>
      </w:r>
      <w:r w:rsidR="00174FCE">
        <w:rPr>
          <w:color w:val="000000"/>
          <w:sz w:val="22"/>
          <w:szCs w:val="22"/>
          <w:shd w:val="clear" w:color="auto" w:fill="FFFFFF"/>
        </w:rPr>
        <w:t>p</w:t>
      </w:r>
      <w:r w:rsidRPr="002F44E5">
        <w:rPr>
          <w:color w:val="000000"/>
          <w:sz w:val="22"/>
          <w:szCs w:val="22"/>
          <w:shd w:val="clear" w:color="auto" w:fill="FFFFFF"/>
        </w:rPr>
        <w:t xml:space="preserve">edagogy, and </w:t>
      </w:r>
      <w:r w:rsidR="00174FCE">
        <w:rPr>
          <w:color w:val="000000"/>
          <w:sz w:val="22"/>
          <w:szCs w:val="22"/>
          <w:shd w:val="clear" w:color="auto" w:fill="FFFFFF"/>
        </w:rPr>
        <w:t>p</w:t>
      </w:r>
      <w:r w:rsidRPr="002F44E5">
        <w:rPr>
          <w:color w:val="000000"/>
          <w:sz w:val="22"/>
          <w:szCs w:val="22"/>
          <w:shd w:val="clear" w:color="auto" w:fill="FFFFFF"/>
        </w:rPr>
        <w:t xml:space="preserve">arental </w:t>
      </w:r>
      <w:r w:rsidR="00174FCE">
        <w:rPr>
          <w:color w:val="000000"/>
          <w:sz w:val="22"/>
          <w:szCs w:val="22"/>
          <w:shd w:val="clear" w:color="auto" w:fill="FFFFFF"/>
        </w:rPr>
        <w:t>i</w:t>
      </w:r>
      <w:r w:rsidRPr="002F44E5">
        <w:rPr>
          <w:color w:val="000000"/>
          <w:sz w:val="22"/>
          <w:szCs w:val="22"/>
          <w:shd w:val="clear" w:color="auto" w:fill="FFFFFF"/>
        </w:rPr>
        <w:t>nvestments. Discussant.</w:t>
      </w:r>
      <w:r>
        <w:rPr>
          <w:rFonts w:ascii="Calibri" w:hAnsi="Calibri" w:cs="Calibri"/>
          <w:color w:val="000000"/>
          <w:shd w:val="clear" w:color="auto" w:fill="FFFFFF"/>
        </w:rPr>
        <w:t xml:space="preserve"> </w:t>
      </w:r>
      <w:r w:rsidRPr="008D46A5">
        <w:rPr>
          <w:color w:val="222222"/>
          <w:sz w:val="22"/>
          <w:szCs w:val="22"/>
          <w:shd w:val="clear" w:color="auto" w:fill="FFFFFF"/>
        </w:rPr>
        <w:t>American Association of Applied Linguistics (AAAL),</w:t>
      </w:r>
      <w:r>
        <w:rPr>
          <w:color w:val="222222"/>
          <w:sz w:val="22"/>
          <w:szCs w:val="22"/>
          <w:shd w:val="clear" w:color="auto" w:fill="FFFFFF"/>
        </w:rPr>
        <w:t xml:space="preserve"> Houston, Tx.</w:t>
      </w:r>
    </w:p>
    <w:p w14:paraId="0D4E308F" w14:textId="77777777" w:rsidR="00395C57" w:rsidRDefault="00395C57" w:rsidP="00395C57">
      <w:pPr>
        <w:tabs>
          <w:tab w:val="left" w:pos="540"/>
          <w:tab w:val="left" w:pos="720"/>
          <w:tab w:val="left" w:pos="810"/>
        </w:tabs>
        <w:ind w:left="810"/>
        <w:rPr>
          <w:color w:val="222222"/>
          <w:sz w:val="22"/>
          <w:szCs w:val="22"/>
          <w:shd w:val="clear" w:color="auto" w:fill="FFFFFF"/>
        </w:rPr>
      </w:pPr>
    </w:p>
    <w:p w14:paraId="31D71769" w14:textId="4B94EA69" w:rsidR="00395C57" w:rsidRDefault="00395C57" w:rsidP="00395C57">
      <w:pPr>
        <w:tabs>
          <w:tab w:val="left" w:pos="540"/>
          <w:tab w:val="left" w:pos="720"/>
          <w:tab w:val="left" w:pos="810"/>
        </w:tabs>
        <w:ind w:left="810"/>
        <w:rPr>
          <w:color w:val="222222"/>
          <w:sz w:val="22"/>
          <w:szCs w:val="22"/>
          <w:shd w:val="clear" w:color="auto" w:fill="FFFFFF"/>
        </w:rPr>
      </w:pPr>
      <w:r>
        <w:rPr>
          <w:color w:val="222222"/>
          <w:sz w:val="22"/>
          <w:szCs w:val="22"/>
          <w:shd w:val="clear" w:color="auto" w:fill="FFFFFF"/>
        </w:rPr>
        <w:t xml:space="preserve">King, K.A. &amp; </w:t>
      </w:r>
      <w:proofErr w:type="spellStart"/>
      <w:r>
        <w:rPr>
          <w:color w:val="222222"/>
          <w:sz w:val="22"/>
          <w:szCs w:val="22"/>
          <w:shd w:val="clear" w:color="auto" w:fill="FFFFFF"/>
        </w:rPr>
        <w:t>LaScotte</w:t>
      </w:r>
      <w:proofErr w:type="spellEnd"/>
      <w:r>
        <w:rPr>
          <w:color w:val="222222"/>
          <w:sz w:val="22"/>
          <w:szCs w:val="22"/>
          <w:shd w:val="clear" w:color="auto" w:fill="FFFFFF"/>
        </w:rPr>
        <w:t>, D. (</w:t>
      </w:r>
      <w:proofErr w:type="gramStart"/>
      <w:r>
        <w:rPr>
          <w:color w:val="222222"/>
          <w:sz w:val="22"/>
          <w:szCs w:val="22"/>
          <w:shd w:val="clear" w:color="auto" w:fill="FFFFFF"/>
        </w:rPr>
        <w:t>March,</w:t>
      </w:r>
      <w:proofErr w:type="gramEnd"/>
      <w:r>
        <w:rPr>
          <w:color w:val="222222"/>
          <w:sz w:val="22"/>
          <w:szCs w:val="22"/>
          <w:shd w:val="clear" w:color="auto" w:fill="FFFFFF"/>
        </w:rPr>
        <w:t xml:space="preserve"> 2024). Language play and social positioning in L2 narrative retells. </w:t>
      </w:r>
      <w:r w:rsidRPr="008D46A5">
        <w:rPr>
          <w:color w:val="222222"/>
          <w:sz w:val="22"/>
          <w:szCs w:val="22"/>
          <w:shd w:val="clear" w:color="auto" w:fill="FFFFFF"/>
        </w:rPr>
        <w:t>American Association of Applied Linguistics (AAAL),</w:t>
      </w:r>
      <w:r>
        <w:rPr>
          <w:color w:val="222222"/>
          <w:sz w:val="22"/>
          <w:szCs w:val="22"/>
          <w:shd w:val="clear" w:color="auto" w:fill="FFFFFF"/>
        </w:rPr>
        <w:t xml:space="preserve"> Houston, Tx.</w:t>
      </w:r>
    </w:p>
    <w:p w14:paraId="1B5C7B29" w14:textId="77777777" w:rsidR="003D434F" w:rsidRDefault="003D434F" w:rsidP="00395C57">
      <w:pPr>
        <w:tabs>
          <w:tab w:val="left" w:pos="540"/>
          <w:tab w:val="left" w:pos="720"/>
          <w:tab w:val="left" w:pos="810"/>
        </w:tabs>
        <w:ind w:left="810"/>
        <w:rPr>
          <w:color w:val="222222"/>
          <w:sz w:val="22"/>
          <w:szCs w:val="22"/>
          <w:shd w:val="clear" w:color="auto" w:fill="FFFFFF"/>
        </w:rPr>
      </w:pPr>
    </w:p>
    <w:p w14:paraId="00A2AFB7" w14:textId="12A259FF" w:rsidR="00395C57" w:rsidRDefault="00395C57" w:rsidP="00395C57">
      <w:pPr>
        <w:tabs>
          <w:tab w:val="left" w:pos="540"/>
          <w:tab w:val="left" w:pos="720"/>
          <w:tab w:val="left" w:pos="810"/>
        </w:tabs>
        <w:ind w:left="810"/>
        <w:rPr>
          <w:color w:val="222222"/>
          <w:sz w:val="22"/>
          <w:szCs w:val="22"/>
          <w:shd w:val="clear" w:color="auto" w:fill="FFFFFF"/>
        </w:rPr>
      </w:pPr>
      <w:r>
        <w:rPr>
          <w:color w:val="222222"/>
          <w:sz w:val="22"/>
          <w:szCs w:val="22"/>
          <w:shd w:val="clear" w:color="auto" w:fill="FFFFFF"/>
        </w:rPr>
        <w:t>King, K.A., Stockman, A. &amp; Fiegen, A. (</w:t>
      </w:r>
      <w:proofErr w:type="gramStart"/>
      <w:r>
        <w:rPr>
          <w:color w:val="222222"/>
          <w:sz w:val="22"/>
          <w:szCs w:val="22"/>
          <w:shd w:val="clear" w:color="auto" w:fill="FFFFFF"/>
        </w:rPr>
        <w:t>November,</w:t>
      </w:r>
      <w:proofErr w:type="gramEnd"/>
      <w:r>
        <w:rPr>
          <w:color w:val="222222"/>
          <w:sz w:val="22"/>
          <w:szCs w:val="22"/>
          <w:shd w:val="clear" w:color="auto" w:fill="FFFFFF"/>
        </w:rPr>
        <w:t xml:space="preserve"> 2023). State seals of biliteracy in Minnesota: district perspectives on rewards and obstacles. </w:t>
      </w:r>
      <w:r w:rsidRPr="008D46A5">
        <w:rPr>
          <w:color w:val="222222"/>
          <w:sz w:val="22"/>
          <w:szCs w:val="22"/>
          <w:shd w:val="clear" w:color="auto" w:fill="FFFFFF"/>
        </w:rPr>
        <w:t xml:space="preserve">American Council for the Teaching of Foreign Languages (ACTFL), </w:t>
      </w:r>
      <w:r>
        <w:rPr>
          <w:color w:val="222222"/>
          <w:sz w:val="22"/>
          <w:szCs w:val="22"/>
          <w:shd w:val="clear" w:color="auto" w:fill="FFFFFF"/>
        </w:rPr>
        <w:t>Chicago, IL.</w:t>
      </w:r>
    </w:p>
    <w:p w14:paraId="6FA9EB02" w14:textId="77777777" w:rsidR="00395C57" w:rsidRDefault="00395C57" w:rsidP="00395C57">
      <w:pPr>
        <w:tabs>
          <w:tab w:val="left" w:pos="540"/>
          <w:tab w:val="left" w:pos="720"/>
          <w:tab w:val="left" w:pos="810"/>
        </w:tabs>
        <w:ind w:left="810"/>
        <w:rPr>
          <w:color w:val="222222"/>
          <w:sz w:val="22"/>
          <w:szCs w:val="22"/>
          <w:shd w:val="clear" w:color="auto" w:fill="FFFFFF"/>
        </w:rPr>
      </w:pPr>
    </w:p>
    <w:p w14:paraId="5C2D0551" w14:textId="7E0A5460" w:rsidR="00D06861" w:rsidRPr="00D06861" w:rsidRDefault="00D06861" w:rsidP="00D06861">
      <w:pPr>
        <w:tabs>
          <w:tab w:val="left" w:pos="540"/>
          <w:tab w:val="left" w:pos="720"/>
          <w:tab w:val="left" w:pos="810"/>
        </w:tabs>
        <w:ind w:left="810"/>
        <w:rPr>
          <w:sz w:val="22"/>
          <w:szCs w:val="22"/>
        </w:rPr>
      </w:pPr>
      <w:r>
        <w:rPr>
          <w:sz w:val="22"/>
          <w:szCs w:val="22"/>
        </w:rPr>
        <w:t>King, K. (</w:t>
      </w:r>
      <w:proofErr w:type="gramStart"/>
      <w:r>
        <w:rPr>
          <w:sz w:val="22"/>
          <w:szCs w:val="22"/>
        </w:rPr>
        <w:t>November,</w:t>
      </w:r>
      <w:proofErr w:type="gramEnd"/>
      <w:r>
        <w:rPr>
          <w:sz w:val="22"/>
          <w:szCs w:val="22"/>
        </w:rPr>
        <w:t xml:space="preserve"> 2023). Equity and access to the state seal of biliteracy. Minnesota English Language Learner Education (MELED) Conference, St. Paul, MN.</w:t>
      </w:r>
    </w:p>
    <w:p w14:paraId="02243CF6" w14:textId="77777777" w:rsidR="00D06861" w:rsidRPr="00395C57" w:rsidRDefault="00D06861" w:rsidP="00395C57">
      <w:pPr>
        <w:tabs>
          <w:tab w:val="left" w:pos="540"/>
          <w:tab w:val="left" w:pos="720"/>
          <w:tab w:val="left" w:pos="810"/>
        </w:tabs>
        <w:ind w:left="810"/>
        <w:rPr>
          <w:color w:val="222222"/>
          <w:sz w:val="22"/>
          <w:szCs w:val="22"/>
          <w:shd w:val="clear" w:color="auto" w:fill="FFFFFF"/>
        </w:rPr>
      </w:pPr>
    </w:p>
    <w:p w14:paraId="595EAA9B" w14:textId="541C8045" w:rsidR="00395C57" w:rsidRDefault="00395C57" w:rsidP="00395C57">
      <w:pPr>
        <w:tabs>
          <w:tab w:val="left" w:pos="540"/>
          <w:tab w:val="left" w:pos="720"/>
          <w:tab w:val="left" w:pos="810"/>
        </w:tabs>
        <w:ind w:left="810"/>
        <w:rPr>
          <w:sz w:val="22"/>
          <w:szCs w:val="22"/>
        </w:rPr>
      </w:pPr>
      <w:r>
        <w:rPr>
          <w:sz w:val="22"/>
          <w:szCs w:val="22"/>
        </w:rPr>
        <w:t xml:space="preserve">Stockman, A., King, K., Fiegen, A., Aziz, J., &amp; </w:t>
      </w:r>
      <w:proofErr w:type="spellStart"/>
      <w:r>
        <w:rPr>
          <w:sz w:val="22"/>
          <w:szCs w:val="22"/>
        </w:rPr>
        <w:t>Nyguyen</w:t>
      </w:r>
      <w:proofErr w:type="spellEnd"/>
      <w:r>
        <w:rPr>
          <w:sz w:val="22"/>
          <w:szCs w:val="22"/>
        </w:rPr>
        <w:t xml:space="preserve"> (</w:t>
      </w:r>
      <w:proofErr w:type="gramStart"/>
      <w:r>
        <w:rPr>
          <w:sz w:val="22"/>
          <w:szCs w:val="22"/>
        </w:rPr>
        <w:t>October,</w:t>
      </w:r>
      <w:proofErr w:type="gramEnd"/>
      <w:r>
        <w:rPr>
          <w:sz w:val="22"/>
          <w:szCs w:val="22"/>
        </w:rPr>
        <w:t xml:space="preserve"> 2023). Equity and access to the state seal of biliteracy. Minnesota Council on the Teaching of Languages and Cultures (MCTLC), Minneapolis</w:t>
      </w:r>
      <w:r w:rsidR="00D06861">
        <w:rPr>
          <w:sz w:val="22"/>
          <w:szCs w:val="22"/>
        </w:rPr>
        <w:t>, MN.</w:t>
      </w:r>
    </w:p>
    <w:p w14:paraId="08B61FF3" w14:textId="77777777" w:rsidR="00253817" w:rsidRDefault="00253817" w:rsidP="00395C57">
      <w:pPr>
        <w:tabs>
          <w:tab w:val="left" w:pos="540"/>
          <w:tab w:val="left" w:pos="720"/>
          <w:tab w:val="left" w:pos="810"/>
        </w:tabs>
        <w:rPr>
          <w:color w:val="222222"/>
          <w:sz w:val="22"/>
          <w:szCs w:val="22"/>
          <w:shd w:val="clear" w:color="auto" w:fill="FFFFFF"/>
        </w:rPr>
      </w:pPr>
    </w:p>
    <w:p w14:paraId="33981921" w14:textId="214A4D4B" w:rsidR="00253817" w:rsidRPr="00253817" w:rsidRDefault="00253817" w:rsidP="00CF3B4B">
      <w:pPr>
        <w:tabs>
          <w:tab w:val="left" w:pos="540"/>
          <w:tab w:val="left" w:pos="720"/>
          <w:tab w:val="left" w:pos="810"/>
        </w:tabs>
        <w:ind w:left="810"/>
        <w:rPr>
          <w:color w:val="222222"/>
          <w:sz w:val="22"/>
          <w:szCs w:val="22"/>
          <w:shd w:val="clear" w:color="auto" w:fill="FFFFFF"/>
        </w:rPr>
      </w:pPr>
      <w:r>
        <w:rPr>
          <w:color w:val="222222"/>
          <w:sz w:val="22"/>
          <w:szCs w:val="22"/>
          <w:shd w:val="clear" w:color="auto" w:fill="FFFFFF"/>
        </w:rPr>
        <w:t>King, K.</w:t>
      </w:r>
      <w:r w:rsidR="002F44E5">
        <w:rPr>
          <w:color w:val="222222"/>
          <w:sz w:val="22"/>
          <w:szCs w:val="22"/>
          <w:shd w:val="clear" w:color="auto" w:fill="FFFFFF"/>
        </w:rPr>
        <w:t>A.</w:t>
      </w:r>
      <w:r>
        <w:rPr>
          <w:color w:val="222222"/>
          <w:sz w:val="22"/>
          <w:szCs w:val="22"/>
          <w:shd w:val="clear" w:color="auto" w:fill="FFFFFF"/>
        </w:rPr>
        <w:t xml:space="preserve"> &amp; Flugel, S. (</w:t>
      </w:r>
      <w:proofErr w:type="gramStart"/>
      <w:r>
        <w:rPr>
          <w:color w:val="222222"/>
          <w:sz w:val="22"/>
          <w:szCs w:val="22"/>
          <w:shd w:val="clear" w:color="auto" w:fill="FFFFFF"/>
        </w:rPr>
        <w:t>April,</w:t>
      </w:r>
      <w:proofErr w:type="gramEnd"/>
      <w:r>
        <w:rPr>
          <w:color w:val="222222"/>
          <w:sz w:val="22"/>
          <w:szCs w:val="22"/>
          <w:shd w:val="clear" w:color="auto" w:fill="FFFFFF"/>
        </w:rPr>
        <w:t xml:space="preserve"> 2023). Bilingual parenting as market advantage: The neoliberal roots of ‘grassroots’ media. Language and Ethnography Conference. London.</w:t>
      </w:r>
    </w:p>
    <w:p w14:paraId="58E12F43" w14:textId="77777777" w:rsidR="00253817" w:rsidRDefault="00253817" w:rsidP="00CF3B4B">
      <w:pPr>
        <w:tabs>
          <w:tab w:val="left" w:pos="540"/>
          <w:tab w:val="left" w:pos="720"/>
          <w:tab w:val="left" w:pos="810"/>
        </w:tabs>
        <w:ind w:left="810"/>
        <w:rPr>
          <w:color w:val="222222"/>
          <w:sz w:val="22"/>
          <w:szCs w:val="22"/>
          <w:shd w:val="clear" w:color="auto" w:fill="FFFFFF"/>
        </w:rPr>
      </w:pPr>
    </w:p>
    <w:p w14:paraId="1FD58982" w14:textId="74C94BEC" w:rsidR="00B86BCD" w:rsidRDefault="00B86BCD" w:rsidP="00CF3B4B">
      <w:pPr>
        <w:tabs>
          <w:tab w:val="left" w:pos="540"/>
          <w:tab w:val="left" w:pos="720"/>
          <w:tab w:val="left" w:pos="810"/>
        </w:tabs>
        <w:ind w:left="810"/>
        <w:rPr>
          <w:color w:val="222222"/>
          <w:sz w:val="22"/>
          <w:szCs w:val="22"/>
          <w:shd w:val="clear" w:color="auto" w:fill="FFFFFF"/>
        </w:rPr>
      </w:pPr>
      <w:r>
        <w:rPr>
          <w:color w:val="222222"/>
          <w:sz w:val="22"/>
          <w:szCs w:val="22"/>
          <w:shd w:val="clear" w:color="auto" w:fill="FFFFFF"/>
        </w:rPr>
        <w:t>King, K.</w:t>
      </w:r>
      <w:r w:rsidR="002F44E5">
        <w:rPr>
          <w:color w:val="222222"/>
          <w:sz w:val="22"/>
          <w:szCs w:val="22"/>
          <w:shd w:val="clear" w:color="auto" w:fill="FFFFFF"/>
        </w:rPr>
        <w:t>A.</w:t>
      </w:r>
      <w:r>
        <w:rPr>
          <w:color w:val="222222"/>
          <w:sz w:val="22"/>
          <w:szCs w:val="22"/>
          <w:shd w:val="clear" w:color="auto" w:fill="FFFFFF"/>
        </w:rPr>
        <w:t xml:space="preserve"> (</w:t>
      </w:r>
      <w:proofErr w:type="gramStart"/>
      <w:r>
        <w:rPr>
          <w:color w:val="222222"/>
          <w:sz w:val="22"/>
          <w:szCs w:val="22"/>
          <w:shd w:val="clear" w:color="auto" w:fill="FFFFFF"/>
        </w:rPr>
        <w:t>November,</w:t>
      </w:r>
      <w:proofErr w:type="gramEnd"/>
      <w:r>
        <w:rPr>
          <w:color w:val="222222"/>
          <w:sz w:val="22"/>
          <w:szCs w:val="22"/>
          <w:shd w:val="clear" w:color="auto" w:fill="FFFFFF"/>
        </w:rPr>
        <w:t xml:space="preserve"> 2022). Minnesota seals and world language certificates: Current policies, practices and neoliberal logics. Minnesota English Language Learner Conference (</w:t>
      </w:r>
      <w:proofErr w:type="spellStart"/>
      <w:r>
        <w:rPr>
          <w:color w:val="222222"/>
          <w:sz w:val="22"/>
          <w:szCs w:val="22"/>
          <w:shd w:val="clear" w:color="auto" w:fill="FFFFFF"/>
        </w:rPr>
        <w:t>MELEd</w:t>
      </w:r>
      <w:proofErr w:type="spellEnd"/>
      <w:r>
        <w:rPr>
          <w:color w:val="222222"/>
          <w:sz w:val="22"/>
          <w:szCs w:val="22"/>
          <w:shd w:val="clear" w:color="auto" w:fill="FFFFFF"/>
        </w:rPr>
        <w:t>). St. Paul, MN.</w:t>
      </w:r>
    </w:p>
    <w:p w14:paraId="1C59C573" w14:textId="77777777" w:rsidR="00B86BCD" w:rsidRDefault="00B86BCD" w:rsidP="00CF3B4B">
      <w:pPr>
        <w:tabs>
          <w:tab w:val="left" w:pos="540"/>
          <w:tab w:val="left" w:pos="720"/>
          <w:tab w:val="left" w:pos="810"/>
        </w:tabs>
        <w:ind w:left="810"/>
        <w:rPr>
          <w:color w:val="222222"/>
          <w:sz w:val="22"/>
          <w:szCs w:val="22"/>
          <w:shd w:val="clear" w:color="auto" w:fill="FFFFFF"/>
        </w:rPr>
      </w:pPr>
    </w:p>
    <w:p w14:paraId="6A2828FD" w14:textId="6DB36CA8" w:rsidR="00CF3B4B" w:rsidRPr="008D46A5" w:rsidRDefault="00CF3B4B" w:rsidP="00CF3B4B">
      <w:pPr>
        <w:tabs>
          <w:tab w:val="left" w:pos="540"/>
          <w:tab w:val="left" w:pos="720"/>
          <w:tab w:val="left" w:pos="810"/>
        </w:tabs>
        <w:ind w:left="810"/>
        <w:rPr>
          <w:sz w:val="22"/>
          <w:szCs w:val="22"/>
        </w:rPr>
      </w:pPr>
      <w:r w:rsidRPr="008D46A5">
        <w:rPr>
          <w:color w:val="222222"/>
          <w:sz w:val="22"/>
          <w:szCs w:val="22"/>
          <w:shd w:val="clear" w:color="auto" w:fill="FFFFFF"/>
        </w:rPr>
        <w:t>Flugel, S. &amp; King, K.</w:t>
      </w:r>
      <w:r w:rsidR="002F44E5">
        <w:rPr>
          <w:color w:val="222222"/>
          <w:sz w:val="22"/>
          <w:szCs w:val="22"/>
          <w:shd w:val="clear" w:color="auto" w:fill="FFFFFF"/>
        </w:rPr>
        <w:t>A.</w:t>
      </w:r>
      <w:r w:rsidRPr="008D46A5">
        <w:rPr>
          <w:color w:val="222222"/>
          <w:sz w:val="22"/>
          <w:szCs w:val="22"/>
          <w:shd w:val="clear" w:color="auto" w:fill="FFFFFF"/>
        </w:rPr>
        <w:t xml:space="preserve"> (</w:t>
      </w:r>
      <w:proofErr w:type="gramStart"/>
      <w:r>
        <w:rPr>
          <w:color w:val="222222"/>
          <w:sz w:val="22"/>
          <w:szCs w:val="22"/>
          <w:shd w:val="clear" w:color="auto" w:fill="FFFFFF"/>
        </w:rPr>
        <w:t>August</w:t>
      </w:r>
      <w:r w:rsidRPr="008D46A5">
        <w:rPr>
          <w:color w:val="222222"/>
          <w:sz w:val="22"/>
          <w:szCs w:val="22"/>
          <w:shd w:val="clear" w:color="auto" w:fill="FFFFFF"/>
        </w:rPr>
        <w:t>,</w:t>
      </w:r>
      <w:proofErr w:type="gramEnd"/>
      <w:r w:rsidRPr="008D46A5">
        <w:rPr>
          <w:color w:val="222222"/>
          <w:sz w:val="22"/>
          <w:szCs w:val="22"/>
          <w:shd w:val="clear" w:color="auto" w:fill="FFFFFF"/>
        </w:rPr>
        <w:t xml:space="preserve"> 2022). </w:t>
      </w:r>
      <w:r>
        <w:rPr>
          <w:color w:val="222222"/>
          <w:sz w:val="22"/>
          <w:szCs w:val="22"/>
          <w:shd w:val="clear" w:color="auto" w:fill="FFFFFF"/>
        </w:rPr>
        <w:t xml:space="preserve">Packaging bilingual parenting as market advantage: The neoliberal roots of ‘grassroots’ media. Language Policy and Planning Conference (LPP), Montreal, CA. </w:t>
      </w:r>
    </w:p>
    <w:p w14:paraId="7D636BB6" w14:textId="77777777" w:rsidR="00CF3B4B" w:rsidRDefault="00CF3B4B" w:rsidP="00CF3B4B">
      <w:pPr>
        <w:tabs>
          <w:tab w:val="left" w:pos="540"/>
          <w:tab w:val="left" w:pos="720"/>
          <w:tab w:val="left" w:pos="810"/>
        </w:tabs>
        <w:rPr>
          <w:color w:val="222222"/>
          <w:sz w:val="22"/>
          <w:szCs w:val="22"/>
          <w:shd w:val="clear" w:color="auto" w:fill="FFFFFF"/>
        </w:rPr>
      </w:pPr>
    </w:p>
    <w:p w14:paraId="08DF6626" w14:textId="4B304328" w:rsidR="005352F0" w:rsidRPr="008D46A5" w:rsidRDefault="005352F0" w:rsidP="005352F0">
      <w:pPr>
        <w:tabs>
          <w:tab w:val="left" w:pos="540"/>
          <w:tab w:val="left" w:pos="720"/>
          <w:tab w:val="left" w:pos="810"/>
        </w:tabs>
        <w:ind w:left="810"/>
        <w:rPr>
          <w:sz w:val="22"/>
          <w:szCs w:val="22"/>
        </w:rPr>
      </w:pPr>
      <w:r w:rsidRPr="008D46A5">
        <w:rPr>
          <w:color w:val="222222"/>
          <w:sz w:val="22"/>
          <w:szCs w:val="22"/>
          <w:shd w:val="clear" w:color="auto" w:fill="FFFFFF"/>
        </w:rPr>
        <w:t>Flugel, S. &amp; King, K.</w:t>
      </w:r>
      <w:r w:rsidR="002F44E5">
        <w:rPr>
          <w:color w:val="222222"/>
          <w:sz w:val="22"/>
          <w:szCs w:val="22"/>
          <w:shd w:val="clear" w:color="auto" w:fill="FFFFFF"/>
        </w:rPr>
        <w:t>A.</w:t>
      </w:r>
      <w:r w:rsidRPr="008D46A5">
        <w:rPr>
          <w:color w:val="222222"/>
          <w:sz w:val="22"/>
          <w:szCs w:val="22"/>
          <w:shd w:val="clear" w:color="auto" w:fill="FFFFFF"/>
        </w:rPr>
        <w:t xml:space="preserve"> (</w:t>
      </w:r>
      <w:proofErr w:type="gramStart"/>
      <w:r w:rsidRPr="008D46A5">
        <w:rPr>
          <w:color w:val="222222"/>
          <w:sz w:val="22"/>
          <w:szCs w:val="22"/>
          <w:shd w:val="clear" w:color="auto" w:fill="FFFFFF"/>
        </w:rPr>
        <w:t>March,</w:t>
      </w:r>
      <w:proofErr w:type="gramEnd"/>
      <w:r w:rsidRPr="008D46A5">
        <w:rPr>
          <w:color w:val="222222"/>
          <w:sz w:val="22"/>
          <w:szCs w:val="22"/>
          <w:shd w:val="clear" w:color="auto" w:fill="FFFFFF"/>
        </w:rPr>
        <w:t xml:space="preserve"> 2022). #workfromhome: How multi-level marketers enact and subvert federal language policy for profit. American Association of Applied Linguistics (AAAL), Pittsburg, PA.</w:t>
      </w:r>
    </w:p>
    <w:p w14:paraId="2D7BEBAE" w14:textId="77777777" w:rsidR="005352F0" w:rsidRPr="008D46A5" w:rsidRDefault="005352F0" w:rsidP="005352F0">
      <w:pPr>
        <w:tabs>
          <w:tab w:val="left" w:pos="540"/>
          <w:tab w:val="left" w:pos="720"/>
          <w:tab w:val="left" w:pos="810"/>
        </w:tabs>
        <w:ind w:left="810"/>
        <w:rPr>
          <w:sz w:val="22"/>
          <w:szCs w:val="22"/>
        </w:rPr>
      </w:pPr>
    </w:p>
    <w:p w14:paraId="0869883A" w14:textId="63091092" w:rsidR="005352F0" w:rsidRPr="008D46A5" w:rsidRDefault="005352F0" w:rsidP="005352F0">
      <w:pPr>
        <w:tabs>
          <w:tab w:val="left" w:pos="540"/>
          <w:tab w:val="left" w:pos="720"/>
          <w:tab w:val="left" w:pos="810"/>
        </w:tabs>
        <w:ind w:left="810"/>
        <w:rPr>
          <w:sz w:val="22"/>
          <w:szCs w:val="22"/>
        </w:rPr>
      </w:pPr>
      <w:r w:rsidRPr="008D46A5">
        <w:rPr>
          <w:color w:val="222222"/>
          <w:sz w:val="22"/>
          <w:szCs w:val="22"/>
          <w:shd w:val="clear" w:color="auto" w:fill="FFFFFF"/>
        </w:rPr>
        <w:t>King, K.</w:t>
      </w:r>
      <w:r w:rsidR="002F44E5">
        <w:rPr>
          <w:color w:val="222222"/>
          <w:sz w:val="22"/>
          <w:szCs w:val="22"/>
          <w:shd w:val="clear" w:color="auto" w:fill="FFFFFF"/>
        </w:rPr>
        <w:t>A.</w:t>
      </w:r>
      <w:r w:rsidRPr="008D46A5">
        <w:rPr>
          <w:color w:val="222222"/>
          <w:sz w:val="22"/>
          <w:szCs w:val="22"/>
          <w:shd w:val="clear" w:color="auto" w:fill="FFFFFF"/>
        </w:rPr>
        <w:t>, Thomas, A. &amp; Schwedhelm, M. (</w:t>
      </w:r>
      <w:proofErr w:type="gramStart"/>
      <w:r w:rsidRPr="008D46A5">
        <w:rPr>
          <w:color w:val="222222"/>
          <w:sz w:val="22"/>
          <w:szCs w:val="22"/>
          <w:shd w:val="clear" w:color="auto" w:fill="FFFFFF"/>
        </w:rPr>
        <w:t>March,</w:t>
      </w:r>
      <w:proofErr w:type="gramEnd"/>
      <w:r w:rsidRPr="008D46A5">
        <w:rPr>
          <w:color w:val="222222"/>
          <w:sz w:val="22"/>
          <w:szCs w:val="22"/>
          <w:shd w:val="clear" w:color="auto" w:fill="FFFFFF"/>
        </w:rPr>
        <w:t xml:space="preserve"> 2022). </w:t>
      </w:r>
      <w:r w:rsidRPr="008D46A5">
        <w:rPr>
          <w:color w:val="333333"/>
          <w:sz w:val="22"/>
          <w:szCs w:val="22"/>
        </w:rPr>
        <w:t>Minnesota seals and world language certificates: Current policies, practices and neoliberal logics</w:t>
      </w:r>
      <w:r w:rsidRPr="008D46A5">
        <w:rPr>
          <w:color w:val="222222"/>
          <w:sz w:val="22"/>
          <w:szCs w:val="22"/>
          <w:shd w:val="clear" w:color="auto" w:fill="FFFFFF"/>
        </w:rPr>
        <w:t>. American Association of Applied Linguistics (AAAL), Pittsburg, PA.</w:t>
      </w:r>
    </w:p>
    <w:p w14:paraId="1664DF7B" w14:textId="539BBF6F" w:rsidR="005352F0" w:rsidRPr="008D46A5" w:rsidRDefault="005352F0" w:rsidP="00A53FF5">
      <w:pPr>
        <w:tabs>
          <w:tab w:val="left" w:pos="540"/>
          <w:tab w:val="left" w:pos="720"/>
          <w:tab w:val="left" w:pos="810"/>
        </w:tabs>
        <w:ind w:left="810"/>
        <w:rPr>
          <w:color w:val="222222"/>
          <w:sz w:val="22"/>
          <w:szCs w:val="22"/>
          <w:shd w:val="clear" w:color="auto" w:fill="FFFFFF"/>
        </w:rPr>
      </w:pPr>
    </w:p>
    <w:p w14:paraId="037273A6" w14:textId="05C51855" w:rsidR="00D26262" w:rsidRPr="008D46A5" w:rsidRDefault="00D26262" w:rsidP="00A53FF5">
      <w:pPr>
        <w:tabs>
          <w:tab w:val="left" w:pos="540"/>
          <w:tab w:val="left" w:pos="720"/>
          <w:tab w:val="left" w:pos="810"/>
        </w:tabs>
        <w:ind w:left="810"/>
        <w:rPr>
          <w:color w:val="222222"/>
          <w:sz w:val="22"/>
          <w:szCs w:val="22"/>
          <w:shd w:val="clear" w:color="auto" w:fill="FFFFFF"/>
        </w:rPr>
      </w:pPr>
      <w:r w:rsidRPr="008D46A5">
        <w:rPr>
          <w:color w:val="222222"/>
          <w:sz w:val="22"/>
          <w:szCs w:val="22"/>
          <w:shd w:val="clear" w:color="auto" w:fill="FFFFFF"/>
        </w:rPr>
        <w:t>King, K.</w:t>
      </w:r>
      <w:r w:rsidR="002F44E5">
        <w:rPr>
          <w:color w:val="222222"/>
          <w:sz w:val="22"/>
          <w:szCs w:val="22"/>
          <w:shd w:val="clear" w:color="auto" w:fill="FFFFFF"/>
        </w:rPr>
        <w:t>A.</w:t>
      </w:r>
      <w:r w:rsidRPr="008D46A5">
        <w:rPr>
          <w:color w:val="222222"/>
          <w:sz w:val="22"/>
          <w:szCs w:val="22"/>
          <w:shd w:val="clear" w:color="auto" w:fill="FFFFFF"/>
        </w:rPr>
        <w:t xml:space="preserve"> (</w:t>
      </w:r>
      <w:proofErr w:type="gramStart"/>
      <w:r w:rsidRPr="008D46A5">
        <w:rPr>
          <w:color w:val="222222"/>
          <w:sz w:val="22"/>
          <w:szCs w:val="22"/>
          <w:shd w:val="clear" w:color="auto" w:fill="FFFFFF"/>
        </w:rPr>
        <w:t>March,</w:t>
      </w:r>
      <w:proofErr w:type="gramEnd"/>
      <w:r w:rsidRPr="008D46A5">
        <w:rPr>
          <w:color w:val="222222"/>
          <w:sz w:val="22"/>
          <w:szCs w:val="22"/>
          <w:shd w:val="clear" w:color="auto" w:fill="FFFFFF"/>
        </w:rPr>
        <w:t xml:space="preserve"> 2021). Family language policy. Discussant for invited colloquium organized by L. Wright. American Association of Applied Linguistics (AAAL), Houston.</w:t>
      </w:r>
    </w:p>
    <w:p w14:paraId="0AD9CE2E" w14:textId="77777777" w:rsidR="00D26262" w:rsidRPr="008D46A5" w:rsidRDefault="00D26262" w:rsidP="00A53FF5">
      <w:pPr>
        <w:tabs>
          <w:tab w:val="left" w:pos="540"/>
          <w:tab w:val="left" w:pos="720"/>
          <w:tab w:val="left" w:pos="810"/>
        </w:tabs>
        <w:ind w:left="810"/>
        <w:rPr>
          <w:color w:val="222222"/>
          <w:sz w:val="22"/>
          <w:szCs w:val="22"/>
          <w:shd w:val="clear" w:color="auto" w:fill="FFFFFF"/>
        </w:rPr>
      </w:pPr>
    </w:p>
    <w:p w14:paraId="046028CB" w14:textId="29E659F6" w:rsidR="00A53FF5" w:rsidRPr="008D46A5" w:rsidRDefault="00A53FF5" w:rsidP="00A53FF5">
      <w:pPr>
        <w:tabs>
          <w:tab w:val="left" w:pos="540"/>
          <w:tab w:val="left" w:pos="720"/>
          <w:tab w:val="left" w:pos="810"/>
        </w:tabs>
        <w:ind w:left="810"/>
        <w:rPr>
          <w:color w:val="222222"/>
          <w:sz w:val="22"/>
          <w:szCs w:val="22"/>
          <w:shd w:val="clear" w:color="auto" w:fill="FFFFFF"/>
        </w:rPr>
      </w:pPr>
      <w:r w:rsidRPr="008D46A5">
        <w:rPr>
          <w:color w:val="222222"/>
          <w:sz w:val="22"/>
          <w:szCs w:val="22"/>
          <w:shd w:val="clear" w:color="auto" w:fill="FFFFFF"/>
        </w:rPr>
        <w:t>Schwedhelm, M. &amp; King, K.</w:t>
      </w:r>
      <w:r w:rsidR="002F44E5">
        <w:rPr>
          <w:color w:val="222222"/>
          <w:sz w:val="22"/>
          <w:szCs w:val="22"/>
          <w:shd w:val="clear" w:color="auto" w:fill="FFFFFF"/>
        </w:rPr>
        <w:t>A.</w:t>
      </w:r>
      <w:r w:rsidRPr="008D46A5">
        <w:rPr>
          <w:color w:val="222222"/>
          <w:sz w:val="22"/>
          <w:szCs w:val="22"/>
          <w:shd w:val="clear" w:color="auto" w:fill="FFFFFF"/>
        </w:rPr>
        <w:t xml:space="preserve"> (</w:t>
      </w:r>
      <w:proofErr w:type="gramStart"/>
      <w:r w:rsidRPr="008D46A5">
        <w:rPr>
          <w:color w:val="222222"/>
          <w:sz w:val="22"/>
          <w:szCs w:val="22"/>
          <w:shd w:val="clear" w:color="auto" w:fill="FFFFFF"/>
        </w:rPr>
        <w:t>November,</w:t>
      </w:r>
      <w:proofErr w:type="gramEnd"/>
      <w:r w:rsidRPr="008D46A5">
        <w:rPr>
          <w:color w:val="222222"/>
          <w:sz w:val="22"/>
          <w:szCs w:val="22"/>
          <w:shd w:val="clear" w:color="auto" w:fill="FFFFFF"/>
        </w:rPr>
        <w:t xml:space="preserve"> 2019). State seals of biliteracy as language policy and language practice. American Council for the Teaching of Foreign Languages (ACTFL), Washington, DC.</w:t>
      </w:r>
    </w:p>
    <w:p w14:paraId="00D3964A" w14:textId="77777777" w:rsidR="00A53FF5" w:rsidRPr="008D46A5" w:rsidRDefault="00A53FF5" w:rsidP="00A53FF5">
      <w:pPr>
        <w:tabs>
          <w:tab w:val="left" w:pos="540"/>
          <w:tab w:val="left" w:pos="720"/>
          <w:tab w:val="left" w:pos="810"/>
        </w:tabs>
        <w:ind w:left="810"/>
        <w:rPr>
          <w:color w:val="222222"/>
          <w:sz w:val="22"/>
          <w:szCs w:val="22"/>
          <w:shd w:val="clear" w:color="auto" w:fill="FFFFFF"/>
        </w:rPr>
      </w:pPr>
    </w:p>
    <w:p w14:paraId="4824D6D1" w14:textId="35A64F8E" w:rsidR="005D784C" w:rsidRPr="008D46A5" w:rsidRDefault="005D784C" w:rsidP="005D784C">
      <w:pPr>
        <w:tabs>
          <w:tab w:val="left" w:pos="540"/>
          <w:tab w:val="left" w:pos="720"/>
          <w:tab w:val="left" w:pos="810"/>
        </w:tabs>
        <w:ind w:left="810"/>
        <w:rPr>
          <w:color w:val="222222"/>
          <w:sz w:val="22"/>
          <w:szCs w:val="22"/>
          <w:shd w:val="clear" w:color="auto" w:fill="FFFFFF"/>
        </w:rPr>
      </w:pPr>
      <w:r w:rsidRPr="008D46A5">
        <w:rPr>
          <w:color w:val="222222"/>
          <w:sz w:val="22"/>
          <w:szCs w:val="22"/>
          <w:shd w:val="clear" w:color="auto" w:fill="FFFFFF"/>
        </w:rPr>
        <w:t>Schwedhelm, M. &amp; King, K.</w:t>
      </w:r>
      <w:r w:rsidR="002F44E5">
        <w:rPr>
          <w:color w:val="222222"/>
          <w:sz w:val="22"/>
          <w:szCs w:val="22"/>
          <w:shd w:val="clear" w:color="auto" w:fill="FFFFFF"/>
        </w:rPr>
        <w:t>A.</w:t>
      </w:r>
      <w:r w:rsidRPr="008D46A5">
        <w:rPr>
          <w:color w:val="222222"/>
          <w:sz w:val="22"/>
          <w:szCs w:val="22"/>
          <w:shd w:val="clear" w:color="auto" w:fill="FFFFFF"/>
        </w:rPr>
        <w:t xml:space="preserve"> (</w:t>
      </w:r>
      <w:proofErr w:type="gramStart"/>
      <w:r w:rsidRPr="008D46A5">
        <w:rPr>
          <w:color w:val="222222"/>
          <w:sz w:val="22"/>
          <w:szCs w:val="22"/>
          <w:shd w:val="clear" w:color="auto" w:fill="FFFFFF"/>
        </w:rPr>
        <w:t>March,</w:t>
      </w:r>
      <w:proofErr w:type="gramEnd"/>
      <w:r w:rsidRPr="008D46A5">
        <w:rPr>
          <w:color w:val="222222"/>
          <w:sz w:val="22"/>
          <w:szCs w:val="22"/>
          <w:shd w:val="clear" w:color="auto" w:fill="FFFFFF"/>
        </w:rPr>
        <w:t xml:space="preserve"> 2019). </w:t>
      </w:r>
      <w:r w:rsidR="00F66F94" w:rsidRPr="008D46A5">
        <w:rPr>
          <w:color w:val="222222"/>
          <w:sz w:val="22"/>
          <w:szCs w:val="22"/>
          <w:shd w:val="clear" w:color="auto" w:fill="FFFFFF"/>
        </w:rPr>
        <w:t xml:space="preserve">Creating translanguaging spaces in secondary schools: Challenges and possibilities. </w:t>
      </w:r>
      <w:r w:rsidRPr="008D46A5">
        <w:rPr>
          <w:color w:val="222222"/>
          <w:sz w:val="22"/>
          <w:szCs w:val="22"/>
          <w:shd w:val="clear" w:color="auto" w:fill="FFFFFF"/>
        </w:rPr>
        <w:t xml:space="preserve">American Association of Applied Linguistics (AAAL). </w:t>
      </w:r>
      <w:r w:rsidR="003C7DC2" w:rsidRPr="008D46A5">
        <w:rPr>
          <w:color w:val="222222"/>
          <w:sz w:val="22"/>
          <w:szCs w:val="22"/>
          <w:shd w:val="clear" w:color="auto" w:fill="FFFFFF"/>
        </w:rPr>
        <w:t>Atlanta, GA</w:t>
      </w:r>
      <w:r w:rsidRPr="008D46A5">
        <w:rPr>
          <w:color w:val="222222"/>
          <w:sz w:val="22"/>
          <w:szCs w:val="22"/>
          <w:shd w:val="clear" w:color="auto" w:fill="FFFFFF"/>
        </w:rPr>
        <w:t>.</w:t>
      </w:r>
    </w:p>
    <w:p w14:paraId="237A5369" w14:textId="77777777" w:rsidR="005D784C" w:rsidRPr="008D46A5" w:rsidRDefault="005D784C" w:rsidP="005D784C">
      <w:pPr>
        <w:rPr>
          <w:color w:val="222222"/>
          <w:sz w:val="22"/>
          <w:szCs w:val="22"/>
        </w:rPr>
      </w:pPr>
    </w:p>
    <w:p w14:paraId="5D926726" w14:textId="5CBE1465" w:rsidR="00A52526" w:rsidRPr="008D46A5" w:rsidRDefault="00A52526" w:rsidP="00A52526">
      <w:pPr>
        <w:ind w:left="810"/>
        <w:rPr>
          <w:sz w:val="22"/>
          <w:szCs w:val="22"/>
        </w:rPr>
      </w:pPr>
      <w:r w:rsidRPr="008D46A5">
        <w:rPr>
          <w:color w:val="222222"/>
          <w:sz w:val="22"/>
          <w:szCs w:val="22"/>
        </w:rPr>
        <w:t>Borges Gatewood, M., King, K.</w:t>
      </w:r>
      <w:r w:rsidR="002F44E5">
        <w:rPr>
          <w:color w:val="222222"/>
          <w:sz w:val="22"/>
          <w:szCs w:val="22"/>
        </w:rPr>
        <w:t>A.</w:t>
      </w:r>
      <w:r w:rsidRPr="008D46A5">
        <w:rPr>
          <w:color w:val="222222"/>
          <w:sz w:val="22"/>
          <w:szCs w:val="22"/>
        </w:rPr>
        <w:t>, &amp; Bigelow, M. (</w:t>
      </w:r>
      <w:proofErr w:type="gramStart"/>
      <w:r w:rsidRPr="008D46A5">
        <w:rPr>
          <w:color w:val="222222"/>
          <w:sz w:val="22"/>
          <w:szCs w:val="22"/>
        </w:rPr>
        <w:t>October,</w:t>
      </w:r>
      <w:proofErr w:type="gramEnd"/>
      <w:r w:rsidRPr="008D46A5">
        <w:rPr>
          <w:color w:val="222222"/>
          <w:sz w:val="22"/>
          <w:szCs w:val="22"/>
        </w:rPr>
        <w:t xml:space="preserve"> 2017). Using the Native Language Literacy Assessment </w:t>
      </w:r>
      <w:r w:rsidR="003C7DC2" w:rsidRPr="008D46A5">
        <w:rPr>
          <w:color w:val="222222"/>
          <w:sz w:val="22"/>
          <w:szCs w:val="22"/>
        </w:rPr>
        <w:t xml:space="preserve">(NLLA) </w:t>
      </w:r>
      <w:r w:rsidRPr="008D46A5">
        <w:rPr>
          <w:color w:val="222222"/>
          <w:sz w:val="22"/>
          <w:szCs w:val="22"/>
        </w:rPr>
        <w:t>with SLIFE. MELED, Bloomington, MN.</w:t>
      </w:r>
    </w:p>
    <w:p w14:paraId="3765F5C5" w14:textId="77777777" w:rsidR="00A52526" w:rsidRPr="008D46A5" w:rsidRDefault="00A52526" w:rsidP="00A52526">
      <w:pPr>
        <w:rPr>
          <w:sz w:val="22"/>
          <w:szCs w:val="22"/>
        </w:rPr>
      </w:pPr>
    </w:p>
    <w:p w14:paraId="36931816" w14:textId="2E8FE940" w:rsidR="00A52526" w:rsidRPr="008D46A5" w:rsidRDefault="007365AD" w:rsidP="00A52526">
      <w:pPr>
        <w:ind w:left="810"/>
        <w:rPr>
          <w:color w:val="222222"/>
          <w:sz w:val="22"/>
          <w:szCs w:val="22"/>
          <w:shd w:val="clear" w:color="auto" w:fill="FFFFFF"/>
        </w:rPr>
      </w:pPr>
      <w:r w:rsidRPr="008D46A5">
        <w:rPr>
          <w:sz w:val="22"/>
          <w:szCs w:val="22"/>
        </w:rPr>
        <w:t>Bigelow, M. &amp; King, K.</w:t>
      </w:r>
      <w:r w:rsidR="002F44E5">
        <w:rPr>
          <w:sz w:val="22"/>
          <w:szCs w:val="22"/>
        </w:rPr>
        <w:t>A.</w:t>
      </w:r>
      <w:r w:rsidRPr="008D46A5">
        <w:rPr>
          <w:sz w:val="22"/>
          <w:szCs w:val="22"/>
        </w:rPr>
        <w:t xml:space="preserve"> (2017, June). </w:t>
      </w:r>
      <w:r w:rsidR="00A4111D" w:rsidRPr="008D46A5">
        <w:rPr>
          <w:color w:val="222222"/>
          <w:sz w:val="22"/>
          <w:szCs w:val="22"/>
          <w:shd w:val="clear" w:color="auto" w:fill="FFFFFF"/>
        </w:rPr>
        <w:t>Explaining different outcomes in language and literacy development among low-literate English learners. Invited symposium on Individual differences in language attainment and their causes. International Symposium on Bilingualism. University of Limerick, Ireland.</w:t>
      </w:r>
    </w:p>
    <w:p w14:paraId="2C2707F2" w14:textId="77777777" w:rsidR="00A52526" w:rsidRPr="008D46A5" w:rsidRDefault="00A52526" w:rsidP="00A52526">
      <w:pPr>
        <w:rPr>
          <w:sz w:val="22"/>
          <w:szCs w:val="22"/>
        </w:rPr>
      </w:pPr>
    </w:p>
    <w:p w14:paraId="4957F2C4" w14:textId="6AFDA4AB" w:rsidR="00A52526" w:rsidRPr="008D46A5" w:rsidRDefault="00A52526" w:rsidP="00A52526">
      <w:pPr>
        <w:ind w:left="810"/>
        <w:rPr>
          <w:sz w:val="22"/>
          <w:szCs w:val="22"/>
        </w:rPr>
      </w:pPr>
      <w:r w:rsidRPr="008D46A5">
        <w:rPr>
          <w:color w:val="222222"/>
          <w:sz w:val="22"/>
          <w:szCs w:val="22"/>
        </w:rPr>
        <w:t>Borges Gatewood, M., King, K.</w:t>
      </w:r>
      <w:r w:rsidR="002F44E5">
        <w:rPr>
          <w:color w:val="222222"/>
          <w:sz w:val="22"/>
          <w:szCs w:val="22"/>
        </w:rPr>
        <w:t>A.</w:t>
      </w:r>
      <w:r w:rsidRPr="008D46A5">
        <w:rPr>
          <w:color w:val="222222"/>
          <w:sz w:val="22"/>
          <w:szCs w:val="22"/>
        </w:rPr>
        <w:t>, &amp; Bigelow, M. (</w:t>
      </w:r>
      <w:proofErr w:type="gramStart"/>
      <w:r w:rsidRPr="008D46A5">
        <w:rPr>
          <w:color w:val="222222"/>
          <w:sz w:val="22"/>
          <w:szCs w:val="22"/>
        </w:rPr>
        <w:t>May,</w:t>
      </w:r>
      <w:proofErr w:type="gramEnd"/>
      <w:r w:rsidRPr="008D46A5">
        <w:rPr>
          <w:color w:val="222222"/>
          <w:sz w:val="22"/>
          <w:szCs w:val="22"/>
        </w:rPr>
        <w:t xml:space="preserve"> 2017). Using the Native Language Literacy Assessment with SLIFE. </w:t>
      </w:r>
      <w:proofErr w:type="spellStart"/>
      <w:r w:rsidRPr="008D46A5">
        <w:rPr>
          <w:color w:val="222222"/>
          <w:sz w:val="22"/>
          <w:szCs w:val="22"/>
        </w:rPr>
        <w:t>MinneSLIFE</w:t>
      </w:r>
      <w:proofErr w:type="spellEnd"/>
      <w:r w:rsidRPr="008D46A5">
        <w:rPr>
          <w:color w:val="222222"/>
          <w:sz w:val="22"/>
          <w:szCs w:val="22"/>
        </w:rPr>
        <w:t xml:space="preserve"> Spring Fling, St. Olaf College, Northfield, MN.</w:t>
      </w:r>
    </w:p>
    <w:p w14:paraId="4E09206B" w14:textId="77777777" w:rsidR="00A52526" w:rsidRPr="008D46A5" w:rsidRDefault="00A52526" w:rsidP="00CE4B60">
      <w:pPr>
        <w:tabs>
          <w:tab w:val="left" w:pos="540"/>
          <w:tab w:val="left" w:pos="720"/>
          <w:tab w:val="left" w:pos="810"/>
        </w:tabs>
        <w:ind w:left="810"/>
        <w:rPr>
          <w:color w:val="222222"/>
          <w:sz w:val="22"/>
          <w:szCs w:val="22"/>
          <w:shd w:val="clear" w:color="auto" w:fill="FFFFFF"/>
        </w:rPr>
      </w:pPr>
    </w:p>
    <w:p w14:paraId="020141F0" w14:textId="4FC56C3C" w:rsidR="0081148E" w:rsidRPr="008D46A5" w:rsidRDefault="001C6980" w:rsidP="00CE4B60">
      <w:pPr>
        <w:tabs>
          <w:tab w:val="left" w:pos="540"/>
          <w:tab w:val="left" w:pos="720"/>
          <w:tab w:val="left" w:pos="810"/>
        </w:tabs>
        <w:ind w:left="810"/>
        <w:rPr>
          <w:color w:val="222222"/>
          <w:sz w:val="22"/>
          <w:szCs w:val="22"/>
          <w:shd w:val="clear" w:color="auto" w:fill="FFFFFF"/>
        </w:rPr>
      </w:pPr>
      <w:r w:rsidRPr="008D46A5">
        <w:rPr>
          <w:color w:val="222222"/>
          <w:sz w:val="22"/>
          <w:szCs w:val="22"/>
          <w:shd w:val="clear" w:color="auto" w:fill="FFFFFF"/>
        </w:rPr>
        <w:t>King, K.</w:t>
      </w:r>
      <w:r w:rsidR="002F44E5">
        <w:rPr>
          <w:color w:val="222222"/>
          <w:sz w:val="22"/>
          <w:szCs w:val="22"/>
          <w:shd w:val="clear" w:color="auto" w:fill="FFFFFF"/>
        </w:rPr>
        <w:t>A.</w:t>
      </w:r>
      <w:r w:rsidRPr="008D46A5">
        <w:rPr>
          <w:color w:val="222222"/>
          <w:sz w:val="22"/>
          <w:szCs w:val="22"/>
          <w:shd w:val="clear" w:color="auto" w:fill="FFFFFF"/>
        </w:rPr>
        <w:t xml:space="preserve"> (</w:t>
      </w:r>
      <w:proofErr w:type="gramStart"/>
      <w:r w:rsidRPr="008D46A5">
        <w:rPr>
          <w:color w:val="222222"/>
          <w:sz w:val="22"/>
          <w:szCs w:val="22"/>
          <w:shd w:val="clear" w:color="auto" w:fill="FFFFFF"/>
        </w:rPr>
        <w:t>March,</w:t>
      </w:r>
      <w:proofErr w:type="gramEnd"/>
      <w:r w:rsidRPr="008D46A5">
        <w:rPr>
          <w:color w:val="222222"/>
          <w:sz w:val="22"/>
          <w:szCs w:val="22"/>
          <w:shd w:val="clear" w:color="auto" w:fill="FFFFFF"/>
        </w:rPr>
        <w:t xml:space="preserve"> 2017</w:t>
      </w:r>
      <w:r w:rsidR="0081148E" w:rsidRPr="008D46A5">
        <w:rPr>
          <w:color w:val="222222"/>
          <w:sz w:val="22"/>
          <w:szCs w:val="22"/>
          <w:shd w:val="clear" w:color="auto" w:fill="FFFFFF"/>
        </w:rPr>
        <w:t>). Educational linguistics at 40: past, present, and future. Colloquium organizer. American Association of Applied Linguistics (AAAL). Portland, OR.</w:t>
      </w:r>
    </w:p>
    <w:p w14:paraId="054B42DF" w14:textId="77777777" w:rsidR="0081148E" w:rsidRPr="008D46A5" w:rsidRDefault="0081148E" w:rsidP="00CE4B60">
      <w:pPr>
        <w:tabs>
          <w:tab w:val="left" w:pos="540"/>
          <w:tab w:val="left" w:pos="720"/>
          <w:tab w:val="left" w:pos="810"/>
        </w:tabs>
        <w:ind w:left="810"/>
        <w:rPr>
          <w:color w:val="222222"/>
          <w:sz w:val="22"/>
          <w:szCs w:val="22"/>
          <w:shd w:val="clear" w:color="auto" w:fill="FFFFFF"/>
        </w:rPr>
      </w:pPr>
    </w:p>
    <w:p w14:paraId="3EDFF13B" w14:textId="261E0D00" w:rsidR="00CE4B60" w:rsidRPr="008D46A5" w:rsidRDefault="00CE4B60" w:rsidP="00CE4B60">
      <w:pPr>
        <w:tabs>
          <w:tab w:val="left" w:pos="540"/>
          <w:tab w:val="left" w:pos="720"/>
          <w:tab w:val="left" w:pos="810"/>
        </w:tabs>
        <w:ind w:left="810"/>
        <w:rPr>
          <w:color w:val="222222"/>
          <w:sz w:val="22"/>
          <w:szCs w:val="22"/>
          <w:shd w:val="clear" w:color="auto" w:fill="FFFFFF"/>
        </w:rPr>
      </w:pPr>
      <w:r w:rsidRPr="008D46A5">
        <w:rPr>
          <w:color w:val="222222"/>
          <w:sz w:val="22"/>
          <w:szCs w:val="22"/>
          <w:shd w:val="clear" w:color="auto" w:fill="FFFFFF"/>
        </w:rPr>
        <w:t>King, K.</w:t>
      </w:r>
      <w:r w:rsidR="002F44E5">
        <w:rPr>
          <w:color w:val="222222"/>
          <w:sz w:val="22"/>
          <w:szCs w:val="22"/>
          <w:shd w:val="clear" w:color="auto" w:fill="FFFFFF"/>
        </w:rPr>
        <w:t>A.</w:t>
      </w:r>
      <w:r w:rsidRPr="008D46A5">
        <w:rPr>
          <w:color w:val="222222"/>
          <w:sz w:val="22"/>
          <w:szCs w:val="22"/>
          <w:shd w:val="clear" w:color="auto" w:fill="FFFFFF"/>
        </w:rPr>
        <w:t xml:space="preserve"> (</w:t>
      </w:r>
      <w:proofErr w:type="gramStart"/>
      <w:r w:rsidRPr="008D46A5">
        <w:rPr>
          <w:color w:val="222222"/>
          <w:sz w:val="22"/>
          <w:szCs w:val="22"/>
          <w:shd w:val="clear" w:color="auto" w:fill="FFFFFF"/>
        </w:rPr>
        <w:t>November,</w:t>
      </w:r>
      <w:proofErr w:type="gramEnd"/>
      <w:r w:rsidRPr="008D46A5">
        <w:rPr>
          <w:color w:val="222222"/>
          <w:sz w:val="22"/>
          <w:szCs w:val="22"/>
          <w:shd w:val="clear" w:color="auto" w:fill="FFFFFF"/>
        </w:rPr>
        <w:t xml:space="preserve"> 2016). Multilingual Minnesota? Language education in policy and practice. Invited panel on the ‘Anthropology of Educational Achievement Disparity Policy.” American Anthropological Association (AAA) Meetings, Minneapolis, MN. </w:t>
      </w:r>
    </w:p>
    <w:p w14:paraId="30362E64" w14:textId="77777777" w:rsidR="00CE4B60" w:rsidRPr="008D46A5" w:rsidRDefault="00CE4B60" w:rsidP="00CE4B60">
      <w:pPr>
        <w:tabs>
          <w:tab w:val="left" w:pos="540"/>
          <w:tab w:val="left" w:pos="720"/>
          <w:tab w:val="left" w:pos="810"/>
        </w:tabs>
        <w:ind w:left="810"/>
        <w:rPr>
          <w:color w:val="222222"/>
          <w:sz w:val="22"/>
          <w:szCs w:val="22"/>
          <w:shd w:val="clear" w:color="auto" w:fill="FFFFFF"/>
        </w:rPr>
      </w:pPr>
    </w:p>
    <w:p w14:paraId="524AAFB8" w14:textId="66B0F001" w:rsidR="000C471A" w:rsidRPr="008D46A5" w:rsidRDefault="000C471A" w:rsidP="00CE4B60">
      <w:pPr>
        <w:tabs>
          <w:tab w:val="left" w:pos="540"/>
          <w:tab w:val="left" w:pos="720"/>
          <w:tab w:val="left" w:pos="810"/>
        </w:tabs>
        <w:ind w:left="810"/>
        <w:rPr>
          <w:color w:val="222222"/>
          <w:sz w:val="22"/>
          <w:szCs w:val="22"/>
          <w:shd w:val="clear" w:color="auto" w:fill="FFFFFF"/>
        </w:rPr>
      </w:pPr>
      <w:r w:rsidRPr="008D46A5">
        <w:rPr>
          <w:color w:val="222222"/>
          <w:sz w:val="22"/>
          <w:szCs w:val="22"/>
          <w:shd w:val="clear" w:color="auto" w:fill="FFFFFF"/>
        </w:rPr>
        <w:t xml:space="preserve">King, </w:t>
      </w:r>
      <w:r w:rsidR="002F44E5">
        <w:rPr>
          <w:color w:val="222222"/>
          <w:sz w:val="22"/>
          <w:szCs w:val="22"/>
          <w:shd w:val="clear" w:color="auto" w:fill="FFFFFF"/>
        </w:rPr>
        <w:t>K.</w:t>
      </w:r>
      <w:r w:rsidRPr="008D46A5">
        <w:rPr>
          <w:color w:val="222222"/>
          <w:sz w:val="22"/>
          <w:szCs w:val="22"/>
          <w:shd w:val="clear" w:color="auto" w:fill="FFFFFF"/>
        </w:rPr>
        <w:t>A. &amp; Bigelow, B. (</w:t>
      </w:r>
      <w:proofErr w:type="gramStart"/>
      <w:r w:rsidRPr="008D46A5">
        <w:rPr>
          <w:color w:val="222222"/>
          <w:sz w:val="22"/>
          <w:szCs w:val="22"/>
          <w:shd w:val="clear" w:color="auto" w:fill="FFFFFF"/>
        </w:rPr>
        <w:t>September,</w:t>
      </w:r>
      <w:proofErr w:type="gramEnd"/>
      <w:r w:rsidRPr="008D46A5">
        <w:rPr>
          <w:color w:val="222222"/>
          <w:sz w:val="22"/>
          <w:szCs w:val="22"/>
          <w:shd w:val="clear" w:color="auto" w:fill="FFFFFF"/>
        </w:rPr>
        <w:t xml:space="preserve"> 2016). Say W-APT? The most common ESL assessment you never heard of. Second Language Research Forum (SLRF), New York, NY. </w:t>
      </w:r>
    </w:p>
    <w:p w14:paraId="73566BDF" w14:textId="77777777" w:rsidR="00564BA6" w:rsidRPr="008D46A5" w:rsidRDefault="00564BA6" w:rsidP="001C6980">
      <w:pPr>
        <w:tabs>
          <w:tab w:val="left" w:pos="540"/>
          <w:tab w:val="left" w:pos="720"/>
          <w:tab w:val="left" w:pos="810"/>
        </w:tabs>
        <w:rPr>
          <w:color w:val="222222"/>
          <w:sz w:val="22"/>
          <w:szCs w:val="22"/>
          <w:shd w:val="clear" w:color="auto" w:fill="FFFFFF"/>
        </w:rPr>
      </w:pPr>
    </w:p>
    <w:p w14:paraId="3A384F8C" w14:textId="3256DC1F" w:rsidR="000D7661" w:rsidRPr="008D46A5" w:rsidRDefault="000D7661" w:rsidP="000D7661">
      <w:pPr>
        <w:tabs>
          <w:tab w:val="left" w:pos="540"/>
          <w:tab w:val="left" w:pos="720"/>
          <w:tab w:val="left" w:pos="810"/>
        </w:tabs>
        <w:ind w:left="810"/>
        <w:rPr>
          <w:sz w:val="22"/>
          <w:szCs w:val="22"/>
        </w:rPr>
      </w:pPr>
      <w:r w:rsidRPr="008D46A5">
        <w:rPr>
          <w:color w:val="222222"/>
          <w:sz w:val="22"/>
          <w:szCs w:val="22"/>
          <w:shd w:val="clear" w:color="auto" w:fill="FFFFFF"/>
        </w:rPr>
        <w:t>Bigelow, M., Vanek, J., King, K.</w:t>
      </w:r>
      <w:r w:rsidR="002F44E5">
        <w:rPr>
          <w:color w:val="222222"/>
          <w:sz w:val="22"/>
          <w:szCs w:val="22"/>
          <w:shd w:val="clear" w:color="auto" w:fill="FFFFFF"/>
        </w:rPr>
        <w:t>A.</w:t>
      </w:r>
      <w:r w:rsidRPr="008D46A5">
        <w:rPr>
          <w:color w:val="222222"/>
          <w:sz w:val="22"/>
          <w:szCs w:val="22"/>
          <w:shd w:val="clear" w:color="auto" w:fill="FFFFFF"/>
        </w:rPr>
        <w:t>, &amp; Abdi, N. (</w:t>
      </w:r>
      <w:proofErr w:type="gramStart"/>
      <w:r w:rsidRPr="008D46A5">
        <w:rPr>
          <w:color w:val="222222"/>
          <w:sz w:val="22"/>
          <w:szCs w:val="22"/>
          <w:shd w:val="clear" w:color="auto" w:fill="FFFFFF"/>
        </w:rPr>
        <w:t>November,</w:t>
      </w:r>
      <w:proofErr w:type="gramEnd"/>
      <w:r w:rsidRPr="008D46A5">
        <w:rPr>
          <w:color w:val="222222"/>
          <w:sz w:val="22"/>
          <w:szCs w:val="22"/>
          <w:shd w:val="clear" w:color="auto" w:fill="FFFFFF"/>
        </w:rPr>
        <w:t xml:space="preserve"> 2015). Language and learning across transnational contexts: Considering possibilities. National Council for Teachers of English (NCTE), Minneapolis, MN.</w:t>
      </w:r>
    </w:p>
    <w:p w14:paraId="379044E1" w14:textId="77777777" w:rsidR="000D7661" w:rsidRPr="008D46A5" w:rsidRDefault="000D7661" w:rsidP="000D7661">
      <w:pPr>
        <w:rPr>
          <w:color w:val="222222"/>
          <w:sz w:val="22"/>
          <w:szCs w:val="22"/>
          <w:shd w:val="clear" w:color="auto" w:fill="FFFFFF"/>
        </w:rPr>
      </w:pPr>
    </w:p>
    <w:p w14:paraId="6AFC6147" w14:textId="53D356E4" w:rsidR="009F5F80" w:rsidRPr="008D46A5" w:rsidRDefault="00B062A9" w:rsidP="00B062A9">
      <w:pPr>
        <w:ind w:left="810"/>
        <w:rPr>
          <w:color w:val="222222"/>
          <w:sz w:val="22"/>
          <w:szCs w:val="22"/>
          <w:shd w:val="clear" w:color="auto" w:fill="FFFFFF"/>
        </w:rPr>
      </w:pPr>
      <w:r w:rsidRPr="008D46A5">
        <w:rPr>
          <w:color w:val="222222"/>
          <w:sz w:val="22"/>
          <w:szCs w:val="22"/>
          <w:shd w:val="clear" w:color="auto" w:fill="FFFFFF"/>
        </w:rPr>
        <w:t>Vanek, J., King, K.</w:t>
      </w:r>
      <w:r w:rsidR="002F44E5">
        <w:rPr>
          <w:color w:val="222222"/>
          <w:sz w:val="22"/>
          <w:szCs w:val="22"/>
          <w:shd w:val="clear" w:color="auto" w:fill="FFFFFF"/>
        </w:rPr>
        <w:t>A.</w:t>
      </w:r>
      <w:r w:rsidRPr="008D46A5">
        <w:rPr>
          <w:color w:val="222222"/>
          <w:sz w:val="22"/>
          <w:szCs w:val="22"/>
          <w:shd w:val="clear" w:color="auto" w:fill="FFFFFF"/>
        </w:rPr>
        <w:t>, &amp; Bigelow, M. (</w:t>
      </w:r>
      <w:proofErr w:type="gramStart"/>
      <w:r w:rsidRPr="008D46A5">
        <w:rPr>
          <w:color w:val="222222"/>
          <w:sz w:val="22"/>
          <w:szCs w:val="22"/>
          <w:shd w:val="clear" w:color="auto" w:fill="FFFFFF"/>
        </w:rPr>
        <w:t>November,</w:t>
      </w:r>
      <w:proofErr w:type="gramEnd"/>
      <w:r w:rsidRPr="008D46A5">
        <w:rPr>
          <w:color w:val="222222"/>
          <w:sz w:val="22"/>
          <w:szCs w:val="22"/>
          <w:shd w:val="clear" w:color="auto" w:fill="FFFFFF"/>
        </w:rPr>
        <w:t xml:space="preserve"> 2015). Social media for refugee teens:  Creating an affirming space for identity assertions. LESLLA Conference, St. Augustin, Florida.</w:t>
      </w:r>
    </w:p>
    <w:p w14:paraId="6F2CD441" w14:textId="77777777" w:rsidR="009F5F80" w:rsidRPr="008D46A5" w:rsidRDefault="009F5F80" w:rsidP="009F5F80">
      <w:pPr>
        <w:rPr>
          <w:color w:val="222222"/>
          <w:sz w:val="22"/>
          <w:szCs w:val="22"/>
          <w:shd w:val="clear" w:color="auto" w:fill="FFFFFF"/>
        </w:rPr>
      </w:pPr>
    </w:p>
    <w:p w14:paraId="47C4229B" w14:textId="7AE2C1E3" w:rsidR="00BC3C5E" w:rsidRPr="008D46A5" w:rsidRDefault="00BC3C5E" w:rsidP="00BC3C5E">
      <w:pPr>
        <w:ind w:left="810"/>
        <w:rPr>
          <w:sz w:val="22"/>
          <w:szCs w:val="22"/>
        </w:rPr>
      </w:pPr>
      <w:r w:rsidRPr="008D46A5">
        <w:rPr>
          <w:color w:val="222222"/>
          <w:sz w:val="22"/>
          <w:szCs w:val="22"/>
          <w:shd w:val="clear" w:color="auto" w:fill="FFFFFF"/>
        </w:rPr>
        <w:t>Bigelow, M., Vanek, J., &amp; King, K.</w:t>
      </w:r>
      <w:r w:rsidR="002F44E5">
        <w:rPr>
          <w:color w:val="222222"/>
          <w:sz w:val="22"/>
          <w:szCs w:val="22"/>
          <w:shd w:val="clear" w:color="auto" w:fill="FFFFFF"/>
        </w:rPr>
        <w:t>A.</w:t>
      </w:r>
      <w:r w:rsidRPr="008D46A5">
        <w:rPr>
          <w:color w:val="222222"/>
          <w:sz w:val="22"/>
          <w:szCs w:val="22"/>
          <w:shd w:val="clear" w:color="auto" w:fill="FFFFFF"/>
        </w:rPr>
        <w:t xml:space="preserve"> (</w:t>
      </w:r>
      <w:proofErr w:type="gramStart"/>
      <w:r w:rsidRPr="008D46A5">
        <w:rPr>
          <w:color w:val="222222"/>
          <w:sz w:val="22"/>
          <w:szCs w:val="22"/>
          <w:shd w:val="clear" w:color="auto" w:fill="FFFFFF"/>
        </w:rPr>
        <w:t>November,</w:t>
      </w:r>
      <w:proofErr w:type="gramEnd"/>
      <w:r w:rsidRPr="008D46A5">
        <w:rPr>
          <w:color w:val="222222"/>
          <w:sz w:val="22"/>
          <w:szCs w:val="22"/>
          <w:shd w:val="clear" w:color="auto" w:fill="FFFFFF"/>
        </w:rPr>
        <w:t xml:space="preserve"> 2015). Literacy as social (media) practice: Culturally relevant pedagogy with multilingual youth.  </w:t>
      </w:r>
      <w:r w:rsidR="00DD1CAC" w:rsidRPr="008D46A5">
        <w:rPr>
          <w:color w:val="222222"/>
          <w:sz w:val="22"/>
          <w:szCs w:val="22"/>
          <w:shd w:val="clear" w:color="auto" w:fill="FFFFFF"/>
        </w:rPr>
        <w:t xml:space="preserve">Minnesota English Learner </w:t>
      </w:r>
      <w:r w:rsidRPr="008D46A5">
        <w:rPr>
          <w:color w:val="222222"/>
          <w:sz w:val="22"/>
          <w:szCs w:val="22"/>
          <w:shd w:val="clear" w:color="auto" w:fill="FFFFFF"/>
        </w:rPr>
        <w:t>Ed</w:t>
      </w:r>
      <w:r w:rsidR="00DD1CAC" w:rsidRPr="008D46A5">
        <w:rPr>
          <w:color w:val="222222"/>
          <w:sz w:val="22"/>
          <w:szCs w:val="22"/>
          <w:shd w:val="clear" w:color="auto" w:fill="FFFFFF"/>
        </w:rPr>
        <w:t>ucation (</w:t>
      </w:r>
      <w:proofErr w:type="spellStart"/>
      <w:r w:rsidR="00DD1CAC" w:rsidRPr="008D46A5">
        <w:rPr>
          <w:color w:val="222222"/>
          <w:sz w:val="22"/>
          <w:szCs w:val="22"/>
          <w:shd w:val="clear" w:color="auto" w:fill="FFFFFF"/>
        </w:rPr>
        <w:t>MELEd</w:t>
      </w:r>
      <w:proofErr w:type="spellEnd"/>
      <w:r w:rsidR="00DD1CAC" w:rsidRPr="008D46A5">
        <w:rPr>
          <w:color w:val="222222"/>
          <w:sz w:val="22"/>
          <w:szCs w:val="22"/>
          <w:shd w:val="clear" w:color="auto" w:fill="FFFFFF"/>
        </w:rPr>
        <w:t>)</w:t>
      </w:r>
      <w:r w:rsidRPr="008D46A5">
        <w:rPr>
          <w:color w:val="222222"/>
          <w:sz w:val="22"/>
          <w:szCs w:val="22"/>
          <w:shd w:val="clear" w:color="auto" w:fill="FFFFFF"/>
        </w:rPr>
        <w:t xml:space="preserve"> Conference, Bloomington, MN.</w:t>
      </w:r>
    </w:p>
    <w:p w14:paraId="66AAF69F" w14:textId="77777777" w:rsidR="00BC3C5E" w:rsidRPr="008D46A5" w:rsidRDefault="00BC3C5E" w:rsidP="00BC3C5E">
      <w:pPr>
        <w:rPr>
          <w:color w:val="222222"/>
          <w:sz w:val="22"/>
          <w:szCs w:val="22"/>
          <w:shd w:val="clear" w:color="auto" w:fill="FFFFFF"/>
        </w:rPr>
      </w:pPr>
    </w:p>
    <w:p w14:paraId="22B368EB" w14:textId="5A67A2B6" w:rsidR="0073744E" w:rsidRPr="008D46A5" w:rsidRDefault="0073744E" w:rsidP="0073744E">
      <w:pPr>
        <w:ind w:left="810"/>
        <w:rPr>
          <w:sz w:val="22"/>
          <w:szCs w:val="22"/>
        </w:rPr>
      </w:pPr>
      <w:r w:rsidRPr="008D46A5">
        <w:rPr>
          <w:color w:val="222222"/>
          <w:sz w:val="22"/>
          <w:szCs w:val="22"/>
          <w:shd w:val="clear" w:color="auto" w:fill="FFFFFF"/>
        </w:rPr>
        <w:t>Bigelow, M., Vanek, J., &amp; King, K.</w:t>
      </w:r>
      <w:r w:rsidR="002F44E5">
        <w:rPr>
          <w:color w:val="222222"/>
          <w:sz w:val="22"/>
          <w:szCs w:val="22"/>
          <w:shd w:val="clear" w:color="auto" w:fill="FFFFFF"/>
        </w:rPr>
        <w:t>A.</w:t>
      </w:r>
      <w:r w:rsidRPr="008D46A5">
        <w:rPr>
          <w:color w:val="222222"/>
          <w:sz w:val="22"/>
          <w:szCs w:val="22"/>
          <w:shd w:val="clear" w:color="auto" w:fill="FFFFFF"/>
        </w:rPr>
        <w:t xml:space="preserve"> (</w:t>
      </w:r>
      <w:proofErr w:type="gramStart"/>
      <w:r w:rsidRPr="008D46A5">
        <w:rPr>
          <w:color w:val="222222"/>
          <w:sz w:val="22"/>
          <w:szCs w:val="22"/>
          <w:shd w:val="clear" w:color="auto" w:fill="FFFFFF"/>
        </w:rPr>
        <w:t>August,</w:t>
      </w:r>
      <w:proofErr w:type="gramEnd"/>
      <w:r w:rsidRPr="008D46A5">
        <w:rPr>
          <w:color w:val="222222"/>
          <w:sz w:val="22"/>
          <w:szCs w:val="22"/>
          <w:shd w:val="clear" w:color="auto" w:fill="FFFFFF"/>
        </w:rPr>
        <w:t xml:space="preserve"> 2015). Literacy as social (media) practice: Culturally relevant pedagogy with multilingual youth.  Ignite Conference, Eden Prairie Public School District, Eden Prairie, MN.</w:t>
      </w:r>
    </w:p>
    <w:p w14:paraId="47D2963A" w14:textId="77777777" w:rsidR="0073744E" w:rsidRPr="008D46A5" w:rsidRDefault="0073744E" w:rsidP="0073744E">
      <w:pPr>
        <w:tabs>
          <w:tab w:val="left" w:pos="540"/>
        </w:tabs>
        <w:rPr>
          <w:sz w:val="22"/>
          <w:szCs w:val="22"/>
        </w:rPr>
      </w:pPr>
    </w:p>
    <w:p w14:paraId="19B908CA" w14:textId="0F05F45D" w:rsidR="00E643E0" w:rsidRPr="008D46A5" w:rsidRDefault="00E643E0" w:rsidP="00EB2DB1">
      <w:pPr>
        <w:tabs>
          <w:tab w:val="left" w:pos="540"/>
        </w:tabs>
        <w:ind w:left="810"/>
        <w:rPr>
          <w:sz w:val="22"/>
          <w:szCs w:val="22"/>
        </w:rPr>
      </w:pPr>
      <w:r w:rsidRPr="008D46A5">
        <w:rPr>
          <w:sz w:val="22"/>
          <w:szCs w:val="22"/>
        </w:rPr>
        <w:t>King, K.</w:t>
      </w:r>
      <w:r w:rsidR="002F44E5">
        <w:rPr>
          <w:sz w:val="22"/>
          <w:szCs w:val="22"/>
        </w:rPr>
        <w:t>A.</w:t>
      </w:r>
      <w:r w:rsidRPr="008D46A5">
        <w:rPr>
          <w:sz w:val="22"/>
          <w:szCs w:val="22"/>
        </w:rPr>
        <w:t xml:space="preserve"> &amp; Lanza, E. (2015, March). Family language policy and transnationalism: resistance and transformation [Invited colloquium chair]. Georgetown University Round Table (GURT), Washington, D.C.</w:t>
      </w:r>
    </w:p>
    <w:p w14:paraId="6A92E9EC" w14:textId="77777777" w:rsidR="00E643E0" w:rsidRPr="008D46A5" w:rsidRDefault="00E643E0" w:rsidP="00EB2DB1">
      <w:pPr>
        <w:tabs>
          <w:tab w:val="left" w:pos="540"/>
        </w:tabs>
        <w:ind w:left="810"/>
        <w:rPr>
          <w:sz w:val="22"/>
          <w:szCs w:val="22"/>
        </w:rPr>
      </w:pPr>
    </w:p>
    <w:p w14:paraId="23DA442D" w14:textId="44AD1CE3" w:rsidR="00EB2DB1" w:rsidRPr="008D46A5" w:rsidRDefault="00EB2DB1" w:rsidP="00EB2DB1">
      <w:pPr>
        <w:tabs>
          <w:tab w:val="left" w:pos="540"/>
        </w:tabs>
        <w:ind w:left="810"/>
        <w:rPr>
          <w:sz w:val="22"/>
          <w:szCs w:val="22"/>
        </w:rPr>
      </w:pPr>
      <w:r w:rsidRPr="008D46A5">
        <w:rPr>
          <w:sz w:val="22"/>
          <w:szCs w:val="22"/>
        </w:rPr>
        <w:t>Hermes, M. &amp; King,</w:t>
      </w:r>
      <w:r w:rsidR="002F44E5">
        <w:rPr>
          <w:sz w:val="22"/>
          <w:szCs w:val="22"/>
        </w:rPr>
        <w:t xml:space="preserve"> K.</w:t>
      </w:r>
      <w:r w:rsidRPr="008D46A5">
        <w:rPr>
          <w:sz w:val="22"/>
          <w:szCs w:val="22"/>
        </w:rPr>
        <w:t>A. (2014, Nov.). Task-based language learning for Ojibwe. American Association of Anthropology (AAA), Washington, DC.</w:t>
      </w:r>
    </w:p>
    <w:p w14:paraId="6C235E01" w14:textId="77777777" w:rsidR="00EB2DB1" w:rsidRPr="008D46A5" w:rsidRDefault="00EB2DB1" w:rsidP="00EB2DB1">
      <w:pPr>
        <w:tabs>
          <w:tab w:val="left" w:pos="540"/>
        </w:tabs>
        <w:rPr>
          <w:sz w:val="22"/>
          <w:szCs w:val="22"/>
        </w:rPr>
      </w:pPr>
    </w:p>
    <w:p w14:paraId="4B82A8FE" w14:textId="77777777" w:rsidR="00F00246" w:rsidRPr="008D46A5" w:rsidRDefault="00F00246" w:rsidP="00F00246">
      <w:pPr>
        <w:tabs>
          <w:tab w:val="left" w:pos="540"/>
        </w:tabs>
        <w:ind w:left="810"/>
        <w:rPr>
          <w:sz w:val="22"/>
          <w:szCs w:val="22"/>
        </w:rPr>
      </w:pPr>
      <w:r w:rsidRPr="008D46A5">
        <w:rPr>
          <w:sz w:val="22"/>
          <w:szCs w:val="22"/>
        </w:rPr>
        <w:t>King, K.A. &amp; Bigelow, M. (2014, June). Language and literacy among transnational high schoolers: Peer interaction and performance. [Invited symposium on ‘Peer interaction and performance’]. Sociolinguistic Symposium 20. Jyväskylä, Finland.</w:t>
      </w:r>
    </w:p>
    <w:p w14:paraId="6E99E346" w14:textId="77777777" w:rsidR="00F00246" w:rsidRPr="008D46A5" w:rsidRDefault="00F00246" w:rsidP="00F00246">
      <w:pPr>
        <w:tabs>
          <w:tab w:val="left" w:pos="540"/>
        </w:tabs>
        <w:ind w:left="810"/>
        <w:rPr>
          <w:sz w:val="22"/>
          <w:szCs w:val="22"/>
        </w:rPr>
      </w:pPr>
    </w:p>
    <w:p w14:paraId="20B0EDD1" w14:textId="77777777" w:rsidR="00F00246" w:rsidRPr="008D46A5" w:rsidRDefault="00F00246" w:rsidP="00F00246">
      <w:pPr>
        <w:tabs>
          <w:tab w:val="left" w:pos="540"/>
        </w:tabs>
        <w:ind w:left="810"/>
        <w:rPr>
          <w:sz w:val="22"/>
          <w:szCs w:val="22"/>
        </w:rPr>
      </w:pPr>
      <w:r w:rsidRPr="008D46A5">
        <w:rPr>
          <w:sz w:val="22"/>
          <w:szCs w:val="22"/>
        </w:rPr>
        <w:t>King, K.A. (2014, March). Invited discussant. [Symposium on ‘Indigenous language reclamation’]. Sociolinguistic Symposium 20. Jyväskylä, Finland.</w:t>
      </w:r>
    </w:p>
    <w:p w14:paraId="3EA0284B" w14:textId="77777777" w:rsidR="00F00246" w:rsidRPr="008D46A5" w:rsidRDefault="00F00246" w:rsidP="00F00246">
      <w:pPr>
        <w:tabs>
          <w:tab w:val="left" w:pos="540"/>
        </w:tabs>
        <w:ind w:left="810"/>
        <w:rPr>
          <w:sz w:val="22"/>
          <w:szCs w:val="22"/>
        </w:rPr>
      </w:pPr>
    </w:p>
    <w:p w14:paraId="21369605" w14:textId="77777777" w:rsidR="00F00246" w:rsidRPr="008D46A5" w:rsidRDefault="00F00246" w:rsidP="00F00246">
      <w:pPr>
        <w:tabs>
          <w:tab w:val="left" w:pos="540"/>
        </w:tabs>
        <w:ind w:left="810"/>
        <w:rPr>
          <w:sz w:val="22"/>
          <w:szCs w:val="22"/>
        </w:rPr>
      </w:pPr>
      <w:r w:rsidRPr="008D46A5">
        <w:rPr>
          <w:sz w:val="22"/>
          <w:szCs w:val="22"/>
        </w:rPr>
        <w:t>Bigelow, M. &amp; King, K.A. (2014, March). Learning to read in a new language through peer interaction. [Invited symposium on Understanding language learning among students with limited or interrupted formal education’]. American Association of Applied Linguistics (AAAL), Portland, OR.</w:t>
      </w:r>
    </w:p>
    <w:p w14:paraId="46261050" w14:textId="77777777" w:rsidR="00F00246" w:rsidRPr="008D46A5" w:rsidRDefault="00F00246" w:rsidP="00F00246">
      <w:pPr>
        <w:tabs>
          <w:tab w:val="left" w:pos="540"/>
        </w:tabs>
        <w:ind w:left="810"/>
        <w:rPr>
          <w:sz w:val="22"/>
          <w:szCs w:val="22"/>
        </w:rPr>
      </w:pPr>
    </w:p>
    <w:p w14:paraId="3D4CA661" w14:textId="77777777" w:rsidR="00F00246" w:rsidRPr="008D46A5" w:rsidRDefault="00F00246" w:rsidP="00F00246">
      <w:pPr>
        <w:tabs>
          <w:tab w:val="left" w:pos="540"/>
        </w:tabs>
        <w:ind w:left="810"/>
        <w:rPr>
          <w:sz w:val="22"/>
          <w:szCs w:val="22"/>
        </w:rPr>
      </w:pPr>
      <w:r w:rsidRPr="008D46A5">
        <w:rPr>
          <w:sz w:val="22"/>
          <w:szCs w:val="22"/>
        </w:rPr>
        <w:t>King, K.A. (2014, March). Invited discussant. [Symposium on ‘Multilingual encounters in transcultural families’]. American Association of Applied Linguistics (AAAL), Portland, OR.</w:t>
      </w:r>
    </w:p>
    <w:p w14:paraId="40979E7F" w14:textId="77777777" w:rsidR="00F00246" w:rsidRPr="008D46A5" w:rsidRDefault="00F00246" w:rsidP="00F00246">
      <w:pPr>
        <w:tabs>
          <w:tab w:val="left" w:pos="540"/>
        </w:tabs>
        <w:ind w:left="810"/>
        <w:rPr>
          <w:sz w:val="22"/>
          <w:szCs w:val="22"/>
        </w:rPr>
      </w:pPr>
    </w:p>
    <w:p w14:paraId="13A83E03" w14:textId="77777777" w:rsidR="00F00246" w:rsidRPr="008D46A5" w:rsidRDefault="00F00246" w:rsidP="00F00246">
      <w:pPr>
        <w:tabs>
          <w:tab w:val="left" w:pos="540"/>
        </w:tabs>
        <w:ind w:left="810"/>
        <w:rPr>
          <w:sz w:val="22"/>
          <w:szCs w:val="22"/>
        </w:rPr>
      </w:pPr>
      <w:r w:rsidRPr="008D46A5">
        <w:rPr>
          <w:sz w:val="22"/>
          <w:szCs w:val="22"/>
        </w:rPr>
        <w:t>King, K.A. (2014, March). Invited discussant. [Symposium on ‘On being and becoming multilingual: Language practices at home and at school]. American Association of Applied Linguistics (AAAL), Portland, OR.</w:t>
      </w:r>
    </w:p>
    <w:p w14:paraId="385FC4B1" w14:textId="77777777" w:rsidR="00F00246" w:rsidRPr="008D46A5" w:rsidRDefault="00F00246" w:rsidP="00F00246">
      <w:pPr>
        <w:tabs>
          <w:tab w:val="left" w:pos="540"/>
        </w:tabs>
        <w:ind w:left="810"/>
        <w:rPr>
          <w:sz w:val="22"/>
          <w:szCs w:val="22"/>
        </w:rPr>
      </w:pPr>
    </w:p>
    <w:p w14:paraId="4D099EB4" w14:textId="77777777" w:rsidR="00F00246" w:rsidRPr="008D46A5" w:rsidRDefault="00F00246" w:rsidP="00F00246">
      <w:pPr>
        <w:tabs>
          <w:tab w:val="left" w:pos="540"/>
        </w:tabs>
        <w:ind w:left="810"/>
        <w:rPr>
          <w:sz w:val="22"/>
          <w:szCs w:val="22"/>
        </w:rPr>
      </w:pPr>
      <w:r w:rsidRPr="008D46A5">
        <w:rPr>
          <w:sz w:val="22"/>
          <w:szCs w:val="22"/>
        </w:rPr>
        <w:t>King, K.A. &amp; Bigelow, M. (2013, Nov.) Doing gender, doing school in an all-immigrant high school. [Symposium on ‘Gender, sexuality, and transnationalism’ organized by L. Fogle]. American Association of Anthropology (AAA), Chicago, IL.</w:t>
      </w:r>
    </w:p>
    <w:p w14:paraId="051A4885" w14:textId="77777777" w:rsidR="00F00246" w:rsidRPr="008D46A5" w:rsidRDefault="00F00246" w:rsidP="00F00246">
      <w:pPr>
        <w:tabs>
          <w:tab w:val="left" w:pos="540"/>
        </w:tabs>
        <w:ind w:left="810"/>
        <w:rPr>
          <w:sz w:val="22"/>
          <w:szCs w:val="22"/>
        </w:rPr>
      </w:pPr>
    </w:p>
    <w:p w14:paraId="5C5CC3B9" w14:textId="77777777" w:rsidR="00F00246" w:rsidRPr="008D46A5" w:rsidRDefault="00F00246" w:rsidP="00F00246">
      <w:pPr>
        <w:tabs>
          <w:tab w:val="left" w:pos="540"/>
        </w:tabs>
        <w:ind w:left="810"/>
        <w:rPr>
          <w:sz w:val="22"/>
          <w:szCs w:val="22"/>
        </w:rPr>
      </w:pPr>
      <w:r w:rsidRPr="008D46A5">
        <w:rPr>
          <w:sz w:val="22"/>
          <w:szCs w:val="22"/>
        </w:rPr>
        <w:t>Bigelow, M. &amp; King, K.A. (2013, Aug). Acquiring English and doing school in an urban classroom. Low Educated Second Language and Literacy Acquisition (LESLLA) Conference. San Francisco, CA.</w:t>
      </w:r>
    </w:p>
    <w:p w14:paraId="6DCD6CE4" w14:textId="77777777" w:rsidR="00F00246" w:rsidRPr="008D46A5" w:rsidRDefault="00F00246" w:rsidP="00F00246">
      <w:pPr>
        <w:tabs>
          <w:tab w:val="left" w:pos="540"/>
        </w:tabs>
        <w:ind w:left="810"/>
        <w:rPr>
          <w:sz w:val="22"/>
          <w:szCs w:val="22"/>
        </w:rPr>
      </w:pPr>
    </w:p>
    <w:p w14:paraId="7CD75B1D" w14:textId="77777777" w:rsidR="00F00246" w:rsidRPr="008D46A5" w:rsidRDefault="00F00246" w:rsidP="00F00246">
      <w:pPr>
        <w:tabs>
          <w:tab w:val="left" w:pos="540"/>
        </w:tabs>
        <w:ind w:left="810"/>
        <w:rPr>
          <w:sz w:val="22"/>
          <w:szCs w:val="22"/>
        </w:rPr>
      </w:pPr>
      <w:proofErr w:type="spellStart"/>
      <w:r w:rsidRPr="008D46A5">
        <w:rPr>
          <w:sz w:val="22"/>
          <w:szCs w:val="22"/>
        </w:rPr>
        <w:t>Punti</w:t>
      </w:r>
      <w:proofErr w:type="spellEnd"/>
      <w:r w:rsidRPr="008D46A5">
        <w:rPr>
          <w:sz w:val="22"/>
          <w:szCs w:val="22"/>
        </w:rPr>
        <w:t xml:space="preserve">, G. &amp; King, K.A. (2013, April). A perfect storm for undocumented youth? Multi-level marketing, discourses of advancement, and language policy. [Symposium on ‘Language policies and </w:t>
      </w:r>
      <w:proofErr w:type="spellStart"/>
      <w:r w:rsidRPr="008D46A5">
        <w:rPr>
          <w:sz w:val="22"/>
          <w:szCs w:val="22"/>
        </w:rPr>
        <w:t>discitizenship</w:t>
      </w:r>
      <w:proofErr w:type="spellEnd"/>
      <w:r w:rsidRPr="008D46A5">
        <w:rPr>
          <w:sz w:val="22"/>
          <w:szCs w:val="22"/>
        </w:rPr>
        <w:t>’ by V. Ramanathan]. American Association of Applied Linguistics (AAAL), Dallas, TX.</w:t>
      </w:r>
    </w:p>
    <w:p w14:paraId="6CCF6423" w14:textId="77777777" w:rsidR="00F00246" w:rsidRPr="008D46A5" w:rsidRDefault="00F00246" w:rsidP="00F00246">
      <w:pPr>
        <w:tabs>
          <w:tab w:val="left" w:pos="540"/>
        </w:tabs>
        <w:ind w:left="810"/>
        <w:rPr>
          <w:sz w:val="22"/>
          <w:szCs w:val="22"/>
        </w:rPr>
      </w:pPr>
    </w:p>
    <w:p w14:paraId="6B41959D" w14:textId="77777777" w:rsidR="00F00246" w:rsidRPr="008D46A5" w:rsidRDefault="00F00246" w:rsidP="00F00246">
      <w:pPr>
        <w:tabs>
          <w:tab w:val="left" w:pos="540"/>
        </w:tabs>
        <w:ind w:left="810"/>
        <w:rPr>
          <w:sz w:val="22"/>
          <w:szCs w:val="22"/>
        </w:rPr>
      </w:pPr>
      <w:r w:rsidRPr="008D46A5">
        <w:rPr>
          <w:sz w:val="22"/>
          <w:szCs w:val="22"/>
        </w:rPr>
        <w:t>King, K.A. &amp; Bigelow, M. (2012, March). Acquiring English and doing school in an urban classroom: Resistance and accommodation. American Association of Applied Linguistics (AAAL), Boston, MA.</w:t>
      </w:r>
    </w:p>
    <w:p w14:paraId="4E158E76" w14:textId="77777777" w:rsidR="00F00246" w:rsidRPr="008D46A5" w:rsidRDefault="00F00246" w:rsidP="00F00246">
      <w:pPr>
        <w:tabs>
          <w:tab w:val="left" w:pos="540"/>
        </w:tabs>
        <w:ind w:left="810"/>
        <w:rPr>
          <w:sz w:val="22"/>
          <w:szCs w:val="22"/>
        </w:rPr>
      </w:pPr>
    </w:p>
    <w:p w14:paraId="2C072A66" w14:textId="77777777" w:rsidR="00F00246" w:rsidRPr="008D46A5" w:rsidRDefault="00F00246" w:rsidP="00F00246">
      <w:pPr>
        <w:tabs>
          <w:tab w:val="left" w:pos="540"/>
        </w:tabs>
        <w:ind w:left="810"/>
        <w:rPr>
          <w:sz w:val="22"/>
          <w:szCs w:val="22"/>
        </w:rPr>
      </w:pPr>
      <w:proofErr w:type="spellStart"/>
      <w:r w:rsidRPr="008D46A5">
        <w:rPr>
          <w:sz w:val="22"/>
          <w:szCs w:val="22"/>
        </w:rPr>
        <w:t>Punti</w:t>
      </w:r>
      <w:proofErr w:type="spellEnd"/>
      <w:r w:rsidRPr="008D46A5">
        <w:rPr>
          <w:sz w:val="22"/>
          <w:szCs w:val="22"/>
        </w:rPr>
        <w:t xml:space="preserve">, G. &amp; King, K.A. (2011, November). Race, place, and self: Latino youths’ narrated experiences of il(legality). American Association of Anthropology. Montreal, CA. </w:t>
      </w:r>
    </w:p>
    <w:p w14:paraId="29F24341" w14:textId="77777777" w:rsidR="00F00246" w:rsidRPr="008D46A5" w:rsidRDefault="00F00246" w:rsidP="00F00246">
      <w:pPr>
        <w:tabs>
          <w:tab w:val="left" w:pos="540"/>
        </w:tabs>
        <w:ind w:left="810"/>
        <w:rPr>
          <w:sz w:val="22"/>
          <w:szCs w:val="22"/>
        </w:rPr>
      </w:pPr>
    </w:p>
    <w:p w14:paraId="4E0AD0EE" w14:textId="77777777" w:rsidR="00F00246" w:rsidRPr="008D46A5" w:rsidRDefault="00F00246" w:rsidP="00F00246">
      <w:pPr>
        <w:tabs>
          <w:tab w:val="left" w:pos="540"/>
        </w:tabs>
        <w:ind w:left="810"/>
        <w:rPr>
          <w:sz w:val="22"/>
          <w:szCs w:val="22"/>
        </w:rPr>
      </w:pPr>
      <w:r w:rsidRPr="008D46A5">
        <w:rPr>
          <w:sz w:val="22"/>
          <w:szCs w:val="22"/>
        </w:rPr>
        <w:t>King, K.A. &amp; Bigelow, M. (2011, November). Newcomer teens learning to read for the first time: Two case studies of learning strategies. Minne-TESOL Conference. Minneapolis, MN.</w:t>
      </w:r>
    </w:p>
    <w:p w14:paraId="0FFE1CC5" w14:textId="77777777" w:rsidR="00F00246" w:rsidRPr="008D46A5" w:rsidRDefault="00F00246" w:rsidP="00F00246">
      <w:pPr>
        <w:tabs>
          <w:tab w:val="left" w:pos="540"/>
        </w:tabs>
        <w:ind w:left="810"/>
        <w:rPr>
          <w:sz w:val="22"/>
          <w:szCs w:val="22"/>
        </w:rPr>
      </w:pPr>
    </w:p>
    <w:p w14:paraId="22A27108" w14:textId="77777777" w:rsidR="00F00246" w:rsidRPr="008D46A5" w:rsidRDefault="00F00246" w:rsidP="00F00246">
      <w:pPr>
        <w:tabs>
          <w:tab w:val="left" w:pos="540"/>
        </w:tabs>
        <w:ind w:left="810"/>
        <w:rPr>
          <w:sz w:val="22"/>
          <w:szCs w:val="22"/>
        </w:rPr>
      </w:pPr>
      <w:r w:rsidRPr="008D46A5">
        <w:rPr>
          <w:sz w:val="22"/>
          <w:szCs w:val="22"/>
        </w:rPr>
        <w:t>Bigelow, M. &amp; King, K.A. (2011, September). S</w:t>
      </w:r>
      <w:r w:rsidRPr="008D46A5">
        <w:rPr>
          <w:iCs/>
          <w:sz w:val="22"/>
          <w:szCs w:val="22"/>
        </w:rPr>
        <w:t>trategy Use in Mixed Literacy Level Classes</w:t>
      </w:r>
      <w:r w:rsidRPr="008D46A5">
        <w:rPr>
          <w:sz w:val="22"/>
          <w:szCs w:val="22"/>
        </w:rPr>
        <w:t>. Low Educated Second Language and Literacy Acquisition (LESLLA) Conference. Minneapolis, MN.</w:t>
      </w:r>
    </w:p>
    <w:p w14:paraId="4CD713FA" w14:textId="77777777" w:rsidR="00F00246" w:rsidRPr="008D46A5" w:rsidRDefault="00F00246" w:rsidP="00F00246">
      <w:pPr>
        <w:tabs>
          <w:tab w:val="left" w:pos="540"/>
        </w:tabs>
        <w:ind w:left="810"/>
        <w:rPr>
          <w:sz w:val="22"/>
          <w:szCs w:val="22"/>
        </w:rPr>
      </w:pPr>
    </w:p>
    <w:p w14:paraId="72263004" w14:textId="77777777" w:rsidR="00F00246" w:rsidRPr="008D46A5" w:rsidRDefault="00F00246" w:rsidP="00F00246">
      <w:pPr>
        <w:tabs>
          <w:tab w:val="left" w:pos="540"/>
        </w:tabs>
        <w:ind w:left="810"/>
        <w:rPr>
          <w:sz w:val="22"/>
          <w:szCs w:val="22"/>
        </w:rPr>
      </w:pPr>
      <w:r w:rsidRPr="008D46A5">
        <w:rPr>
          <w:sz w:val="22"/>
          <w:szCs w:val="22"/>
        </w:rPr>
        <w:t>King, K.A. &amp; De Fina, A. (2011, August). Language problems, language conflicts, and narratives of immigrant experiences. 15th World Congress of Applied Linguistics (AILA). Beijing, China.</w:t>
      </w:r>
    </w:p>
    <w:p w14:paraId="3E0CED42" w14:textId="77777777" w:rsidR="00F00246" w:rsidRPr="008D46A5" w:rsidRDefault="00F00246" w:rsidP="00F00246">
      <w:pPr>
        <w:tabs>
          <w:tab w:val="left" w:pos="540"/>
        </w:tabs>
        <w:ind w:left="810"/>
        <w:rPr>
          <w:sz w:val="22"/>
          <w:szCs w:val="22"/>
        </w:rPr>
      </w:pPr>
    </w:p>
    <w:p w14:paraId="10F6D4B9" w14:textId="77777777" w:rsidR="00F00246" w:rsidRPr="008D46A5" w:rsidRDefault="00F00246" w:rsidP="00F00246">
      <w:pPr>
        <w:tabs>
          <w:tab w:val="left" w:pos="540"/>
        </w:tabs>
        <w:ind w:left="810"/>
        <w:rPr>
          <w:sz w:val="22"/>
          <w:szCs w:val="22"/>
        </w:rPr>
      </w:pPr>
      <w:r w:rsidRPr="008D46A5">
        <w:rPr>
          <w:sz w:val="22"/>
          <w:szCs w:val="22"/>
        </w:rPr>
        <w:t xml:space="preserve">King, K.A. &amp; </w:t>
      </w:r>
      <w:proofErr w:type="spellStart"/>
      <w:r w:rsidRPr="008D46A5">
        <w:rPr>
          <w:sz w:val="22"/>
          <w:szCs w:val="22"/>
        </w:rPr>
        <w:t>Punti</w:t>
      </w:r>
      <w:proofErr w:type="spellEnd"/>
      <w:r w:rsidRPr="008D46A5">
        <w:rPr>
          <w:sz w:val="22"/>
          <w:szCs w:val="22"/>
        </w:rPr>
        <w:t>, G. (2011, March). Latino youth, school engagement and narrated experiences of il(legality). American Association of Applied Linguistics (AAAL), Chicago, IL.</w:t>
      </w:r>
    </w:p>
    <w:p w14:paraId="684B6537" w14:textId="77777777" w:rsidR="00F00246" w:rsidRPr="008D46A5" w:rsidRDefault="00F00246" w:rsidP="00F00246">
      <w:pPr>
        <w:tabs>
          <w:tab w:val="left" w:pos="540"/>
        </w:tabs>
        <w:ind w:left="810"/>
        <w:rPr>
          <w:sz w:val="22"/>
          <w:szCs w:val="22"/>
        </w:rPr>
      </w:pPr>
    </w:p>
    <w:p w14:paraId="2F76EF09" w14:textId="77777777" w:rsidR="00F00246" w:rsidRPr="008D46A5" w:rsidRDefault="00F00246" w:rsidP="00F00246">
      <w:pPr>
        <w:tabs>
          <w:tab w:val="left" w:pos="540"/>
        </w:tabs>
        <w:ind w:left="810"/>
        <w:rPr>
          <w:sz w:val="22"/>
          <w:szCs w:val="22"/>
        </w:rPr>
      </w:pPr>
      <w:proofErr w:type="spellStart"/>
      <w:r w:rsidRPr="008D46A5">
        <w:rPr>
          <w:sz w:val="22"/>
          <w:szCs w:val="22"/>
        </w:rPr>
        <w:t>Punti</w:t>
      </w:r>
      <w:proofErr w:type="spellEnd"/>
      <w:r w:rsidRPr="008D46A5">
        <w:rPr>
          <w:sz w:val="22"/>
          <w:szCs w:val="22"/>
        </w:rPr>
        <w:t>, G. &amp; King, K.A. (2011, February). On the margins: Latino youths’ narrated experiences of (il)legality. Ethnography Forum, University of Pennsylvania, Phil., PA.</w:t>
      </w:r>
    </w:p>
    <w:p w14:paraId="00BCF002" w14:textId="77777777" w:rsidR="00F00246" w:rsidRPr="008D46A5" w:rsidRDefault="00F00246" w:rsidP="00F00246">
      <w:pPr>
        <w:tabs>
          <w:tab w:val="left" w:pos="540"/>
        </w:tabs>
        <w:ind w:left="810"/>
        <w:rPr>
          <w:sz w:val="22"/>
          <w:szCs w:val="22"/>
        </w:rPr>
      </w:pPr>
    </w:p>
    <w:p w14:paraId="6B5037FE" w14:textId="77777777" w:rsidR="00F00246" w:rsidRPr="008D46A5" w:rsidRDefault="00F00246" w:rsidP="00F00246">
      <w:pPr>
        <w:tabs>
          <w:tab w:val="left" w:pos="540"/>
        </w:tabs>
        <w:ind w:left="810"/>
        <w:rPr>
          <w:sz w:val="22"/>
          <w:szCs w:val="22"/>
        </w:rPr>
      </w:pPr>
      <w:r w:rsidRPr="008D46A5">
        <w:rPr>
          <w:sz w:val="22"/>
          <w:szCs w:val="22"/>
        </w:rPr>
        <w:t xml:space="preserve">King, K.A. &amp; De Fina, A. (2010, September). Language problem or language conflict? Narratives of immigrant women’s experiences in the U.S.  Sociolinguistics Symposium, Southampton, UK. </w:t>
      </w:r>
    </w:p>
    <w:p w14:paraId="7F80FF1C" w14:textId="77777777" w:rsidR="00F00246" w:rsidRPr="008D46A5" w:rsidRDefault="00F00246" w:rsidP="00F00246">
      <w:pPr>
        <w:tabs>
          <w:tab w:val="left" w:pos="540"/>
        </w:tabs>
        <w:ind w:left="810"/>
        <w:rPr>
          <w:sz w:val="22"/>
          <w:szCs w:val="22"/>
        </w:rPr>
      </w:pPr>
    </w:p>
    <w:p w14:paraId="12C7D9DF" w14:textId="77777777" w:rsidR="00F00246" w:rsidRPr="008D46A5" w:rsidRDefault="00F00246" w:rsidP="00F00246">
      <w:pPr>
        <w:tabs>
          <w:tab w:val="left" w:pos="540"/>
        </w:tabs>
        <w:ind w:left="810"/>
        <w:rPr>
          <w:sz w:val="22"/>
          <w:szCs w:val="22"/>
        </w:rPr>
      </w:pPr>
      <w:r w:rsidRPr="008D46A5">
        <w:rPr>
          <w:sz w:val="22"/>
          <w:szCs w:val="22"/>
        </w:rPr>
        <w:t>King, K.A. (2010, June). Is reciprocity possible? Complicating the notion of ‘giving back’. The Ethics and Politics of Research with Immigrant Populations Conference, University of Minnesota.</w:t>
      </w:r>
    </w:p>
    <w:p w14:paraId="17FE0DDD" w14:textId="77777777" w:rsidR="00F00246" w:rsidRPr="008D46A5" w:rsidRDefault="00F00246" w:rsidP="00F00246">
      <w:pPr>
        <w:tabs>
          <w:tab w:val="left" w:pos="540"/>
        </w:tabs>
        <w:ind w:left="810"/>
        <w:rPr>
          <w:sz w:val="22"/>
          <w:szCs w:val="22"/>
        </w:rPr>
      </w:pPr>
    </w:p>
    <w:p w14:paraId="0866A690" w14:textId="77777777" w:rsidR="00F00246" w:rsidRPr="008D46A5" w:rsidRDefault="00F00246" w:rsidP="00F00246">
      <w:pPr>
        <w:tabs>
          <w:tab w:val="left" w:pos="540"/>
        </w:tabs>
        <w:ind w:left="810"/>
        <w:rPr>
          <w:sz w:val="22"/>
          <w:szCs w:val="22"/>
        </w:rPr>
      </w:pPr>
      <w:r w:rsidRPr="008D46A5">
        <w:rPr>
          <w:sz w:val="22"/>
          <w:szCs w:val="22"/>
        </w:rPr>
        <w:t>King, K.A (2010, March). A tale of three sisters: Language ideologies, identities and negotiations in a bilingual, transnational family [Symposium on ‘Simultaneity in complex linguistic ecologies’ organized by D. Warriner and L. Wyman]. American Association of Applied Linguistics (AAAL), Atlanta, GA.</w:t>
      </w:r>
    </w:p>
    <w:p w14:paraId="65109C88" w14:textId="77777777" w:rsidR="00F00246" w:rsidRPr="008D46A5" w:rsidRDefault="00F00246" w:rsidP="00F00246">
      <w:pPr>
        <w:tabs>
          <w:tab w:val="left" w:pos="540"/>
        </w:tabs>
        <w:ind w:left="810"/>
        <w:rPr>
          <w:sz w:val="22"/>
          <w:szCs w:val="22"/>
        </w:rPr>
      </w:pPr>
    </w:p>
    <w:p w14:paraId="4951EC6A" w14:textId="77777777" w:rsidR="00F00246" w:rsidRPr="008D46A5" w:rsidRDefault="00F00246" w:rsidP="00F00246">
      <w:pPr>
        <w:tabs>
          <w:tab w:val="left" w:pos="540"/>
        </w:tabs>
        <w:ind w:left="810"/>
        <w:rPr>
          <w:sz w:val="22"/>
          <w:szCs w:val="22"/>
        </w:rPr>
      </w:pPr>
      <w:r w:rsidRPr="008D46A5">
        <w:rPr>
          <w:sz w:val="22"/>
          <w:szCs w:val="22"/>
        </w:rPr>
        <w:t>King, K.A. (2009, June). Language shift, transnationalism and international migration. [Symposium on ‘Critical ethnography and language policy’ organized by T. McCarty]. Irish Association of Applied Linguistics, Limerick, Ireland.</w:t>
      </w:r>
    </w:p>
    <w:p w14:paraId="66E784A2" w14:textId="77777777" w:rsidR="00F00246" w:rsidRPr="008D46A5" w:rsidRDefault="00F00246" w:rsidP="00F00246">
      <w:pPr>
        <w:tabs>
          <w:tab w:val="left" w:pos="540"/>
        </w:tabs>
        <w:ind w:left="810"/>
        <w:rPr>
          <w:sz w:val="22"/>
          <w:szCs w:val="22"/>
        </w:rPr>
      </w:pPr>
    </w:p>
    <w:p w14:paraId="5AD82ACB" w14:textId="77777777" w:rsidR="00F00246" w:rsidRPr="008D46A5" w:rsidRDefault="00F00246" w:rsidP="00F00246">
      <w:pPr>
        <w:tabs>
          <w:tab w:val="left" w:pos="540"/>
        </w:tabs>
        <w:ind w:left="810"/>
        <w:rPr>
          <w:sz w:val="22"/>
          <w:szCs w:val="22"/>
        </w:rPr>
      </w:pPr>
      <w:r w:rsidRPr="008D46A5">
        <w:rPr>
          <w:sz w:val="22"/>
          <w:szCs w:val="22"/>
        </w:rPr>
        <w:t>King, K.A. &amp; De Fina, A. (2009, March). The dream of English: Latina women, transmigration and language learning. American Association of Applied Linguistics (AAAL), Denver, CO.</w:t>
      </w:r>
    </w:p>
    <w:p w14:paraId="31EE95D3" w14:textId="77777777" w:rsidR="00F00246" w:rsidRPr="008D46A5" w:rsidRDefault="00F00246" w:rsidP="00F00246">
      <w:pPr>
        <w:tabs>
          <w:tab w:val="left" w:pos="540"/>
        </w:tabs>
        <w:ind w:left="810"/>
        <w:rPr>
          <w:sz w:val="22"/>
          <w:szCs w:val="22"/>
        </w:rPr>
      </w:pPr>
    </w:p>
    <w:p w14:paraId="28F67E98" w14:textId="77777777" w:rsidR="00F00246" w:rsidRPr="008D46A5" w:rsidRDefault="00F00246" w:rsidP="00F00246">
      <w:pPr>
        <w:tabs>
          <w:tab w:val="left" w:pos="540"/>
        </w:tabs>
        <w:ind w:left="810"/>
        <w:rPr>
          <w:sz w:val="22"/>
          <w:szCs w:val="22"/>
        </w:rPr>
      </w:pPr>
      <w:r w:rsidRPr="008D46A5">
        <w:rPr>
          <w:sz w:val="22"/>
          <w:szCs w:val="22"/>
        </w:rPr>
        <w:t>King, K.A. (2008, June). International migration, the children left behind, and language shift. Conference on Emerging perspectives on children in migratory circumstances. Drexel University, Philadelphia, Pennsylvania.</w:t>
      </w:r>
    </w:p>
    <w:p w14:paraId="136356E0" w14:textId="77777777" w:rsidR="00F00246" w:rsidRPr="008D46A5" w:rsidRDefault="00F00246" w:rsidP="00F00246">
      <w:pPr>
        <w:tabs>
          <w:tab w:val="left" w:pos="540"/>
        </w:tabs>
        <w:ind w:left="810"/>
        <w:rPr>
          <w:sz w:val="22"/>
          <w:szCs w:val="22"/>
        </w:rPr>
      </w:pPr>
    </w:p>
    <w:p w14:paraId="6508980E" w14:textId="77777777" w:rsidR="00F00246" w:rsidRPr="008D46A5" w:rsidRDefault="00F00246" w:rsidP="00F00246">
      <w:pPr>
        <w:tabs>
          <w:tab w:val="left" w:pos="540"/>
        </w:tabs>
        <w:ind w:left="810"/>
        <w:rPr>
          <w:sz w:val="22"/>
          <w:szCs w:val="22"/>
        </w:rPr>
      </w:pPr>
      <w:r w:rsidRPr="008D46A5">
        <w:rPr>
          <w:sz w:val="22"/>
          <w:szCs w:val="22"/>
        </w:rPr>
        <w:t xml:space="preserve">King, K.A. (2008, April). International migration and Quichua language shift. International Linguistics Association Conference. Old Westbury, New York. </w:t>
      </w:r>
    </w:p>
    <w:p w14:paraId="15BE3245" w14:textId="77777777" w:rsidR="00F00246" w:rsidRPr="008D46A5" w:rsidRDefault="00F00246" w:rsidP="00F00246">
      <w:pPr>
        <w:tabs>
          <w:tab w:val="left" w:pos="540"/>
        </w:tabs>
        <w:ind w:left="810"/>
        <w:rPr>
          <w:sz w:val="22"/>
          <w:szCs w:val="22"/>
        </w:rPr>
      </w:pPr>
    </w:p>
    <w:p w14:paraId="3C9B4B19" w14:textId="77777777" w:rsidR="00F00246" w:rsidRPr="008D46A5" w:rsidRDefault="00F00246" w:rsidP="00F00246">
      <w:pPr>
        <w:tabs>
          <w:tab w:val="left" w:pos="540"/>
        </w:tabs>
        <w:ind w:left="810"/>
        <w:rPr>
          <w:sz w:val="22"/>
          <w:szCs w:val="22"/>
        </w:rPr>
      </w:pPr>
      <w:r w:rsidRPr="008D46A5">
        <w:rPr>
          <w:sz w:val="22"/>
          <w:szCs w:val="22"/>
        </w:rPr>
        <w:t xml:space="preserve">King, K.A. &amp; </w:t>
      </w:r>
      <w:proofErr w:type="spellStart"/>
      <w:r w:rsidRPr="008D46A5">
        <w:rPr>
          <w:sz w:val="22"/>
          <w:szCs w:val="22"/>
        </w:rPr>
        <w:t>Achugar</w:t>
      </w:r>
      <w:proofErr w:type="spellEnd"/>
      <w:r w:rsidRPr="008D46A5">
        <w:rPr>
          <w:sz w:val="22"/>
          <w:szCs w:val="22"/>
        </w:rPr>
        <w:t xml:space="preserve">, M. (2008, April). Applied linguistics research and advocacy. American Association of Applied Linguistics, Washington, DC. [Symposium co-organizer, with M. </w:t>
      </w:r>
      <w:proofErr w:type="spellStart"/>
      <w:r w:rsidRPr="008D46A5">
        <w:rPr>
          <w:sz w:val="22"/>
          <w:szCs w:val="22"/>
        </w:rPr>
        <w:t>Achugar</w:t>
      </w:r>
      <w:proofErr w:type="spellEnd"/>
      <w:r w:rsidRPr="008D46A5">
        <w:rPr>
          <w:sz w:val="22"/>
          <w:szCs w:val="22"/>
        </w:rPr>
        <w:t xml:space="preserve">]. </w:t>
      </w:r>
    </w:p>
    <w:p w14:paraId="2C9CC33E" w14:textId="77777777" w:rsidR="00F00246" w:rsidRPr="008D46A5" w:rsidRDefault="00F00246" w:rsidP="00F00246">
      <w:pPr>
        <w:tabs>
          <w:tab w:val="left" w:pos="540"/>
        </w:tabs>
        <w:ind w:left="810"/>
        <w:rPr>
          <w:sz w:val="22"/>
          <w:szCs w:val="22"/>
        </w:rPr>
      </w:pPr>
    </w:p>
    <w:p w14:paraId="14FAEE1A" w14:textId="77777777" w:rsidR="00F00246" w:rsidRPr="008D46A5" w:rsidRDefault="00F00246" w:rsidP="00F00246">
      <w:pPr>
        <w:tabs>
          <w:tab w:val="left" w:pos="540"/>
        </w:tabs>
        <w:ind w:left="810"/>
        <w:rPr>
          <w:sz w:val="22"/>
          <w:szCs w:val="22"/>
        </w:rPr>
      </w:pPr>
      <w:r w:rsidRPr="008D46A5">
        <w:rPr>
          <w:sz w:val="22"/>
          <w:szCs w:val="22"/>
        </w:rPr>
        <w:t xml:space="preserve">King, K.A. &amp; Gallagher, C. (2008, March). Love, diminutives and gender socialization in Andean mother-child narrative conversations. Georgetown University Roundtable, Washington, DC. [Symposium co-organizer, with G. Melzi: Narrative development among Spanish-speaking children]. </w:t>
      </w:r>
    </w:p>
    <w:p w14:paraId="798D2758" w14:textId="77777777" w:rsidR="00F00246" w:rsidRPr="008D46A5" w:rsidRDefault="00F00246" w:rsidP="00F00246">
      <w:pPr>
        <w:tabs>
          <w:tab w:val="left" w:pos="540"/>
        </w:tabs>
        <w:ind w:left="810"/>
        <w:rPr>
          <w:sz w:val="22"/>
          <w:szCs w:val="22"/>
        </w:rPr>
      </w:pPr>
    </w:p>
    <w:p w14:paraId="372B5B3F" w14:textId="77777777" w:rsidR="00F00246" w:rsidRPr="008D46A5" w:rsidRDefault="00F00246" w:rsidP="00F00246">
      <w:pPr>
        <w:tabs>
          <w:tab w:val="left" w:pos="540"/>
        </w:tabs>
        <w:ind w:left="810"/>
        <w:rPr>
          <w:sz w:val="22"/>
          <w:szCs w:val="22"/>
        </w:rPr>
      </w:pPr>
      <w:r w:rsidRPr="008D46A5">
        <w:rPr>
          <w:sz w:val="22"/>
          <w:szCs w:val="22"/>
        </w:rPr>
        <w:t xml:space="preserve">King, K.A. (2007, April). Migration, language policy and educational practice in Ecuador [Symposium on ‘Assessing the world of quality in educational language policy: Challenges and opportunities’ organized by E. </w:t>
      </w:r>
      <w:proofErr w:type="spellStart"/>
      <w:r w:rsidRPr="008D46A5">
        <w:rPr>
          <w:sz w:val="22"/>
          <w:szCs w:val="22"/>
        </w:rPr>
        <w:t>Shohamy</w:t>
      </w:r>
      <w:proofErr w:type="spellEnd"/>
      <w:r w:rsidRPr="008D46A5">
        <w:rPr>
          <w:sz w:val="22"/>
          <w:szCs w:val="22"/>
        </w:rPr>
        <w:t xml:space="preserve"> and T. Wiley]. American Educational Research Association (AERA). Chicago, Illinois.</w:t>
      </w:r>
    </w:p>
    <w:p w14:paraId="15585888" w14:textId="77777777" w:rsidR="00F00246" w:rsidRPr="008D46A5" w:rsidRDefault="00F00246" w:rsidP="00F00246">
      <w:pPr>
        <w:tabs>
          <w:tab w:val="left" w:pos="540"/>
        </w:tabs>
        <w:ind w:left="810"/>
        <w:rPr>
          <w:sz w:val="22"/>
          <w:szCs w:val="22"/>
        </w:rPr>
      </w:pPr>
    </w:p>
    <w:p w14:paraId="7949084F" w14:textId="77777777" w:rsidR="00F00246" w:rsidRPr="008D46A5" w:rsidRDefault="00F00246" w:rsidP="00F00246">
      <w:pPr>
        <w:tabs>
          <w:tab w:val="left" w:pos="540"/>
        </w:tabs>
        <w:ind w:left="810"/>
        <w:rPr>
          <w:sz w:val="22"/>
          <w:szCs w:val="22"/>
        </w:rPr>
      </w:pPr>
      <w:r w:rsidRPr="008D46A5">
        <w:rPr>
          <w:sz w:val="22"/>
          <w:szCs w:val="22"/>
        </w:rPr>
        <w:t>King, K.A. (2007, March). Language policy perspectives on language contact, change and revitalization: Brittany, Taiwan, Sweden and Ecuador in global perspective (Symposium organizer, discussant, and paper presenter). Georgetown Linguistics Society 2007 Conference. Washington, DC.</w:t>
      </w:r>
    </w:p>
    <w:p w14:paraId="01D0B3AB" w14:textId="77777777" w:rsidR="00F00246" w:rsidRPr="008D46A5" w:rsidRDefault="00F00246" w:rsidP="00F00246">
      <w:pPr>
        <w:tabs>
          <w:tab w:val="left" w:pos="540"/>
        </w:tabs>
        <w:ind w:left="810"/>
        <w:rPr>
          <w:sz w:val="22"/>
          <w:szCs w:val="22"/>
        </w:rPr>
      </w:pPr>
    </w:p>
    <w:p w14:paraId="3E894910" w14:textId="77777777" w:rsidR="00F00246" w:rsidRPr="008D46A5" w:rsidRDefault="00F00246" w:rsidP="00F00246">
      <w:pPr>
        <w:tabs>
          <w:tab w:val="left" w:pos="540"/>
        </w:tabs>
        <w:ind w:left="810"/>
        <w:rPr>
          <w:sz w:val="22"/>
          <w:szCs w:val="22"/>
        </w:rPr>
      </w:pPr>
      <w:r w:rsidRPr="008D46A5">
        <w:rPr>
          <w:sz w:val="22"/>
          <w:szCs w:val="22"/>
        </w:rPr>
        <w:t>King, K.A. &amp; Gallagher, C. (2006, July). Love, identity, and evaluative morphology in mother-child narrative conversations: Diminutive use in indigenous Andean Spanish. Sociolinguistics Symposium 16, Limerick, Ireland.</w:t>
      </w:r>
    </w:p>
    <w:p w14:paraId="33C4CF85" w14:textId="77777777" w:rsidR="00F00246" w:rsidRPr="008D46A5" w:rsidRDefault="00F00246" w:rsidP="00F00246">
      <w:pPr>
        <w:tabs>
          <w:tab w:val="left" w:pos="540"/>
        </w:tabs>
        <w:ind w:left="810"/>
        <w:rPr>
          <w:sz w:val="22"/>
          <w:szCs w:val="22"/>
        </w:rPr>
      </w:pPr>
    </w:p>
    <w:p w14:paraId="2059F098" w14:textId="77777777" w:rsidR="00F00246" w:rsidRPr="008D46A5" w:rsidRDefault="00F00246" w:rsidP="00F00246">
      <w:pPr>
        <w:tabs>
          <w:tab w:val="left" w:pos="540"/>
        </w:tabs>
        <w:ind w:left="810"/>
        <w:rPr>
          <w:sz w:val="22"/>
          <w:szCs w:val="22"/>
        </w:rPr>
      </w:pPr>
      <w:r w:rsidRPr="008D46A5">
        <w:rPr>
          <w:sz w:val="22"/>
          <w:szCs w:val="22"/>
        </w:rPr>
        <w:t>King, K.A. &amp; Logan-Terry, A. (2006, June). Additive bilingualism through family language policy: Ideologies, strategies and interactional outcomes. American Association of Applied Linguistics (AAAL), Montreal, CA.</w:t>
      </w:r>
    </w:p>
    <w:p w14:paraId="356FB170" w14:textId="77777777" w:rsidR="00F00246" w:rsidRPr="008D46A5" w:rsidRDefault="00F00246" w:rsidP="00F00246">
      <w:pPr>
        <w:tabs>
          <w:tab w:val="left" w:pos="540"/>
        </w:tabs>
        <w:ind w:left="810"/>
        <w:rPr>
          <w:sz w:val="22"/>
          <w:szCs w:val="22"/>
        </w:rPr>
      </w:pPr>
    </w:p>
    <w:p w14:paraId="18F6F4B3" w14:textId="77777777" w:rsidR="00F00246" w:rsidRPr="008D46A5" w:rsidRDefault="00F00246" w:rsidP="00F00246">
      <w:pPr>
        <w:tabs>
          <w:tab w:val="left" w:pos="540"/>
        </w:tabs>
        <w:ind w:left="810"/>
        <w:rPr>
          <w:sz w:val="22"/>
          <w:szCs w:val="22"/>
        </w:rPr>
      </w:pPr>
      <w:r w:rsidRPr="008D46A5">
        <w:rPr>
          <w:sz w:val="22"/>
          <w:szCs w:val="22"/>
        </w:rPr>
        <w:t>King, K.A. &amp; Melzi, G. (2005, July). Function of diminutives in mother-child narrative conversations. International Congress for the Study of Child Language, Berlin, Germany.</w:t>
      </w:r>
    </w:p>
    <w:p w14:paraId="551636CA" w14:textId="77777777" w:rsidR="00F00246" w:rsidRPr="008D46A5" w:rsidRDefault="00F00246" w:rsidP="00F00246">
      <w:pPr>
        <w:tabs>
          <w:tab w:val="left" w:pos="540"/>
        </w:tabs>
        <w:ind w:left="810"/>
        <w:rPr>
          <w:sz w:val="22"/>
          <w:szCs w:val="22"/>
        </w:rPr>
      </w:pPr>
    </w:p>
    <w:p w14:paraId="5040D353" w14:textId="77777777" w:rsidR="00F00246" w:rsidRPr="008D46A5" w:rsidRDefault="00F00246" w:rsidP="00F00246">
      <w:pPr>
        <w:tabs>
          <w:tab w:val="left" w:pos="540"/>
        </w:tabs>
        <w:ind w:left="810"/>
        <w:rPr>
          <w:sz w:val="22"/>
          <w:szCs w:val="22"/>
        </w:rPr>
      </w:pPr>
      <w:r w:rsidRPr="008D46A5">
        <w:rPr>
          <w:sz w:val="22"/>
          <w:szCs w:val="22"/>
        </w:rPr>
        <w:t>King, K. A. &amp; Fogle, L. (2005, March). Raising bilingual children: Parent ideologies and strategies. Fifth International Symposium on Bilingualism (ISB5), Barcelona, Spain.</w:t>
      </w:r>
    </w:p>
    <w:p w14:paraId="61F7FF3A" w14:textId="77777777" w:rsidR="00F00246" w:rsidRPr="008D46A5" w:rsidRDefault="00F00246" w:rsidP="00F00246">
      <w:pPr>
        <w:tabs>
          <w:tab w:val="left" w:pos="540"/>
        </w:tabs>
        <w:ind w:left="810"/>
        <w:rPr>
          <w:sz w:val="22"/>
          <w:szCs w:val="22"/>
        </w:rPr>
      </w:pPr>
    </w:p>
    <w:p w14:paraId="02073961" w14:textId="77777777" w:rsidR="00F00246" w:rsidRPr="008D46A5" w:rsidRDefault="00F00246" w:rsidP="00F00246">
      <w:pPr>
        <w:tabs>
          <w:tab w:val="left" w:pos="540"/>
        </w:tabs>
        <w:ind w:left="810"/>
        <w:rPr>
          <w:sz w:val="22"/>
          <w:szCs w:val="22"/>
        </w:rPr>
      </w:pPr>
      <w:r w:rsidRPr="008D46A5">
        <w:rPr>
          <w:sz w:val="22"/>
          <w:szCs w:val="22"/>
        </w:rPr>
        <w:t>King, K.A. &amp; Ganuza, N. (2003, April-May). Metalinguistic discourse among bilinguals: Chilean adolescent migrants in Sweden. Fourth International Symposium on Bilingualism (ISB4), Tempe, Arizona.</w:t>
      </w:r>
    </w:p>
    <w:p w14:paraId="6A30E187" w14:textId="77777777" w:rsidR="00F00246" w:rsidRPr="008D46A5" w:rsidRDefault="00F00246" w:rsidP="00F00246">
      <w:pPr>
        <w:tabs>
          <w:tab w:val="left" w:pos="540"/>
        </w:tabs>
        <w:ind w:left="810"/>
        <w:rPr>
          <w:sz w:val="22"/>
          <w:szCs w:val="22"/>
        </w:rPr>
      </w:pPr>
      <w:r w:rsidRPr="008D46A5">
        <w:rPr>
          <w:sz w:val="22"/>
          <w:szCs w:val="22"/>
        </w:rPr>
        <w:t xml:space="preserve"> </w:t>
      </w:r>
    </w:p>
    <w:p w14:paraId="7048E716" w14:textId="77777777" w:rsidR="00F00246" w:rsidRPr="008D46A5" w:rsidRDefault="00F00246" w:rsidP="00F00246">
      <w:pPr>
        <w:tabs>
          <w:tab w:val="left" w:pos="540"/>
        </w:tabs>
        <w:ind w:left="810"/>
        <w:rPr>
          <w:sz w:val="22"/>
          <w:szCs w:val="22"/>
        </w:rPr>
      </w:pPr>
      <w:r w:rsidRPr="008D46A5">
        <w:rPr>
          <w:sz w:val="22"/>
          <w:szCs w:val="22"/>
        </w:rPr>
        <w:t>King, K.A. &amp; Melzi, G. (2003, March). Intimacy, imitation, and language learning. American Association of Applied Linguistics (AAAL), Arlington, VA.</w:t>
      </w:r>
    </w:p>
    <w:p w14:paraId="37D62F2E" w14:textId="77777777" w:rsidR="00F00246" w:rsidRPr="008D46A5" w:rsidRDefault="00F00246" w:rsidP="00F00246">
      <w:pPr>
        <w:tabs>
          <w:tab w:val="left" w:pos="540"/>
        </w:tabs>
        <w:ind w:left="810"/>
        <w:rPr>
          <w:sz w:val="22"/>
          <w:szCs w:val="22"/>
        </w:rPr>
      </w:pPr>
    </w:p>
    <w:p w14:paraId="2EDCB8AD" w14:textId="77777777" w:rsidR="00F00246" w:rsidRPr="008D46A5" w:rsidRDefault="00F00246" w:rsidP="00F00246">
      <w:pPr>
        <w:tabs>
          <w:tab w:val="left" w:pos="540"/>
        </w:tabs>
        <w:ind w:left="810"/>
        <w:rPr>
          <w:sz w:val="22"/>
          <w:szCs w:val="22"/>
        </w:rPr>
      </w:pPr>
      <w:r w:rsidRPr="008D46A5">
        <w:rPr>
          <w:sz w:val="22"/>
          <w:szCs w:val="22"/>
        </w:rPr>
        <w:t>King, K.A. (2003, February). Contexts of minority language learning, use and maintenance: Home, school, and community perspectives (Symposium Organizer). Georgetown University Roundtable (GURT), Washington, DC.</w:t>
      </w:r>
    </w:p>
    <w:p w14:paraId="64A58AD4" w14:textId="77777777" w:rsidR="00F00246" w:rsidRPr="008D46A5" w:rsidRDefault="00F00246" w:rsidP="00F00246">
      <w:pPr>
        <w:tabs>
          <w:tab w:val="left" w:pos="540"/>
        </w:tabs>
        <w:ind w:left="810"/>
        <w:rPr>
          <w:sz w:val="22"/>
          <w:szCs w:val="22"/>
        </w:rPr>
      </w:pPr>
    </w:p>
    <w:p w14:paraId="3DCBD9E2" w14:textId="77777777" w:rsidR="00F00246" w:rsidRPr="008D46A5" w:rsidRDefault="00F00246" w:rsidP="00F00246">
      <w:pPr>
        <w:tabs>
          <w:tab w:val="left" w:pos="540"/>
        </w:tabs>
        <w:ind w:left="810"/>
        <w:rPr>
          <w:sz w:val="22"/>
          <w:szCs w:val="22"/>
        </w:rPr>
      </w:pPr>
      <w:r w:rsidRPr="008D46A5">
        <w:rPr>
          <w:sz w:val="22"/>
          <w:szCs w:val="22"/>
        </w:rPr>
        <w:t>King, K.A. (2003, February-March). Metalinguistic discourse among bilinguals: Chilean adolescent migrants in Sweden. Penn Ethnography and Education Forum, University of Pennsylvania, Philadelphia, Pennsylvania.</w:t>
      </w:r>
    </w:p>
    <w:p w14:paraId="50727809" w14:textId="77777777" w:rsidR="00F00246" w:rsidRPr="008D46A5" w:rsidRDefault="00F00246" w:rsidP="00F00246">
      <w:pPr>
        <w:tabs>
          <w:tab w:val="left" w:pos="540"/>
        </w:tabs>
        <w:ind w:left="810"/>
        <w:rPr>
          <w:sz w:val="22"/>
          <w:szCs w:val="22"/>
        </w:rPr>
      </w:pPr>
    </w:p>
    <w:p w14:paraId="5273CF4E" w14:textId="77777777" w:rsidR="00F00246" w:rsidRPr="008D46A5" w:rsidRDefault="00F00246" w:rsidP="00F00246">
      <w:pPr>
        <w:tabs>
          <w:tab w:val="left" w:pos="540"/>
        </w:tabs>
        <w:ind w:left="810"/>
        <w:rPr>
          <w:sz w:val="22"/>
          <w:szCs w:val="22"/>
        </w:rPr>
      </w:pPr>
      <w:r w:rsidRPr="008D46A5">
        <w:rPr>
          <w:sz w:val="22"/>
          <w:szCs w:val="22"/>
          <w:lang w:val="nl-NL"/>
        </w:rPr>
        <w:t xml:space="preserve">King, K.A. &amp; </w:t>
      </w:r>
      <w:proofErr w:type="spellStart"/>
      <w:r w:rsidRPr="008D46A5">
        <w:rPr>
          <w:sz w:val="22"/>
          <w:szCs w:val="22"/>
          <w:lang w:val="nl-NL"/>
        </w:rPr>
        <w:t>Melzi</w:t>
      </w:r>
      <w:proofErr w:type="spellEnd"/>
      <w:r w:rsidRPr="008D46A5">
        <w:rPr>
          <w:sz w:val="22"/>
          <w:szCs w:val="22"/>
          <w:lang w:val="nl-NL"/>
        </w:rPr>
        <w:t xml:space="preserve">, G. (2002, December). </w:t>
      </w:r>
      <w:r w:rsidRPr="008D46A5">
        <w:rPr>
          <w:sz w:val="22"/>
          <w:szCs w:val="22"/>
        </w:rPr>
        <w:t>Talking small: Spanish evaluative morphology in mother-child conversations. 13th World Congress of Applied Linguistics (AILA 2002), Singapore.</w:t>
      </w:r>
    </w:p>
    <w:p w14:paraId="3FE4BB9A" w14:textId="77777777" w:rsidR="00F00246" w:rsidRPr="008D46A5" w:rsidRDefault="00F00246" w:rsidP="00F00246">
      <w:pPr>
        <w:tabs>
          <w:tab w:val="left" w:pos="540"/>
        </w:tabs>
        <w:ind w:left="810"/>
        <w:rPr>
          <w:sz w:val="22"/>
          <w:szCs w:val="22"/>
        </w:rPr>
      </w:pPr>
    </w:p>
    <w:p w14:paraId="44FDDBBC" w14:textId="77777777" w:rsidR="00F00246" w:rsidRPr="008D46A5" w:rsidRDefault="00F00246" w:rsidP="00F00246">
      <w:pPr>
        <w:tabs>
          <w:tab w:val="left" w:pos="540"/>
        </w:tabs>
        <w:ind w:left="810"/>
        <w:rPr>
          <w:sz w:val="22"/>
          <w:szCs w:val="22"/>
        </w:rPr>
      </w:pPr>
      <w:r w:rsidRPr="008D46A5">
        <w:rPr>
          <w:sz w:val="22"/>
          <w:szCs w:val="22"/>
        </w:rPr>
        <w:lastRenderedPageBreak/>
        <w:t xml:space="preserve">King, K.A. &amp; Melzi, G. (2002, July). Spanish diminutives in mother-child conversation. Symposium on Research in Child Language Disorders and the International Congress for the Study of Child Language, Madison, Wisconsin. </w:t>
      </w:r>
    </w:p>
    <w:p w14:paraId="59E39E80" w14:textId="77777777" w:rsidR="00F00246" w:rsidRPr="008D46A5" w:rsidRDefault="00F00246" w:rsidP="00F00246">
      <w:pPr>
        <w:tabs>
          <w:tab w:val="left" w:pos="540"/>
        </w:tabs>
        <w:ind w:left="810"/>
        <w:rPr>
          <w:sz w:val="22"/>
          <w:szCs w:val="22"/>
        </w:rPr>
      </w:pPr>
    </w:p>
    <w:p w14:paraId="0C448139" w14:textId="77777777" w:rsidR="00F00246" w:rsidRPr="008D46A5" w:rsidRDefault="00F00246" w:rsidP="00F00246">
      <w:pPr>
        <w:tabs>
          <w:tab w:val="left" w:pos="540"/>
        </w:tabs>
        <w:ind w:left="810"/>
        <w:rPr>
          <w:sz w:val="22"/>
          <w:szCs w:val="22"/>
          <w:lang w:val="es-PE"/>
        </w:rPr>
      </w:pPr>
      <w:r w:rsidRPr="008D46A5">
        <w:rPr>
          <w:sz w:val="22"/>
          <w:szCs w:val="22"/>
        </w:rPr>
        <w:t xml:space="preserve">King, K.A. &amp; Benson, C. (2002, July). Indigenous language education in Bolivia and Ecuador: Contexts, changes, and challenges. </w:t>
      </w:r>
      <w:r w:rsidRPr="008D46A5">
        <w:rPr>
          <w:sz w:val="22"/>
          <w:szCs w:val="22"/>
          <w:lang w:val="es-PE"/>
        </w:rPr>
        <w:t>Congreso Internacional de Latinoamericanistas en Europa, Amsterdam.</w:t>
      </w:r>
    </w:p>
    <w:p w14:paraId="3B1E30B0" w14:textId="77777777" w:rsidR="00F00246" w:rsidRPr="008D46A5" w:rsidRDefault="00F00246" w:rsidP="00F00246">
      <w:pPr>
        <w:tabs>
          <w:tab w:val="left" w:pos="540"/>
        </w:tabs>
        <w:ind w:left="810"/>
        <w:rPr>
          <w:sz w:val="22"/>
          <w:szCs w:val="22"/>
        </w:rPr>
      </w:pPr>
    </w:p>
    <w:p w14:paraId="103EA6A2" w14:textId="77777777" w:rsidR="00F00246" w:rsidRPr="008D46A5" w:rsidRDefault="00F00246" w:rsidP="00F00246">
      <w:pPr>
        <w:tabs>
          <w:tab w:val="left" w:pos="540"/>
        </w:tabs>
        <w:ind w:left="810"/>
        <w:rPr>
          <w:sz w:val="22"/>
          <w:szCs w:val="22"/>
        </w:rPr>
      </w:pPr>
      <w:r w:rsidRPr="008D46A5">
        <w:rPr>
          <w:sz w:val="22"/>
          <w:szCs w:val="22"/>
        </w:rPr>
        <w:t>King, K.A. (2001, April). Language pedagogy and language revitalization: Experiences from the Andes and beyond. Third International Symposium on Bilingualism (ISB3), Bristol, England.</w:t>
      </w:r>
    </w:p>
    <w:p w14:paraId="4E8B4E65" w14:textId="77777777" w:rsidR="00F00246" w:rsidRPr="008D46A5" w:rsidRDefault="00F00246" w:rsidP="00F00246">
      <w:pPr>
        <w:tabs>
          <w:tab w:val="left" w:pos="540"/>
        </w:tabs>
        <w:ind w:left="810"/>
        <w:rPr>
          <w:sz w:val="22"/>
          <w:szCs w:val="22"/>
        </w:rPr>
      </w:pPr>
    </w:p>
    <w:p w14:paraId="514B65B6" w14:textId="77777777" w:rsidR="00F00246" w:rsidRPr="008D46A5" w:rsidRDefault="00F00246" w:rsidP="00F00246">
      <w:pPr>
        <w:tabs>
          <w:tab w:val="left" w:pos="540"/>
        </w:tabs>
        <w:ind w:left="810"/>
        <w:rPr>
          <w:sz w:val="22"/>
          <w:szCs w:val="22"/>
        </w:rPr>
      </w:pPr>
      <w:r w:rsidRPr="008D46A5">
        <w:rPr>
          <w:sz w:val="22"/>
          <w:szCs w:val="22"/>
        </w:rPr>
        <w:t>King, K.A. (2000, March). English in Sweden: A case of language shift? American Association of Applied Linguistics (AAAL), Vancouver.</w:t>
      </w:r>
    </w:p>
    <w:p w14:paraId="5489DBF8" w14:textId="77777777" w:rsidR="00F00246" w:rsidRPr="008D46A5" w:rsidRDefault="00F00246" w:rsidP="00F00246">
      <w:pPr>
        <w:tabs>
          <w:tab w:val="left" w:pos="540"/>
        </w:tabs>
        <w:ind w:left="810"/>
        <w:rPr>
          <w:sz w:val="22"/>
          <w:szCs w:val="22"/>
        </w:rPr>
      </w:pPr>
    </w:p>
    <w:p w14:paraId="47C8A5AA" w14:textId="77777777" w:rsidR="00F00246" w:rsidRPr="008D46A5" w:rsidRDefault="00F00246" w:rsidP="00F00246">
      <w:pPr>
        <w:tabs>
          <w:tab w:val="left" w:pos="540"/>
        </w:tabs>
        <w:ind w:left="810"/>
        <w:rPr>
          <w:sz w:val="22"/>
          <w:szCs w:val="22"/>
        </w:rPr>
      </w:pPr>
      <w:r w:rsidRPr="008D46A5">
        <w:rPr>
          <w:sz w:val="22"/>
          <w:szCs w:val="22"/>
        </w:rPr>
        <w:t xml:space="preserve">King, K.A. (1999, September). Reversing Quechua language shift in the Andes. Nationalism, Identity, and Minority Rights: Sociological and Political Perspectives, Bristol, UK. </w:t>
      </w:r>
    </w:p>
    <w:p w14:paraId="77884C29" w14:textId="77777777" w:rsidR="00F00246" w:rsidRPr="008D46A5" w:rsidRDefault="00F00246" w:rsidP="00F00246">
      <w:pPr>
        <w:tabs>
          <w:tab w:val="left" w:pos="540"/>
        </w:tabs>
        <w:ind w:left="810"/>
        <w:rPr>
          <w:sz w:val="22"/>
          <w:szCs w:val="22"/>
        </w:rPr>
      </w:pPr>
    </w:p>
    <w:p w14:paraId="42DEC631" w14:textId="77777777" w:rsidR="00F00246" w:rsidRPr="008D46A5" w:rsidRDefault="00F00246" w:rsidP="00F00246">
      <w:pPr>
        <w:tabs>
          <w:tab w:val="left" w:pos="540"/>
        </w:tabs>
        <w:ind w:left="810"/>
        <w:rPr>
          <w:sz w:val="22"/>
          <w:szCs w:val="22"/>
        </w:rPr>
      </w:pPr>
      <w:r w:rsidRPr="008D46A5">
        <w:rPr>
          <w:sz w:val="22"/>
          <w:szCs w:val="22"/>
        </w:rPr>
        <w:t>King, K.A. (1999, March). Language attitudes in the face of language shift. American Association of Applied Linguistics (AAAL), Stamford, Connecticut.</w:t>
      </w:r>
    </w:p>
    <w:p w14:paraId="77662508" w14:textId="77777777" w:rsidR="00F00246" w:rsidRPr="008D46A5" w:rsidRDefault="00F00246" w:rsidP="00F00246">
      <w:pPr>
        <w:tabs>
          <w:tab w:val="left" w:pos="540"/>
        </w:tabs>
        <w:ind w:left="810"/>
        <w:rPr>
          <w:sz w:val="22"/>
          <w:szCs w:val="22"/>
        </w:rPr>
      </w:pPr>
    </w:p>
    <w:p w14:paraId="24A79EF1" w14:textId="77777777" w:rsidR="00F00246" w:rsidRPr="008D46A5" w:rsidRDefault="00F00246" w:rsidP="00F00246">
      <w:pPr>
        <w:tabs>
          <w:tab w:val="left" w:pos="540"/>
        </w:tabs>
        <w:ind w:left="810"/>
        <w:rPr>
          <w:sz w:val="22"/>
          <w:szCs w:val="22"/>
        </w:rPr>
      </w:pPr>
      <w:r w:rsidRPr="008D46A5">
        <w:rPr>
          <w:sz w:val="22"/>
          <w:szCs w:val="22"/>
        </w:rPr>
        <w:t>King, K.A. (1998, April). Language revitalization in the Andes. American Educational Research Association (AAAL), San Diego, California.</w:t>
      </w:r>
    </w:p>
    <w:p w14:paraId="4D8940EB" w14:textId="77777777" w:rsidR="00F00246" w:rsidRPr="008D46A5" w:rsidRDefault="00F00246" w:rsidP="00F00246">
      <w:pPr>
        <w:tabs>
          <w:tab w:val="left" w:pos="540"/>
        </w:tabs>
        <w:ind w:left="810"/>
        <w:rPr>
          <w:sz w:val="22"/>
          <w:szCs w:val="22"/>
        </w:rPr>
      </w:pPr>
    </w:p>
    <w:p w14:paraId="258C4825" w14:textId="77777777" w:rsidR="00F00246" w:rsidRPr="008D46A5" w:rsidRDefault="00F00246" w:rsidP="00F00246">
      <w:pPr>
        <w:tabs>
          <w:tab w:val="left" w:pos="540"/>
        </w:tabs>
        <w:ind w:left="810"/>
        <w:rPr>
          <w:sz w:val="22"/>
          <w:szCs w:val="22"/>
        </w:rPr>
      </w:pPr>
      <w:r w:rsidRPr="008D46A5">
        <w:rPr>
          <w:sz w:val="22"/>
          <w:szCs w:val="22"/>
        </w:rPr>
        <w:t>King, K.A. (1998, April). Language loss and language death: Community and educational perspectives. City University of New York, Educational Leadership Talk, New York, New York.</w:t>
      </w:r>
    </w:p>
    <w:p w14:paraId="11B885F1" w14:textId="77777777" w:rsidR="00F00246" w:rsidRPr="008D46A5" w:rsidRDefault="00F00246" w:rsidP="00F00246">
      <w:pPr>
        <w:tabs>
          <w:tab w:val="left" w:pos="540"/>
        </w:tabs>
        <w:ind w:left="810"/>
        <w:rPr>
          <w:sz w:val="22"/>
          <w:szCs w:val="22"/>
        </w:rPr>
      </w:pPr>
    </w:p>
    <w:p w14:paraId="6EF72180" w14:textId="77777777" w:rsidR="00F00246" w:rsidRPr="008D46A5" w:rsidRDefault="00F00246" w:rsidP="00F00246">
      <w:pPr>
        <w:tabs>
          <w:tab w:val="left" w:pos="540"/>
        </w:tabs>
        <w:ind w:left="810"/>
        <w:rPr>
          <w:sz w:val="22"/>
          <w:szCs w:val="22"/>
        </w:rPr>
      </w:pPr>
      <w:r w:rsidRPr="008D46A5">
        <w:rPr>
          <w:sz w:val="22"/>
          <w:szCs w:val="22"/>
        </w:rPr>
        <w:t>King, K.A. (1998, March). Language corpus and status shifts as aspects of Quichua revitalization in the Andes. Sociolinguistics Symposium 12, London.</w:t>
      </w:r>
    </w:p>
    <w:p w14:paraId="19CD191F" w14:textId="77777777" w:rsidR="00F00246" w:rsidRPr="008D46A5" w:rsidRDefault="00F00246" w:rsidP="00F00246">
      <w:pPr>
        <w:tabs>
          <w:tab w:val="left" w:pos="540"/>
        </w:tabs>
        <w:ind w:left="810"/>
        <w:rPr>
          <w:sz w:val="22"/>
          <w:szCs w:val="22"/>
        </w:rPr>
      </w:pPr>
    </w:p>
    <w:p w14:paraId="6C498A35" w14:textId="77777777" w:rsidR="00F00246" w:rsidRPr="008D46A5" w:rsidRDefault="00F00246" w:rsidP="00F00246">
      <w:pPr>
        <w:tabs>
          <w:tab w:val="left" w:pos="540"/>
        </w:tabs>
        <w:ind w:left="810"/>
        <w:rPr>
          <w:sz w:val="22"/>
          <w:szCs w:val="22"/>
        </w:rPr>
      </w:pPr>
      <w:r w:rsidRPr="008D46A5">
        <w:rPr>
          <w:sz w:val="22"/>
          <w:szCs w:val="22"/>
        </w:rPr>
        <w:t>King, K.A. (1998, March). Language revitalization in the Andes: Processes and Prospects. American Association of Applied Linguistics (AAAL), Seattle, Washington.</w:t>
      </w:r>
    </w:p>
    <w:p w14:paraId="5C480C30" w14:textId="77777777" w:rsidR="00F00246" w:rsidRPr="008D46A5" w:rsidRDefault="00F00246" w:rsidP="00F00246">
      <w:pPr>
        <w:tabs>
          <w:tab w:val="left" w:pos="540"/>
        </w:tabs>
        <w:ind w:left="810"/>
        <w:rPr>
          <w:sz w:val="22"/>
          <w:szCs w:val="22"/>
        </w:rPr>
      </w:pPr>
    </w:p>
    <w:p w14:paraId="53086DDF" w14:textId="77777777" w:rsidR="00F00246" w:rsidRPr="008D46A5" w:rsidRDefault="00F00246" w:rsidP="00F00246">
      <w:pPr>
        <w:tabs>
          <w:tab w:val="left" w:pos="540"/>
        </w:tabs>
        <w:ind w:left="810"/>
        <w:rPr>
          <w:sz w:val="22"/>
          <w:szCs w:val="22"/>
        </w:rPr>
      </w:pPr>
      <w:r w:rsidRPr="008D46A5">
        <w:rPr>
          <w:sz w:val="22"/>
          <w:szCs w:val="22"/>
        </w:rPr>
        <w:t>King, K.A. &amp; Hornberger, N.H. (1996, November). Authenticity and unification in Quechua language planning. American Anthropological Association (AAA) Conference, San Francisco.</w:t>
      </w:r>
    </w:p>
    <w:p w14:paraId="056BD517" w14:textId="77777777" w:rsidR="00F00246" w:rsidRPr="008D46A5" w:rsidRDefault="00F00246" w:rsidP="00F00246">
      <w:pPr>
        <w:tabs>
          <w:tab w:val="left" w:pos="540"/>
        </w:tabs>
        <w:ind w:left="810"/>
        <w:rPr>
          <w:sz w:val="22"/>
          <w:szCs w:val="22"/>
        </w:rPr>
      </w:pPr>
    </w:p>
    <w:p w14:paraId="14DA7500" w14:textId="77777777" w:rsidR="00F00246" w:rsidRPr="008D46A5" w:rsidRDefault="00F00246" w:rsidP="00F00246">
      <w:pPr>
        <w:tabs>
          <w:tab w:val="left" w:pos="540"/>
        </w:tabs>
        <w:ind w:left="810"/>
        <w:rPr>
          <w:sz w:val="22"/>
          <w:szCs w:val="22"/>
        </w:rPr>
      </w:pPr>
      <w:r w:rsidRPr="008D46A5">
        <w:rPr>
          <w:sz w:val="22"/>
          <w:szCs w:val="22"/>
        </w:rPr>
        <w:t>King, K.A. &amp; Hornberger, N.H. (1996, March). Quechua language and literacy revitalization: What role can the schools play? World Literacy Conference, Philadelphia, Pennsylvania.</w:t>
      </w:r>
    </w:p>
    <w:p w14:paraId="1BC749D5" w14:textId="77777777" w:rsidR="00F00246" w:rsidRPr="008D46A5" w:rsidRDefault="00F00246" w:rsidP="00F00246">
      <w:pPr>
        <w:tabs>
          <w:tab w:val="left" w:pos="540"/>
        </w:tabs>
        <w:ind w:left="810"/>
        <w:rPr>
          <w:sz w:val="22"/>
          <w:szCs w:val="22"/>
        </w:rPr>
      </w:pPr>
    </w:p>
    <w:p w14:paraId="47683922" w14:textId="77777777" w:rsidR="00F00246" w:rsidRPr="008D46A5" w:rsidRDefault="00F00246" w:rsidP="00F00246">
      <w:pPr>
        <w:tabs>
          <w:tab w:val="left" w:pos="540"/>
        </w:tabs>
        <w:ind w:left="810"/>
        <w:rPr>
          <w:sz w:val="22"/>
          <w:szCs w:val="22"/>
        </w:rPr>
      </w:pPr>
      <w:r w:rsidRPr="008D46A5">
        <w:rPr>
          <w:sz w:val="22"/>
          <w:szCs w:val="22"/>
        </w:rPr>
        <w:t>King, K.A. &amp; Hornberger, N.H. (1995, November). Recent directions in Quechua language revitalization in the Andes: Can the schools serve as agents for reversing language shift? American Anthropological Association (AAA) Conference, Washington, D. C.</w:t>
      </w:r>
    </w:p>
    <w:p w14:paraId="0464B581" w14:textId="77777777" w:rsidR="00F00246" w:rsidRPr="008D46A5" w:rsidRDefault="00F00246" w:rsidP="00F00246">
      <w:pPr>
        <w:tabs>
          <w:tab w:val="left" w:pos="540"/>
        </w:tabs>
        <w:ind w:left="810"/>
        <w:rPr>
          <w:sz w:val="22"/>
          <w:szCs w:val="22"/>
        </w:rPr>
      </w:pPr>
    </w:p>
    <w:p w14:paraId="2693DBC6" w14:textId="77777777" w:rsidR="00F00246" w:rsidRPr="008D46A5" w:rsidRDefault="00F00246" w:rsidP="00F00246">
      <w:pPr>
        <w:tabs>
          <w:tab w:val="left" w:pos="540"/>
        </w:tabs>
        <w:ind w:left="810"/>
        <w:rPr>
          <w:sz w:val="22"/>
          <w:szCs w:val="22"/>
        </w:rPr>
      </w:pPr>
      <w:r w:rsidRPr="008D46A5">
        <w:rPr>
          <w:sz w:val="22"/>
          <w:szCs w:val="22"/>
        </w:rPr>
        <w:t>King, K.A. &amp; Silver, R. (1993, March). ‘Sticking points’: Effects of instruction on NNS refusal strategies. TESOL International Conference, Atlanta, Georgia.</w:t>
      </w:r>
    </w:p>
    <w:p w14:paraId="11630077" w14:textId="77777777" w:rsidR="00F00246" w:rsidRPr="008D46A5" w:rsidRDefault="00F00246" w:rsidP="00F00246">
      <w:pPr>
        <w:tabs>
          <w:tab w:val="left" w:pos="540"/>
        </w:tabs>
        <w:ind w:left="810"/>
        <w:rPr>
          <w:sz w:val="22"/>
          <w:szCs w:val="22"/>
        </w:rPr>
      </w:pPr>
    </w:p>
    <w:p w14:paraId="1E159E4A" w14:textId="77777777" w:rsidR="00F00246" w:rsidRPr="008D46A5" w:rsidRDefault="00F00246" w:rsidP="00F00246">
      <w:pPr>
        <w:tabs>
          <w:tab w:val="left" w:pos="540"/>
        </w:tabs>
        <w:ind w:left="810"/>
        <w:rPr>
          <w:sz w:val="22"/>
          <w:szCs w:val="22"/>
        </w:rPr>
      </w:pPr>
      <w:r w:rsidRPr="008D46A5">
        <w:rPr>
          <w:sz w:val="22"/>
          <w:szCs w:val="22"/>
        </w:rPr>
        <w:t>King, K.A. &amp; Strauch, H. (1993, February). Latino and Anglo ‘</w:t>
      </w:r>
      <w:proofErr w:type="gramStart"/>
      <w:r w:rsidRPr="008D46A5">
        <w:rPr>
          <w:sz w:val="22"/>
          <w:szCs w:val="22"/>
        </w:rPr>
        <w:t>streams’</w:t>
      </w:r>
      <w:proofErr w:type="gramEnd"/>
      <w:r w:rsidRPr="008D46A5">
        <w:rPr>
          <w:sz w:val="22"/>
          <w:szCs w:val="22"/>
        </w:rPr>
        <w:t xml:space="preserve"> and styles in a bilingual school. International Ethnography Conference, Philadelphia, Pennsylvania.</w:t>
      </w:r>
    </w:p>
    <w:p w14:paraId="3E66342E" w14:textId="77777777" w:rsidR="00F00246" w:rsidRPr="008D46A5" w:rsidRDefault="00F00246" w:rsidP="00F00246">
      <w:pPr>
        <w:tabs>
          <w:tab w:val="left" w:pos="540"/>
        </w:tabs>
        <w:ind w:left="810"/>
        <w:rPr>
          <w:sz w:val="22"/>
          <w:szCs w:val="22"/>
        </w:rPr>
      </w:pPr>
    </w:p>
    <w:p w14:paraId="5F20BAFA" w14:textId="61BFF4BC" w:rsidR="00D07FE3" w:rsidRPr="008D46A5" w:rsidRDefault="00F00246" w:rsidP="001A0592">
      <w:pPr>
        <w:tabs>
          <w:tab w:val="left" w:pos="540"/>
        </w:tabs>
        <w:ind w:left="810"/>
        <w:rPr>
          <w:sz w:val="22"/>
          <w:szCs w:val="22"/>
        </w:rPr>
      </w:pPr>
      <w:r w:rsidRPr="008D46A5">
        <w:rPr>
          <w:sz w:val="22"/>
          <w:szCs w:val="22"/>
        </w:rPr>
        <w:t>King, K.A. &amp; Skilton, E. (1993, February). Bridging the home-school gap: Participation of minority language parents at two bilingual schools. International Ethnography Conference, Philadelphia, Pennsylvania.</w:t>
      </w:r>
    </w:p>
    <w:p w14:paraId="448A7BB3" w14:textId="77777777" w:rsidR="00D07FE3" w:rsidRPr="008D46A5" w:rsidRDefault="00D07FE3" w:rsidP="00D07FE3">
      <w:pPr>
        <w:rPr>
          <w:b/>
          <w:sz w:val="22"/>
          <w:szCs w:val="22"/>
        </w:rPr>
      </w:pPr>
    </w:p>
    <w:p w14:paraId="0FB8666F" w14:textId="77777777" w:rsidR="00D07FE3" w:rsidRPr="008D46A5" w:rsidRDefault="00D07FE3" w:rsidP="00D07FE3">
      <w:pPr>
        <w:rPr>
          <w:b/>
          <w:sz w:val="22"/>
          <w:szCs w:val="22"/>
        </w:rPr>
      </w:pPr>
      <w:r w:rsidRPr="008D46A5">
        <w:rPr>
          <w:b/>
          <w:sz w:val="22"/>
          <w:szCs w:val="22"/>
        </w:rPr>
        <w:t>TEACHING AND CURRICULUM DEVELOPMENT</w:t>
      </w:r>
    </w:p>
    <w:p w14:paraId="303E7316" w14:textId="77777777" w:rsidR="00D07FE3" w:rsidRPr="008D46A5" w:rsidRDefault="00D07FE3" w:rsidP="00D07FE3">
      <w:pPr>
        <w:spacing w:line="288" w:lineRule="exact"/>
        <w:rPr>
          <w:sz w:val="22"/>
        </w:rPr>
      </w:pPr>
    </w:p>
    <w:p w14:paraId="66D1E6C3" w14:textId="77777777" w:rsidR="004C1B62" w:rsidRPr="008D46A5" w:rsidRDefault="004C1B62" w:rsidP="004C1B62">
      <w:pPr>
        <w:ind w:right="-662"/>
        <w:outlineLvl w:val="0"/>
        <w:rPr>
          <w:b/>
          <w:sz w:val="22"/>
          <w:szCs w:val="22"/>
        </w:rPr>
      </w:pPr>
      <w:r w:rsidRPr="008D46A5">
        <w:rPr>
          <w:b/>
          <w:sz w:val="22"/>
          <w:szCs w:val="22"/>
        </w:rPr>
        <w:t>University of Minnesota</w:t>
      </w:r>
    </w:p>
    <w:p w14:paraId="1D8EA387" w14:textId="77777777" w:rsidR="004C1B62" w:rsidRPr="008D46A5" w:rsidRDefault="004C1B62" w:rsidP="004C1B62">
      <w:pPr>
        <w:spacing w:line="288" w:lineRule="exact"/>
        <w:rPr>
          <w:sz w:val="22"/>
        </w:rPr>
      </w:pPr>
    </w:p>
    <w:p w14:paraId="40E2BD47" w14:textId="300EC3FA" w:rsidR="00550B47" w:rsidRPr="000A5681" w:rsidRDefault="004C1B62" w:rsidP="000A5681">
      <w:pPr>
        <w:spacing w:line="288" w:lineRule="exact"/>
        <w:rPr>
          <w:sz w:val="22"/>
        </w:rPr>
      </w:pPr>
      <w:r w:rsidRPr="008D46A5">
        <w:rPr>
          <w:sz w:val="22"/>
        </w:rPr>
        <w:t xml:space="preserve">Courses, seminars, and instructional units taught </w:t>
      </w:r>
    </w:p>
    <w:p w14:paraId="682352CA" w14:textId="77777777" w:rsidR="000A5681" w:rsidRDefault="000A5681" w:rsidP="000A5681">
      <w:pPr>
        <w:ind w:right="-662"/>
        <w:outlineLvl w:val="0"/>
        <w:rPr>
          <w:sz w:val="22"/>
          <w:szCs w:val="22"/>
        </w:rPr>
      </w:pPr>
    </w:p>
    <w:p w14:paraId="23AC8B0F" w14:textId="296DE17F" w:rsidR="00FD1216" w:rsidRDefault="00FD1216" w:rsidP="003B7FF6">
      <w:pPr>
        <w:ind w:left="450" w:right="-662"/>
        <w:outlineLvl w:val="0"/>
        <w:rPr>
          <w:sz w:val="22"/>
          <w:szCs w:val="22"/>
        </w:rPr>
      </w:pPr>
      <w:r>
        <w:rPr>
          <w:sz w:val="22"/>
          <w:szCs w:val="22"/>
        </w:rPr>
        <w:t>Summer 2024</w:t>
      </w:r>
      <w:r>
        <w:rPr>
          <w:sz w:val="22"/>
          <w:szCs w:val="22"/>
        </w:rPr>
        <w:tab/>
      </w:r>
      <w:r>
        <w:rPr>
          <w:sz w:val="22"/>
          <w:szCs w:val="22"/>
        </w:rPr>
        <w:tab/>
      </w:r>
      <w:r>
        <w:rPr>
          <w:sz w:val="22"/>
          <w:szCs w:val="22"/>
        </w:rPr>
        <w:tab/>
        <w:t>CARLA Summer Institute (Seals of Biliteracy: Equity and Access)</w:t>
      </w:r>
    </w:p>
    <w:p w14:paraId="3C83AE1E" w14:textId="40E4C6D4" w:rsidR="003B7FF6" w:rsidRDefault="003B7FF6" w:rsidP="003B7FF6">
      <w:pPr>
        <w:ind w:left="450" w:right="-662"/>
        <w:outlineLvl w:val="0"/>
        <w:rPr>
          <w:sz w:val="22"/>
          <w:szCs w:val="22"/>
        </w:rPr>
      </w:pPr>
      <w:r>
        <w:rPr>
          <w:sz w:val="22"/>
          <w:szCs w:val="22"/>
        </w:rPr>
        <w:t>Fall 2024</w:t>
      </w:r>
      <w:r w:rsidRPr="003B7FF6">
        <w:rPr>
          <w:sz w:val="22"/>
          <w:szCs w:val="22"/>
        </w:rPr>
        <w:t xml:space="preserve"> </w:t>
      </w:r>
      <w:r w:rsidRPr="003B7FF6">
        <w:rPr>
          <w:sz w:val="22"/>
          <w:szCs w:val="22"/>
        </w:rPr>
        <w:tab/>
      </w:r>
      <w:r w:rsidRPr="003B7FF6">
        <w:rPr>
          <w:sz w:val="22"/>
          <w:szCs w:val="22"/>
        </w:rPr>
        <w:tab/>
      </w:r>
      <w:r>
        <w:rPr>
          <w:sz w:val="22"/>
          <w:szCs w:val="22"/>
          <w:u w:val="single"/>
        </w:rPr>
        <w:t>CI 3610</w:t>
      </w:r>
      <w:r>
        <w:rPr>
          <w:sz w:val="22"/>
          <w:szCs w:val="22"/>
          <w:u w:val="single"/>
        </w:rPr>
        <w:tab/>
      </w:r>
      <w:r>
        <w:rPr>
          <w:sz w:val="22"/>
          <w:szCs w:val="22"/>
        </w:rPr>
        <w:tab/>
        <w:t>Linguistics for Teachers</w:t>
      </w:r>
    </w:p>
    <w:p w14:paraId="5BB771F4" w14:textId="31C06231" w:rsidR="000A5681" w:rsidRDefault="000A5681" w:rsidP="000A5681">
      <w:pPr>
        <w:ind w:right="-662" w:firstLine="450"/>
        <w:outlineLvl w:val="0"/>
        <w:rPr>
          <w:sz w:val="22"/>
          <w:szCs w:val="22"/>
        </w:rPr>
      </w:pPr>
      <w:r>
        <w:rPr>
          <w:sz w:val="22"/>
          <w:szCs w:val="22"/>
        </w:rPr>
        <w:t>Spring 2024</w:t>
      </w:r>
      <w:r>
        <w:rPr>
          <w:sz w:val="22"/>
          <w:szCs w:val="22"/>
        </w:rPr>
        <w:tab/>
      </w:r>
      <w:r w:rsidRPr="008D46A5">
        <w:rPr>
          <w:sz w:val="22"/>
          <w:szCs w:val="22"/>
          <w:u w:val="single"/>
        </w:rPr>
        <w:t>CI 8689</w:t>
      </w:r>
      <w:r w:rsidRPr="008D46A5">
        <w:rPr>
          <w:sz w:val="22"/>
          <w:szCs w:val="22"/>
          <w:u w:val="single"/>
        </w:rPr>
        <w:tab/>
      </w:r>
      <w:r w:rsidRPr="008D46A5">
        <w:rPr>
          <w:sz w:val="22"/>
          <w:szCs w:val="22"/>
        </w:rPr>
        <w:tab/>
        <w:t xml:space="preserve">Language and Education Policy </w:t>
      </w:r>
    </w:p>
    <w:p w14:paraId="6F02B262" w14:textId="76093EB4" w:rsidR="0031208C" w:rsidRDefault="0031208C" w:rsidP="0031208C">
      <w:pPr>
        <w:ind w:left="450" w:right="-662"/>
        <w:outlineLvl w:val="0"/>
        <w:rPr>
          <w:sz w:val="22"/>
          <w:szCs w:val="22"/>
        </w:rPr>
      </w:pPr>
      <w:r>
        <w:rPr>
          <w:sz w:val="22"/>
          <w:szCs w:val="22"/>
        </w:rPr>
        <w:t>Fall 2023</w:t>
      </w:r>
      <w:r>
        <w:rPr>
          <w:sz w:val="22"/>
          <w:szCs w:val="22"/>
        </w:rPr>
        <w:tab/>
      </w:r>
      <w:r>
        <w:rPr>
          <w:sz w:val="22"/>
          <w:szCs w:val="22"/>
        </w:rPr>
        <w:tab/>
      </w:r>
      <w:r>
        <w:rPr>
          <w:sz w:val="22"/>
          <w:szCs w:val="22"/>
          <w:u w:val="single"/>
        </w:rPr>
        <w:t>CI 3610</w:t>
      </w:r>
      <w:r>
        <w:rPr>
          <w:sz w:val="22"/>
          <w:szCs w:val="22"/>
          <w:u w:val="single"/>
        </w:rPr>
        <w:tab/>
      </w:r>
      <w:r>
        <w:rPr>
          <w:sz w:val="22"/>
          <w:szCs w:val="22"/>
        </w:rPr>
        <w:tab/>
        <w:t>Linguistics for Teachers</w:t>
      </w:r>
    </w:p>
    <w:p w14:paraId="6BBFD2D0" w14:textId="43820B92" w:rsidR="00E229E5" w:rsidRDefault="00E229E5" w:rsidP="00E229E5">
      <w:pPr>
        <w:ind w:left="450" w:right="-662"/>
        <w:outlineLvl w:val="0"/>
        <w:rPr>
          <w:sz w:val="22"/>
          <w:szCs w:val="22"/>
        </w:rPr>
      </w:pPr>
      <w:r w:rsidRPr="008D46A5">
        <w:rPr>
          <w:sz w:val="22"/>
          <w:szCs w:val="22"/>
        </w:rPr>
        <w:t>Spring 202</w:t>
      </w:r>
      <w:r>
        <w:rPr>
          <w:sz w:val="22"/>
          <w:szCs w:val="22"/>
        </w:rPr>
        <w:t>3</w:t>
      </w:r>
      <w:r w:rsidRPr="008D46A5">
        <w:rPr>
          <w:sz w:val="22"/>
          <w:szCs w:val="22"/>
        </w:rPr>
        <w:tab/>
      </w:r>
      <w:r w:rsidRPr="008D46A5">
        <w:rPr>
          <w:sz w:val="22"/>
          <w:szCs w:val="22"/>
          <w:u w:val="single"/>
        </w:rPr>
        <w:t>CI 8671</w:t>
      </w:r>
      <w:r w:rsidRPr="008D46A5">
        <w:rPr>
          <w:sz w:val="22"/>
          <w:szCs w:val="22"/>
          <w:u w:val="single"/>
        </w:rPr>
        <w:tab/>
      </w:r>
      <w:r w:rsidRPr="008D46A5">
        <w:rPr>
          <w:sz w:val="22"/>
          <w:szCs w:val="22"/>
        </w:rPr>
        <w:tab/>
        <w:t>Research Methods in Sociolinguistics and Education</w:t>
      </w:r>
      <w:r w:rsidR="000D0474">
        <w:rPr>
          <w:sz w:val="22"/>
          <w:szCs w:val="22"/>
        </w:rPr>
        <w:t xml:space="preserve"> </w:t>
      </w:r>
      <w:r>
        <w:rPr>
          <w:sz w:val="22"/>
          <w:szCs w:val="22"/>
        </w:rPr>
        <w:t>(online section)</w:t>
      </w:r>
      <w:r w:rsidR="000D0474">
        <w:rPr>
          <w:sz w:val="22"/>
          <w:szCs w:val="22"/>
        </w:rPr>
        <w:t xml:space="preserve">  </w:t>
      </w:r>
    </w:p>
    <w:p w14:paraId="5FFD2525" w14:textId="0339CF61" w:rsidR="00E229E5" w:rsidRDefault="00E229E5" w:rsidP="00E229E5">
      <w:pPr>
        <w:ind w:left="1890" w:right="-662" w:firstLine="270"/>
        <w:outlineLvl w:val="0"/>
        <w:rPr>
          <w:sz w:val="22"/>
          <w:szCs w:val="22"/>
        </w:rPr>
      </w:pPr>
      <w:r w:rsidRPr="008D46A5">
        <w:rPr>
          <w:sz w:val="22"/>
          <w:szCs w:val="22"/>
          <w:u w:val="single"/>
        </w:rPr>
        <w:t>CI 8671</w:t>
      </w:r>
      <w:r w:rsidRPr="008D46A5">
        <w:rPr>
          <w:sz w:val="22"/>
          <w:szCs w:val="22"/>
          <w:u w:val="single"/>
        </w:rPr>
        <w:tab/>
      </w:r>
      <w:r w:rsidRPr="008D46A5">
        <w:rPr>
          <w:sz w:val="22"/>
          <w:szCs w:val="22"/>
        </w:rPr>
        <w:tab/>
        <w:t>Research Methods in Sociolinguistics and Education</w:t>
      </w:r>
      <w:r>
        <w:rPr>
          <w:sz w:val="22"/>
          <w:szCs w:val="22"/>
        </w:rPr>
        <w:t xml:space="preserve"> (in person section)</w:t>
      </w:r>
      <w:r w:rsidR="000D0474">
        <w:rPr>
          <w:sz w:val="22"/>
          <w:szCs w:val="22"/>
        </w:rPr>
        <w:t xml:space="preserve">     </w:t>
      </w:r>
    </w:p>
    <w:p w14:paraId="518F90FB" w14:textId="0783A27C" w:rsidR="006534A7" w:rsidRDefault="000D0474" w:rsidP="00E229E5">
      <w:pPr>
        <w:ind w:left="450" w:right="-662"/>
        <w:outlineLvl w:val="0"/>
        <w:rPr>
          <w:sz w:val="22"/>
          <w:szCs w:val="22"/>
        </w:rPr>
      </w:pPr>
      <w:r>
        <w:rPr>
          <w:sz w:val="22"/>
          <w:szCs w:val="22"/>
        </w:rPr>
        <w:t>Fall 2022</w:t>
      </w:r>
      <w:r>
        <w:rPr>
          <w:sz w:val="22"/>
          <w:szCs w:val="22"/>
        </w:rPr>
        <w:tab/>
      </w:r>
      <w:r>
        <w:rPr>
          <w:sz w:val="22"/>
          <w:szCs w:val="22"/>
        </w:rPr>
        <w:tab/>
      </w:r>
      <w:r>
        <w:rPr>
          <w:sz w:val="22"/>
          <w:szCs w:val="22"/>
          <w:u w:val="single"/>
        </w:rPr>
        <w:t>CI 3610</w:t>
      </w:r>
      <w:r>
        <w:rPr>
          <w:sz w:val="22"/>
          <w:szCs w:val="22"/>
          <w:u w:val="single"/>
        </w:rPr>
        <w:tab/>
      </w:r>
      <w:r>
        <w:rPr>
          <w:sz w:val="22"/>
          <w:szCs w:val="22"/>
        </w:rPr>
        <w:tab/>
        <w:t>Linguistics for Teachers</w:t>
      </w:r>
    </w:p>
    <w:p w14:paraId="7550DB99" w14:textId="5F33B5D0" w:rsidR="000D0474" w:rsidRPr="000D0474" w:rsidRDefault="000D0474" w:rsidP="000D0474">
      <w:pPr>
        <w:ind w:right="-662"/>
        <w:outlineLvl w:val="0"/>
        <w:rPr>
          <w:sz w:val="22"/>
          <w:szCs w:val="22"/>
        </w:rPr>
      </w:pPr>
      <w:r>
        <w:rPr>
          <w:sz w:val="22"/>
          <w:szCs w:val="22"/>
        </w:rPr>
        <w:tab/>
      </w:r>
      <w:r>
        <w:rPr>
          <w:sz w:val="22"/>
          <w:szCs w:val="22"/>
        </w:rPr>
        <w:tab/>
      </w:r>
      <w:r>
        <w:rPr>
          <w:sz w:val="22"/>
          <w:szCs w:val="22"/>
        </w:rPr>
        <w:tab/>
      </w:r>
      <w:r>
        <w:rPr>
          <w:sz w:val="22"/>
          <w:szCs w:val="22"/>
          <w:u w:val="single"/>
        </w:rPr>
        <w:t>CI 5646</w:t>
      </w:r>
      <w:r>
        <w:rPr>
          <w:sz w:val="22"/>
          <w:szCs w:val="22"/>
        </w:rPr>
        <w:tab/>
      </w:r>
      <w:r>
        <w:rPr>
          <w:sz w:val="22"/>
          <w:szCs w:val="22"/>
        </w:rPr>
        <w:tab/>
        <w:t>Language Analysis</w:t>
      </w:r>
    </w:p>
    <w:p w14:paraId="42BBBEE8" w14:textId="291998B5" w:rsidR="006534A7" w:rsidRPr="008D46A5" w:rsidRDefault="006534A7" w:rsidP="00AD716E">
      <w:pPr>
        <w:ind w:right="-662"/>
        <w:outlineLvl w:val="0"/>
        <w:rPr>
          <w:sz w:val="22"/>
          <w:szCs w:val="22"/>
        </w:rPr>
      </w:pPr>
      <w:r w:rsidRPr="008D46A5">
        <w:rPr>
          <w:sz w:val="22"/>
          <w:szCs w:val="22"/>
        </w:rPr>
        <w:t xml:space="preserve">         Fall 2021</w:t>
      </w:r>
      <w:r w:rsidRPr="008D46A5">
        <w:rPr>
          <w:sz w:val="22"/>
          <w:szCs w:val="22"/>
        </w:rPr>
        <w:tab/>
      </w:r>
      <w:r w:rsidRPr="008D46A5">
        <w:rPr>
          <w:sz w:val="22"/>
          <w:szCs w:val="22"/>
        </w:rPr>
        <w:tab/>
      </w:r>
      <w:r w:rsidRPr="008D46A5">
        <w:rPr>
          <w:sz w:val="22"/>
          <w:szCs w:val="22"/>
          <w:u w:val="single"/>
        </w:rPr>
        <w:t>CI 8689</w:t>
      </w:r>
      <w:r w:rsidRPr="008D46A5">
        <w:rPr>
          <w:sz w:val="22"/>
          <w:szCs w:val="22"/>
          <w:u w:val="single"/>
        </w:rPr>
        <w:tab/>
      </w:r>
      <w:r w:rsidRPr="008D46A5">
        <w:rPr>
          <w:sz w:val="22"/>
          <w:szCs w:val="22"/>
        </w:rPr>
        <w:tab/>
        <w:t xml:space="preserve">Language and Education Policy </w:t>
      </w:r>
    </w:p>
    <w:p w14:paraId="71236234" w14:textId="618AA2C1" w:rsidR="006534A7" w:rsidRPr="008D46A5" w:rsidRDefault="006534A7" w:rsidP="006534A7">
      <w:pPr>
        <w:ind w:left="1980" w:right="-662" w:firstLine="180"/>
        <w:outlineLvl w:val="0"/>
        <w:rPr>
          <w:sz w:val="22"/>
          <w:szCs w:val="22"/>
        </w:rPr>
      </w:pPr>
      <w:r w:rsidRPr="008D46A5">
        <w:rPr>
          <w:sz w:val="22"/>
          <w:szCs w:val="22"/>
          <w:u w:val="single"/>
        </w:rPr>
        <w:t>CI 8131</w:t>
      </w:r>
      <w:r w:rsidR="00144F02" w:rsidRPr="008D46A5">
        <w:rPr>
          <w:sz w:val="22"/>
          <w:szCs w:val="22"/>
          <w:u w:val="single"/>
        </w:rPr>
        <w:tab/>
      </w:r>
      <w:r w:rsidRPr="008D46A5">
        <w:rPr>
          <w:sz w:val="22"/>
          <w:szCs w:val="22"/>
        </w:rPr>
        <w:tab/>
        <w:t>Research Design and Methods (Second Language Education) I</w:t>
      </w:r>
    </w:p>
    <w:p w14:paraId="409952D4" w14:textId="427BCFB9" w:rsidR="00A97397" w:rsidRPr="008D46A5" w:rsidRDefault="00A97397" w:rsidP="00A97397">
      <w:pPr>
        <w:ind w:left="540" w:right="-662"/>
        <w:outlineLvl w:val="0"/>
        <w:rPr>
          <w:sz w:val="22"/>
          <w:szCs w:val="22"/>
        </w:rPr>
      </w:pPr>
      <w:r w:rsidRPr="008D46A5">
        <w:rPr>
          <w:sz w:val="22"/>
          <w:szCs w:val="22"/>
        </w:rPr>
        <w:t xml:space="preserve">Spring 2021 </w:t>
      </w:r>
      <w:r w:rsidRPr="008D46A5">
        <w:rPr>
          <w:sz w:val="22"/>
          <w:szCs w:val="22"/>
        </w:rPr>
        <w:tab/>
      </w:r>
      <w:r w:rsidRPr="008D46A5">
        <w:rPr>
          <w:sz w:val="22"/>
          <w:szCs w:val="22"/>
          <w:u w:val="single"/>
        </w:rPr>
        <w:t>CI 86</w:t>
      </w:r>
      <w:r w:rsidR="007179F9" w:rsidRPr="008D46A5">
        <w:rPr>
          <w:sz w:val="22"/>
          <w:szCs w:val="22"/>
          <w:u w:val="single"/>
        </w:rPr>
        <w:t>71</w:t>
      </w:r>
      <w:r w:rsidR="007179F9" w:rsidRPr="008D46A5">
        <w:rPr>
          <w:sz w:val="22"/>
          <w:szCs w:val="22"/>
          <w:u w:val="single"/>
        </w:rPr>
        <w:tab/>
      </w:r>
      <w:r w:rsidRPr="008D46A5">
        <w:rPr>
          <w:sz w:val="22"/>
          <w:szCs w:val="22"/>
        </w:rPr>
        <w:tab/>
        <w:t>Research Methods in Sociolinguistics and Education</w:t>
      </w:r>
    </w:p>
    <w:p w14:paraId="15A8E6D0" w14:textId="4A43AD26" w:rsidR="00A97397" w:rsidRPr="008D46A5" w:rsidRDefault="00A97397" w:rsidP="00A97397">
      <w:pPr>
        <w:ind w:left="1440" w:right="-662" w:firstLine="720"/>
        <w:outlineLvl w:val="0"/>
        <w:rPr>
          <w:sz w:val="22"/>
          <w:szCs w:val="22"/>
        </w:rPr>
      </w:pPr>
      <w:r w:rsidRPr="008D46A5">
        <w:rPr>
          <w:sz w:val="22"/>
          <w:szCs w:val="22"/>
          <w:u w:val="single"/>
        </w:rPr>
        <w:t>CI 5649</w:t>
      </w:r>
      <w:r w:rsidRPr="008D46A5">
        <w:rPr>
          <w:sz w:val="22"/>
          <w:szCs w:val="22"/>
          <w:u w:val="single"/>
        </w:rPr>
        <w:tab/>
      </w:r>
      <w:r w:rsidRPr="008D46A5">
        <w:rPr>
          <w:sz w:val="22"/>
          <w:szCs w:val="22"/>
        </w:rPr>
        <w:tab/>
        <w:t>Language Analysis</w:t>
      </w:r>
    </w:p>
    <w:p w14:paraId="4FB24F3D" w14:textId="10F921FB" w:rsidR="00E72335" w:rsidRPr="008D46A5" w:rsidRDefault="00E72335" w:rsidP="00E72335">
      <w:pPr>
        <w:ind w:left="540" w:right="-662"/>
        <w:outlineLvl w:val="0"/>
        <w:rPr>
          <w:sz w:val="22"/>
          <w:szCs w:val="22"/>
        </w:rPr>
      </w:pPr>
      <w:r w:rsidRPr="008D46A5">
        <w:rPr>
          <w:sz w:val="22"/>
          <w:szCs w:val="22"/>
        </w:rPr>
        <w:t xml:space="preserve">Fall 2020 </w:t>
      </w:r>
      <w:r w:rsidRPr="008D46A5">
        <w:rPr>
          <w:sz w:val="22"/>
          <w:szCs w:val="22"/>
        </w:rPr>
        <w:tab/>
      </w:r>
      <w:r w:rsidRPr="008D46A5">
        <w:rPr>
          <w:sz w:val="22"/>
          <w:szCs w:val="22"/>
        </w:rPr>
        <w:tab/>
      </w:r>
      <w:r w:rsidRPr="008D46A5">
        <w:rPr>
          <w:sz w:val="22"/>
          <w:szCs w:val="22"/>
          <w:u w:val="single"/>
        </w:rPr>
        <w:t>CI 5646</w:t>
      </w:r>
      <w:r w:rsidRPr="008D46A5">
        <w:rPr>
          <w:sz w:val="22"/>
          <w:szCs w:val="22"/>
          <w:u w:val="single"/>
        </w:rPr>
        <w:tab/>
      </w:r>
      <w:r w:rsidRPr="008D46A5">
        <w:rPr>
          <w:sz w:val="22"/>
          <w:szCs w:val="22"/>
        </w:rPr>
        <w:tab/>
        <w:t>English Grammar</w:t>
      </w:r>
    </w:p>
    <w:p w14:paraId="6DC862AF" w14:textId="1A1F525B" w:rsidR="00E72335" w:rsidRPr="008D46A5" w:rsidRDefault="00E72335" w:rsidP="00E72335">
      <w:pPr>
        <w:ind w:left="1980" w:right="-662" w:firstLine="180"/>
        <w:outlineLvl w:val="0"/>
        <w:rPr>
          <w:sz w:val="22"/>
          <w:szCs w:val="22"/>
        </w:rPr>
      </w:pPr>
      <w:r w:rsidRPr="008D46A5">
        <w:rPr>
          <w:sz w:val="22"/>
          <w:szCs w:val="22"/>
          <w:u w:val="single"/>
        </w:rPr>
        <w:t>CI 3610</w:t>
      </w:r>
      <w:r w:rsidRPr="008D46A5">
        <w:rPr>
          <w:sz w:val="22"/>
          <w:szCs w:val="22"/>
          <w:u w:val="single"/>
        </w:rPr>
        <w:tab/>
      </w:r>
      <w:r w:rsidRPr="008D46A5">
        <w:rPr>
          <w:sz w:val="22"/>
          <w:szCs w:val="22"/>
        </w:rPr>
        <w:tab/>
        <w:t>Linguistics for Teachers</w:t>
      </w:r>
    </w:p>
    <w:p w14:paraId="493A1240" w14:textId="14111111" w:rsidR="004400A1" w:rsidRPr="008D46A5" w:rsidRDefault="004400A1" w:rsidP="005D784C">
      <w:pPr>
        <w:ind w:right="-662" w:firstLine="540"/>
        <w:outlineLvl w:val="0"/>
        <w:rPr>
          <w:sz w:val="22"/>
          <w:szCs w:val="22"/>
        </w:rPr>
      </w:pPr>
      <w:r w:rsidRPr="008D46A5">
        <w:rPr>
          <w:sz w:val="22"/>
          <w:szCs w:val="22"/>
        </w:rPr>
        <w:t xml:space="preserve">Spring, 2020 </w:t>
      </w:r>
      <w:r w:rsidRPr="008D46A5">
        <w:rPr>
          <w:sz w:val="22"/>
          <w:szCs w:val="22"/>
        </w:rPr>
        <w:tab/>
      </w:r>
      <w:r w:rsidRPr="008D46A5">
        <w:rPr>
          <w:sz w:val="22"/>
          <w:szCs w:val="22"/>
          <w:u w:val="single"/>
        </w:rPr>
        <w:t>CI 8689</w:t>
      </w:r>
      <w:r w:rsidRPr="008D46A5">
        <w:rPr>
          <w:sz w:val="22"/>
          <w:szCs w:val="22"/>
          <w:u w:val="single"/>
        </w:rPr>
        <w:tab/>
      </w:r>
      <w:r w:rsidRPr="008D46A5">
        <w:rPr>
          <w:sz w:val="22"/>
          <w:szCs w:val="22"/>
        </w:rPr>
        <w:tab/>
        <w:t>Language and Education Policy</w:t>
      </w:r>
    </w:p>
    <w:p w14:paraId="5EC295A9" w14:textId="4EC72743" w:rsidR="00A53FF5" w:rsidRPr="008D46A5" w:rsidRDefault="00A53FF5" w:rsidP="005D784C">
      <w:pPr>
        <w:ind w:right="-662" w:firstLine="540"/>
        <w:outlineLvl w:val="0"/>
        <w:rPr>
          <w:sz w:val="22"/>
          <w:szCs w:val="22"/>
        </w:rPr>
      </w:pPr>
      <w:r w:rsidRPr="008D46A5">
        <w:rPr>
          <w:sz w:val="22"/>
          <w:szCs w:val="22"/>
        </w:rPr>
        <w:t>Fall, 2019</w:t>
      </w:r>
      <w:r w:rsidRPr="008D46A5">
        <w:rPr>
          <w:sz w:val="22"/>
          <w:szCs w:val="22"/>
        </w:rPr>
        <w:tab/>
      </w:r>
      <w:r w:rsidRPr="008D46A5">
        <w:rPr>
          <w:sz w:val="22"/>
          <w:szCs w:val="22"/>
        </w:rPr>
        <w:tab/>
      </w:r>
      <w:r w:rsidRPr="008D46A5">
        <w:rPr>
          <w:sz w:val="22"/>
          <w:szCs w:val="22"/>
          <w:u w:val="single"/>
        </w:rPr>
        <w:t>CI 5646</w:t>
      </w:r>
      <w:r w:rsidRPr="008D46A5">
        <w:rPr>
          <w:sz w:val="22"/>
          <w:szCs w:val="22"/>
          <w:u w:val="single"/>
        </w:rPr>
        <w:tab/>
      </w:r>
      <w:r w:rsidRPr="008D46A5">
        <w:rPr>
          <w:sz w:val="22"/>
          <w:szCs w:val="22"/>
        </w:rPr>
        <w:tab/>
        <w:t>English Grammar</w:t>
      </w:r>
    </w:p>
    <w:p w14:paraId="7A04ECD4" w14:textId="4435CB3C" w:rsidR="005D784C" w:rsidRPr="008D46A5" w:rsidRDefault="005D784C" w:rsidP="005D784C">
      <w:pPr>
        <w:ind w:right="-662" w:firstLine="540"/>
        <w:outlineLvl w:val="0"/>
        <w:rPr>
          <w:sz w:val="22"/>
          <w:szCs w:val="22"/>
        </w:rPr>
      </w:pPr>
      <w:r w:rsidRPr="008D46A5">
        <w:rPr>
          <w:sz w:val="22"/>
          <w:szCs w:val="22"/>
        </w:rPr>
        <w:t>Spring, 2019</w:t>
      </w:r>
      <w:r w:rsidRPr="008D46A5">
        <w:rPr>
          <w:sz w:val="22"/>
          <w:szCs w:val="22"/>
        </w:rPr>
        <w:tab/>
      </w:r>
      <w:r w:rsidRPr="008D46A5">
        <w:rPr>
          <w:sz w:val="22"/>
          <w:szCs w:val="22"/>
          <w:u w:val="single"/>
        </w:rPr>
        <w:t>CI 3610</w:t>
      </w:r>
      <w:r w:rsidRPr="008D46A5">
        <w:rPr>
          <w:sz w:val="22"/>
          <w:szCs w:val="22"/>
          <w:u w:val="single"/>
        </w:rPr>
        <w:tab/>
      </w:r>
      <w:r w:rsidRPr="008D46A5">
        <w:rPr>
          <w:sz w:val="22"/>
          <w:szCs w:val="22"/>
        </w:rPr>
        <w:tab/>
        <w:t>Linguistics for Teachers</w:t>
      </w:r>
    </w:p>
    <w:p w14:paraId="7A989DBB" w14:textId="5CD7E1E7" w:rsidR="005D784C" w:rsidRPr="008D46A5" w:rsidRDefault="005D784C" w:rsidP="005D784C">
      <w:pPr>
        <w:ind w:left="1980" w:right="-662" w:firstLine="180"/>
        <w:outlineLvl w:val="0"/>
        <w:rPr>
          <w:sz w:val="22"/>
          <w:szCs w:val="22"/>
        </w:rPr>
      </w:pPr>
      <w:r w:rsidRPr="008D46A5">
        <w:rPr>
          <w:sz w:val="22"/>
          <w:szCs w:val="22"/>
          <w:u w:val="single"/>
        </w:rPr>
        <w:t>CI 86</w:t>
      </w:r>
      <w:r w:rsidR="007179F9" w:rsidRPr="008D46A5">
        <w:rPr>
          <w:sz w:val="22"/>
          <w:szCs w:val="22"/>
          <w:u w:val="single"/>
        </w:rPr>
        <w:t>71</w:t>
      </w:r>
      <w:r w:rsidRPr="008D46A5">
        <w:rPr>
          <w:sz w:val="22"/>
          <w:szCs w:val="22"/>
        </w:rPr>
        <w:tab/>
      </w:r>
      <w:r w:rsidRPr="008D46A5">
        <w:rPr>
          <w:sz w:val="22"/>
          <w:szCs w:val="22"/>
        </w:rPr>
        <w:tab/>
        <w:t>Research Methods in Sociolinguistics and Education</w:t>
      </w:r>
    </w:p>
    <w:p w14:paraId="3BE240FC" w14:textId="47B0A9B4" w:rsidR="005D784C" w:rsidRPr="008D46A5" w:rsidRDefault="005D784C" w:rsidP="005D784C">
      <w:pPr>
        <w:ind w:left="1440" w:right="-662" w:firstLine="720"/>
        <w:outlineLvl w:val="0"/>
        <w:rPr>
          <w:sz w:val="22"/>
          <w:szCs w:val="22"/>
        </w:rPr>
      </w:pPr>
      <w:r w:rsidRPr="008D46A5">
        <w:rPr>
          <w:sz w:val="22"/>
          <w:szCs w:val="22"/>
          <w:u w:val="single"/>
        </w:rPr>
        <w:t>CI 5649</w:t>
      </w:r>
      <w:r w:rsidRPr="008D46A5">
        <w:rPr>
          <w:sz w:val="22"/>
          <w:szCs w:val="22"/>
          <w:u w:val="single"/>
        </w:rPr>
        <w:tab/>
      </w:r>
      <w:r w:rsidRPr="008D46A5">
        <w:rPr>
          <w:sz w:val="22"/>
          <w:szCs w:val="22"/>
        </w:rPr>
        <w:tab/>
        <w:t>Language Analysis</w:t>
      </w:r>
    </w:p>
    <w:p w14:paraId="58A803E5" w14:textId="3D6DE475" w:rsidR="004756D5" w:rsidRPr="008D46A5" w:rsidRDefault="004756D5" w:rsidP="000048B8">
      <w:pPr>
        <w:ind w:left="540" w:right="-662"/>
        <w:outlineLvl w:val="0"/>
        <w:rPr>
          <w:sz w:val="22"/>
          <w:szCs w:val="22"/>
        </w:rPr>
      </w:pPr>
      <w:r w:rsidRPr="008D46A5">
        <w:rPr>
          <w:sz w:val="22"/>
          <w:szCs w:val="22"/>
        </w:rPr>
        <w:t>Fall, 2018</w:t>
      </w:r>
      <w:r w:rsidRPr="008D46A5">
        <w:rPr>
          <w:sz w:val="22"/>
          <w:szCs w:val="22"/>
        </w:rPr>
        <w:tab/>
      </w:r>
      <w:r w:rsidRPr="008D46A5">
        <w:rPr>
          <w:sz w:val="22"/>
          <w:szCs w:val="22"/>
        </w:rPr>
        <w:tab/>
      </w:r>
      <w:r w:rsidRPr="008D46A5">
        <w:rPr>
          <w:sz w:val="22"/>
          <w:szCs w:val="22"/>
          <w:u w:val="single"/>
        </w:rPr>
        <w:t>CI 5646</w:t>
      </w:r>
      <w:r w:rsidRPr="008D46A5">
        <w:rPr>
          <w:sz w:val="22"/>
          <w:szCs w:val="22"/>
          <w:u w:val="single"/>
        </w:rPr>
        <w:tab/>
      </w:r>
      <w:r w:rsidRPr="008D46A5">
        <w:rPr>
          <w:sz w:val="22"/>
          <w:szCs w:val="22"/>
        </w:rPr>
        <w:tab/>
        <w:t>English Grammar</w:t>
      </w:r>
    </w:p>
    <w:p w14:paraId="27AF57CA" w14:textId="63B62B99" w:rsidR="004756D5" w:rsidRPr="008D46A5" w:rsidRDefault="004756D5" w:rsidP="004756D5">
      <w:pPr>
        <w:ind w:left="1980" w:right="-662" w:firstLine="180"/>
        <w:outlineLvl w:val="0"/>
        <w:rPr>
          <w:sz w:val="22"/>
          <w:szCs w:val="22"/>
        </w:rPr>
      </w:pPr>
      <w:r w:rsidRPr="008D46A5">
        <w:rPr>
          <w:sz w:val="22"/>
          <w:szCs w:val="22"/>
          <w:u w:val="single"/>
        </w:rPr>
        <w:t>CI 3610</w:t>
      </w:r>
      <w:r w:rsidRPr="008D46A5">
        <w:rPr>
          <w:sz w:val="22"/>
          <w:szCs w:val="22"/>
          <w:u w:val="single"/>
        </w:rPr>
        <w:tab/>
      </w:r>
      <w:r w:rsidRPr="008D46A5">
        <w:rPr>
          <w:sz w:val="22"/>
          <w:szCs w:val="22"/>
        </w:rPr>
        <w:tab/>
        <w:t>Linguistics for Teachers</w:t>
      </w:r>
    </w:p>
    <w:p w14:paraId="03936938" w14:textId="505C7D5C" w:rsidR="000048B8" w:rsidRPr="008D46A5" w:rsidRDefault="000048B8" w:rsidP="000048B8">
      <w:pPr>
        <w:ind w:left="540" w:right="-662"/>
        <w:outlineLvl w:val="0"/>
        <w:rPr>
          <w:sz w:val="22"/>
          <w:szCs w:val="22"/>
        </w:rPr>
      </w:pPr>
      <w:r w:rsidRPr="008D46A5">
        <w:rPr>
          <w:sz w:val="22"/>
          <w:szCs w:val="22"/>
        </w:rPr>
        <w:t>Spring, 2018</w:t>
      </w:r>
      <w:r w:rsidRPr="008D46A5">
        <w:rPr>
          <w:sz w:val="22"/>
          <w:szCs w:val="22"/>
        </w:rPr>
        <w:tab/>
      </w:r>
      <w:r w:rsidRPr="008D46A5">
        <w:rPr>
          <w:sz w:val="22"/>
          <w:szCs w:val="22"/>
          <w:u w:val="single"/>
        </w:rPr>
        <w:t>CI 3610</w:t>
      </w:r>
      <w:r w:rsidRPr="008D46A5">
        <w:rPr>
          <w:sz w:val="22"/>
          <w:szCs w:val="22"/>
          <w:u w:val="single"/>
        </w:rPr>
        <w:tab/>
      </w:r>
      <w:r w:rsidRPr="008D46A5">
        <w:rPr>
          <w:sz w:val="22"/>
          <w:szCs w:val="22"/>
        </w:rPr>
        <w:tab/>
        <w:t>Linguistics for Teachers</w:t>
      </w:r>
    </w:p>
    <w:p w14:paraId="78D0F6A7" w14:textId="4CF936EF" w:rsidR="000048B8" w:rsidRPr="008D46A5" w:rsidRDefault="000048B8" w:rsidP="000048B8">
      <w:pPr>
        <w:ind w:left="540" w:right="-662"/>
        <w:outlineLvl w:val="0"/>
        <w:rPr>
          <w:sz w:val="22"/>
          <w:szCs w:val="22"/>
        </w:rPr>
      </w:pPr>
      <w:r w:rsidRPr="008D46A5">
        <w:rPr>
          <w:sz w:val="22"/>
          <w:szCs w:val="22"/>
        </w:rPr>
        <w:tab/>
      </w:r>
      <w:r w:rsidRPr="008D46A5">
        <w:rPr>
          <w:sz w:val="22"/>
          <w:szCs w:val="22"/>
        </w:rPr>
        <w:tab/>
      </w:r>
      <w:r w:rsidRPr="008D46A5">
        <w:rPr>
          <w:sz w:val="22"/>
          <w:szCs w:val="22"/>
        </w:rPr>
        <w:tab/>
      </w:r>
      <w:r w:rsidRPr="008D46A5">
        <w:rPr>
          <w:sz w:val="22"/>
          <w:szCs w:val="22"/>
          <w:u w:val="single"/>
        </w:rPr>
        <w:t>CI 8689</w:t>
      </w:r>
      <w:r w:rsidRPr="008D46A5">
        <w:rPr>
          <w:sz w:val="22"/>
          <w:szCs w:val="22"/>
          <w:u w:val="single"/>
        </w:rPr>
        <w:tab/>
      </w:r>
      <w:r w:rsidRPr="008D46A5">
        <w:rPr>
          <w:sz w:val="22"/>
          <w:szCs w:val="22"/>
        </w:rPr>
        <w:tab/>
        <w:t>Language and Education Policy</w:t>
      </w:r>
    </w:p>
    <w:p w14:paraId="55842D00" w14:textId="59EA2420" w:rsidR="00550B47" w:rsidRPr="008D46A5" w:rsidRDefault="00550B47" w:rsidP="00A601E6">
      <w:pPr>
        <w:ind w:left="540" w:right="-662"/>
        <w:outlineLvl w:val="0"/>
        <w:rPr>
          <w:sz w:val="22"/>
          <w:szCs w:val="22"/>
        </w:rPr>
      </w:pPr>
      <w:r w:rsidRPr="008D46A5">
        <w:rPr>
          <w:sz w:val="22"/>
          <w:szCs w:val="22"/>
        </w:rPr>
        <w:t xml:space="preserve">Fall, 2017 </w:t>
      </w:r>
      <w:r w:rsidRPr="008D46A5">
        <w:rPr>
          <w:sz w:val="22"/>
          <w:szCs w:val="22"/>
        </w:rPr>
        <w:tab/>
      </w:r>
      <w:r w:rsidRPr="008D46A5">
        <w:rPr>
          <w:sz w:val="22"/>
          <w:szCs w:val="22"/>
          <w:u w:val="single"/>
        </w:rPr>
        <w:t>CI 3610</w:t>
      </w:r>
      <w:r w:rsidRPr="008D46A5">
        <w:rPr>
          <w:sz w:val="22"/>
          <w:szCs w:val="22"/>
          <w:u w:val="single"/>
        </w:rPr>
        <w:tab/>
      </w:r>
      <w:r w:rsidRPr="008D46A5">
        <w:rPr>
          <w:sz w:val="22"/>
          <w:szCs w:val="22"/>
        </w:rPr>
        <w:tab/>
        <w:t>Linguistics for Teachers</w:t>
      </w:r>
    </w:p>
    <w:p w14:paraId="626D77C9" w14:textId="63F6203E" w:rsidR="00132053" w:rsidRPr="008D46A5" w:rsidRDefault="00132053" w:rsidP="00A601E6">
      <w:pPr>
        <w:ind w:left="540" w:right="-662"/>
        <w:outlineLvl w:val="0"/>
        <w:rPr>
          <w:sz w:val="22"/>
          <w:szCs w:val="22"/>
        </w:rPr>
      </w:pPr>
      <w:r w:rsidRPr="008D46A5">
        <w:rPr>
          <w:sz w:val="22"/>
          <w:szCs w:val="22"/>
        </w:rPr>
        <w:tab/>
      </w:r>
      <w:r w:rsidRPr="008D46A5">
        <w:rPr>
          <w:sz w:val="22"/>
          <w:szCs w:val="22"/>
        </w:rPr>
        <w:tab/>
      </w:r>
      <w:r w:rsidRPr="008D46A5">
        <w:rPr>
          <w:sz w:val="22"/>
          <w:szCs w:val="22"/>
        </w:rPr>
        <w:tab/>
      </w:r>
      <w:r w:rsidRPr="008D46A5">
        <w:rPr>
          <w:sz w:val="22"/>
          <w:szCs w:val="22"/>
          <w:u w:val="single"/>
        </w:rPr>
        <w:t>CI 5653</w:t>
      </w:r>
      <w:r w:rsidRPr="008D46A5">
        <w:rPr>
          <w:sz w:val="22"/>
          <w:szCs w:val="22"/>
          <w:u w:val="single"/>
        </w:rPr>
        <w:tab/>
      </w:r>
      <w:r w:rsidRPr="008D46A5">
        <w:rPr>
          <w:sz w:val="22"/>
          <w:szCs w:val="22"/>
        </w:rPr>
        <w:tab/>
        <w:t>Teaching English to Adults</w:t>
      </w:r>
    </w:p>
    <w:p w14:paraId="056E96D0" w14:textId="39521099" w:rsidR="00175148" w:rsidRPr="008D46A5" w:rsidRDefault="00175148" w:rsidP="00A601E6">
      <w:pPr>
        <w:ind w:left="540" w:right="-662"/>
        <w:outlineLvl w:val="0"/>
        <w:rPr>
          <w:sz w:val="22"/>
          <w:szCs w:val="22"/>
        </w:rPr>
      </w:pPr>
      <w:r w:rsidRPr="008D46A5">
        <w:rPr>
          <w:sz w:val="22"/>
          <w:szCs w:val="22"/>
        </w:rPr>
        <w:t>Spring, 2017</w:t>
      </w:r>
      <w:r w:rsidRPr="008D46A5">
        <w:rPr>
          <w:sz w:val="22"/>
          <w:szCs w:val="22"/>
        </w:rPr>
        <w:tab/>
      </w:r>
      <w:r w:rsidRPr="008D46A5">
        <w:rPr>
          <w:sz w:val="22"/>
          <w:szCs w:val="22"/>
          <w:u w:val="single"/>
        </w:rPr>
        <w:t>CI 3610</w:t>
      </w:r>
      <w:r w:rsidRPr="008D46A5">
        <w:rPr>
          <w:sz w:val="22"/>
          <w:szCs w:val="22"/>
          <w:u w:val="single"/>
        </w:rPr>
        <w:tab/>
      </w:r>
      <w:r w:rsidR="000B1EC6" w:rsidRPr="008D46A5">
        <w:rPr>
          <w:sz w:val="22"/>
          <w:szCs w:val="22"/>
        </w:rPr>
        <w:tab/>
      </w:r>
      <w:r w:rsidRPr="008D46A5">
        <w:rPr>
          <w:sz w:val="22"/>
          <w:szCs w:val="22"/>
        </w:rPr>
        <w:t>Linguistics for Teachers</w:t>
      </w:r>
    </w:p>
    <w:p w14:paraId="089309CF" w14:textId="1B19F413" w:rsidR="00175148" w:rsidRPr="008D46A5" w:rsidRDefault="00175148" w:rsidP="00175148">
      <w:pPr>
        <w:ind w:left="540" w:right="-662"/>
        <w:outlineLvl w:val="0"/>
        <w:rPr>
          <w:sz w:val="22"/>
          <w:szCs w:val="22"/>
        </w:rPr>
      </w:pPr>
      <w:r w:rsidRPr="008D46A5">
        <w:rPr>
          <w:sz w:val="22"/>
          <w:szCs w:val="22"/>
        </w:rPr>
        <w:tab/>
      </w:r>
      <w:r w:rsidRPr="008D46A5">
        <w:rPr>
          <w:sz w:val="22"/>
          <w:szCs w:val="22"/>
        </w:rPr>
        <w:tab/>
      </w:r>
      <w:r w:rsidRPr="008D46A5">
        <w:rPr>
          <w:sz w:val="22"/>
          <w:szCs w:val="22"/>
        </w:rPr>
        <w:tab/>
      </w:r>
      <w:r w:rsidRPr="008D46A5">
        <w:rPr>
          <w:sz w:val="22"/>
          <w:szCs w:val="22"/>
          <w:u w:val="single"/>
        </w:rPr>
        <w:t>CI 8650</w:t>
      </w:r>
      <w:r w:rsidRPr="008D46A5">
        <w:rPr>
          <w:sz w:val="22"/>
          <w:szCs w:val="22"/>
        </w:rPr>
        <w:tab/>
      </w:r>
      <w:r w:rsidRPr="008D46A5">
        <w:rPr>
          <w:sz w:val="22"/>
          <w:szCs w:val="22"/>
        </w:rPr>
        <w:tab/>
        <w:t>Research Methods in Sociolinguistics and Education</w:t>
      </w:r>
    </w:p>
    <w:p w14:paraId="6258F35B" w14:textId="1436A2BF" w:rsidR="00A601E6" w:rsidRPr="008D46A5" w:rsidRDefault="00A601E6" w:rsidP="00A601E6">
      <w:pPr>
        <w:ind w:left="540" w:right="-662"/>
        <w:outlineLvl w:val="0"/>
        <w:rPr>
          <w:sz w:val="22"/>
          <w:szCs w:val="22"/>
        </w:rPr>
      </w:pPr>
      <w:r w:rsidRPr="008D46A5">
        <w:rPr>
          <w:sz w:val="22"/>
          <w:szCs w:val="22"/>
        </w:rPr>
        <w:t xml:space="preserve">Spring, 2016 </w:t>
      </w:r>
      <w:r w:rsidRPr="008D46A5">
        <w:rPr>
          <w:sz w:val="22"/>
          <w:szCs w:val="22"/>
        </w:rPr>
        <w:tab/>
      </w:r>
      <w:r w:rsidRPr="008D46A5">
        <w:rPr>
          <w:sz w:val="22"/>
          <w:szCs w:val="22"/>
          <w:u w:val="single"/>
        </w:rPr>
        <w:t>CI 8</w:t>
      </w:r>
      <w:r w:rsidR="006534A7" w:rsidRPr="008D46A5">
        <w:rPr>
          <w:sz w:val="22"/>
          <w:szCs w:val="22"/>
          <w:u w:val="single"/>
        </w:rPr>
        <w:t>1</w:t>
      </w:r>
      <w:r w:rsidRPr="008D46A5">
        <w:rPr>
          <w:sz w:val="22"/>
          <w:szCs w:val="22"/>
          <w:u w:val="single"/>
        </w:rPr>
        <w:t>32</w:t>
      </w:r>
      <w:r w:rsidRPr="008D46A5">
        <w:rPr>
          <w:sz w:val="22"/>
          <w:szCs w:val="22"/>
          <w:u w:val="single"/>
        </w:rPr>
        <w:tab/>
      </w:r>
      <w:r w:rsidRPr="008D46A5">
        <w:rPr>
          <w:sz w:val="22"/>
          <w:szCs w:val="22"/>
        </w:rPr>
        <w:tab/>
        <w:t>Research Design and Methods (Second Language Education) II</w:t>
      </w:r>
    </w:p>
    <w:p w14:paraId="68FEF7A2" w14:textId="097CD67C" w:rsidR="00A601E6" w:rsidRPr="008D46A5" w:rsidRDefault="00A601E6" w:rsidP="00A601E6">
      <w:pPr>
        <w:ind w:left="1980" w:right="-662" w:firstLine="180"/>
        <w:outlineLvl w:val="0"/>
        <w:rPr>
          <w:sz w:val="22"/>
          <w:szCs w:val="22"/>
        </w:rPr>
      </w:pPr>
      <w:r w:rsidRPr="008D46A5">
        <w:rPr>
          <w:sz w:val="22"/>
          <w:szCs w:val="22"/>
          <w:u w:val="single"/>
        </w:rPr>
        <w:t>CI 8689</w:t>
      </w:r>
      <w:r w:rsidRPr="008D46A5">
        <w:rPr>
          <w:sz w:val="22"/>
          <w:szCs w:val="22"/>
          <w:u w:val="single"/>
        </w:rPr>
        <w:tab/>
      </w:r>
      <w:r w:rsidRPr="008D46A5">
        <w:rPr>
          <w:sz w:val="22"/>
          <w:szCs w:val="22"/>
        </w:rPr>
        <w:tab/>
        <w:t>Language and Education Policy</w:t>
      </w:r>
    </w:p>
    <w:p w14:paraId="527AC095" w14:textId="50561F2A" w:rsidR="00A86AF2" w:rsidRPr="008D46A5" w:rsidRDefault="00A86AF2" w:rsidP="00536F5E">
      <w:pPr>
        <w:ind w:left="540" w:right="-662"/>
        <w:outlineLvl w:val="0"/>
        <w:rPr>
          <w:sz w:val="22"/>
          <w:szCs w:val="22"/>
        </w:rPr>
      </w:pPr>
      <w:r w:rsidRPr="008D46A5">
        <w:rPr>
          <w:sz w:val="22"/>
          <w:szCs w:val="22"/>
        </w:rPr>
        <w:t>Spring, 2015</w:t>
      </w:r>
      <w:r w:rsidRPr="008D46A5">
        <w:rPr>
          <w:sz w:val="22"/>
          <w:szCs w:val="22"/>
        </w:rPr>
        <w:tab/>
      </w:r>
      <w:r w:rsidRPr="008D46A5">
        <w:rPr>
          <w:sz w:val="22"/>
          <w:szCs w:val="22"/>
          <w:u w:val="single"/>
        </w:rPr>
        <w:t>CI 5649</w:t>
      </w:r>
      <w:r w:rsidRPr="008D46A5">
        <w:rPr>
          <w:sz w:val="22"/>
          <w:szCs w:val="22"/>
          <w:u w:val="single"/>
        </w:rPr>
        <w:tab/>
      </w:r>
      <w:r w:rsidRPr="008D46A5">
        <w:rPr>
          <w:sz w:val="22"/>
          <w:szCs w:val="22"/>
        </w:rPr>
        <w:tab/>
        <w:t>Language Analysis</w:t>
      </w:r>
    </w:p>
    <w:p w14:paraId="003D8A21" w14:textId="49214307" w:rsidR="00AB35EA" w:rsidRPr="008D46A5" w:rsidRDefault="00AB35EA" w:rsidP="00536F5E">
      <w:pPr>
        <w:ind w:left="540" w:right="-662"/>
        <w:outlineLvl w:val="0"/>
        <w:rPr>
          <w:sz w:val="22"/>
          <w:szCs w:val="22"/>
        </w:rPr>
      </w:pPr>
      <w:r w:rsidRPr="008D46A5">
        <w:rPr>
          <w:sz w:val="22"/>
          <w:szCs w:val="22"/>
        </w:rPr>
        <w:t>Fall, 2014</w:t>
      </w:r>
      <w:r w:rsidRPr="008D46A5">
        <w:rPr>
          <w:sz w:val="22"/>
          <w:szCs w:val="22"/>
        </w:rPr>
        <w:tab/>
      </w:r>
      <w:r w:rsidRPr="008D46A5">
        <w:rPr>
          <w:sz w:val="22"/>
          <w:szCs w:val="22"/>
        </w:rPr>
        <w:tab/>
      </w:r>
      <w:r w:rsidRPr="008D46A5">
        <w:rPr>
          <w:sz w:val="22"/>
          <w:szCs w:val="22"/>
          <w:u w:val="single"/>
        </w:rPr>
        <w:t>CI 8650</w:t>
      </w:r>
      <w:r w:rsidRPr="008D46A5">
        <w:rPr>
          <w:sz w:val="22"/>
          <w:szCs w:val="22"/>
          <w:u w:val="single"/>
        </w:rPr>
        <w:tab/>
      </w:r>
      <w:r w:rsidRPr="008D46A5">
        <w:rPr>
          <w:sz w:val="22"/>
          <w:szCs w:val="22"/>
        </w:rPr>
        <w:tab/>
        <w:t>Research Methods in Sociolinguistics and Education</w:t>
      </w:r>
    </w:p>
    <w:p w14:paraId="1BDE2C5B" w14:textId="77777777" w:rsidR="004C1B62" w:rsidRPr="008D46A5" w:rsidRDefault="004C1B62" w:rsidP="004C1B62">
      <w:pPr>
        <w:ind w:left="540" w:right="-662"/>
        <w:outlineLvl w:val="0"/>
        <w:rPr>
          <w:sz w:val="22"/>
          <w:szCs w:val="22"/>
        </w:rPr>
      </w:pPr>
      <w:r w:rsidRPr="008D46A5">
        <w:rPr>
          <w:sz w:val="22"/>
          <w:szCs w:val="22"/>
        </w:rPr>
        <w:t>Spring, 2014</w:t>
      </w:r>
      <w:r w:rsidRPr="008D46A5">
        <w:rPr>
          <w:sz w:val="22"/>
          <w:szCs w:val="22"/>
        </w:rPr>
        <w:tab/>
      </w:r>
      <w:r w:rsidRPr="008D46A5">
        <w:rPr>
          <w:sz w:val="22"/>
          <w:szCs w:val="22"/>
          <w:u w:val="single"/>
        </w:rPr>
        <w:t>CI 8148</w:t>
      </w:r>
      <w:r w:rsidRPr="008D46A5">
        <w:rPr>
          <w:sz w:val="22"/>
          <w:szCs w:val="22"/>
        </w:rPr>
        <w:tab/>
      </w:r>
      <w:r w:rsidRPr="008D46A5">
        <w:rPr>
          <w:sz w:val="22"/>
          <w:szCs w:val="22"/>
        </w:rPr>
        <w:tab/>
        <w:t>Conducting Qualitative Studies in Educational Contexts</w:t>
      </w:r>
    </w:p>
    <w:p w14:paraId="355852C3" w14:textId="77777777" w:rsidR="004C1B62" w:rsidRPr="008D46A5" w:rsidRDefault="004C1B62" w:rsidP="004C1B62">
      <w:pPr>
        <w:ind w:left="540" w:right="-662"/>
        <w:outlineLvl w:val="0"/>
        <w:rPr>
          <w:sz w:val="22"/>
          <w:szCs w:val="22"/>
        </w:rPr>
      </w:pPr>
      <w:r w:rsidRPr="008D46A5">
        <w:rPr>
          <w:sz w:val="22"/>
          <w:szCs w:val="22"/>
        </w:rPr>
        <w:t>Fall, 2013</w:t>
      </w:r>
      <w:r w:rsidRPr="008D46A5">
        <w:rPr>
          <w:sz w:val="22"/>
          <w:szCs w:val="22"/>
        </w:rPr>
        <w:tab/>
      </w:r>
      <w:r w:rsidRPr="008D46A5">
        <w:rPr>
          <w:sz w:val="22"/>
          <w:szCs w:val="22"/>
        </w:rPr>
        <w:tab/>
      </w:r>
      <w:r w:rsidRPr="008D46A5">
        <w:rPr>
          <w:sz w:val="22"/>
          <w:szCs w:val="22"/>
          <w:u w:val="single"/>
        </w:rPr>
        <w:t>CI 8650</w:t>
      </w:r>
      <w:r w:rsidRPr="008D46A5">
        <w:rPr>
          <w:sz w:val="22"/>
          <w:szCs w:val="22"/>
        </w:rPr>
        <w:tab/>
      </w:r>
      <w:r w:rsidRPr="008D46A5">
        <w:rPr>
          <w:sz w:val="22"/>
          <w:szCs w:val="22"/>
        </w:rPr>
        <w:tab/>
        <w:t>The Achievement Gap: Critical, cultural, and linguistic perspectives</w:t>
      </w:r>
    </w:p>
    <w:p w14:paraId="186BC30E" w14:textId="77777777" w:rsidR="004C1B62" w:rsidRPr="008D46A5" w:rsidRDefault="004C1B62" w:rsidP="004C1B62">
      <w:pPr>
        <w:ind w:left="540" w:right="-662"/>
        <w:outlineLvl w:val="0"/>
        <w:rPr>
          <w:sz w:val="22"/>
          <w:szCs w:val="22"/>
        </w:rPr>
      </w:pPr>
      <w:r w:rsidRPr="008D46A5">
        <w:rPr>
          <w:sz w:val="22"/>
          <w:szCs w:val="22"/>
        </w:rPr>
        <w:t>Spring, 2013</w:t>
      </w:r>
      <w:r w:rsidRPr="008D46A5">
        <w:rPr>
          <w:sz w:val="22"/>
          <w:szCs w:val="22"/>
        </w:rPr>
        <w:tab/>
      </w:r>
      <w:r w:rsidRPr="008D46A5">
        <w:rPr>
          <w:sz w:val="22"/>
          <w:szCs w:val="22"/>
          <w:u w:val="single"/>
        </w:rPr>
        <w:t>CI 8650</w:t>
      </w:r>
      <w:r w:rsidRPr="008D46A5">
        <w:rPr>
          <w:sz w:val="22"/>
          <w:szCs w:val="22"/>
        </w:rPr>
        <w:tab/>
      </w:r>
      <w:r w:rsidRPr="008D46A5">
        <w:rPr>
          <w:sz w:val="22"/>
          <w:szCs w:val="22"/>
        </w:rPr>
        <w:tab/>
        <w:t>Doctoral Seminar on Language Policy</w:t>
      </w:r>
    </w:p>
    <w:p w14:paraId="5E31D0E2" w14:textId="1DA872FC" w:rsidR="004C1B62" w:rsidRPr="008D46A5" w:rsidRDefault="004C1B62" w:rsidP="005D784C">
      <w:pPr>
        <w:ind w:left="540" w:right="-662"/>
        <w:outlineLvl w:val="0"/>
        <w:rPr>
          <w:sz w:val="22"/>
          <w:szCs w:val="22"/>
        </w:rPr>
      </w:pPr>
      <w:r w:rsidRPr="008D46A5">
        <w:rPr>
          <w:sz w:val="22"/>
          <w:szCs w:val="22"/>
        </w:rPr>
        <w:t>Fall, 2012</w:t>
      </w:r>
      <w:r w:rsidRPr="008D46A5">
        <w:rPr>
          <w:sz w:val="22"/>
          <w:szCs w:val="22"/>
        </w:rPr>
        <w:tab/>
      </w:r>
      <w:r w:rsidRPr="008D46A5">
        <w:rPr>
          <w:sz w:val="22"/>
          <w:szCs w:val="22"/>
        </w:rPr>
        <w:tab/>
      </w:r>
      <w:r w:rsidRPr="008D46A5">
        <w:rPr>
          <w:sz w:val="22"/>
          <w:szCs w:val="22"/>
          <w:u w:val="single"/>
        </w:rPr>
        <w:t>CI 8150</w:t>
      </w:r>
      <w:r w:rsidRPr="008D46A5">
        <w:rPr>
          <w:sz w:val="22"/>
          <w:szCs w:val="22"/>
        </w:rPr>
        <w:tab/>
      </w:r>
      <w:r w:rsidRPr="008D46A5">
        <w:rPr>
          <w:sz w:val="22"/>
          <w:szCs w:val="22"/>
        </w:rPr>
        <w:tab/>
        <w:t>Research Methods in Sociolinguistics and Education</w:t>
      </w:r>
    </w:p>
    <w:p w14:paraId="382755BA" w14:textId="77777777" w:rsidR="004C1B62" w:rsidRPr="008D46A5" w:rsidRDefault="004C1B62" w:rsidP="004C1B62">
      <w:pPr>
        <w:ind w:left="540" w:right="-662"/>
        <w:outlineLvl w:val="0"/>
        <w:rPr>
          <w:sz w:val="22"/>
          <w:szCs w:val="22"/>
        </w:rPr>
      </w:pPr>
      <w:r w:rsidRPr="008D46A5">
        <w:rPr>
          <w:sz w:val="22"/>
          <w:szCs w:val="22"/>
        </w:rPr>
        <w:t>Spring, 2012</w:t>
      </w:r>
      <w:r w:rsidRPr="008D46A5">
        <w:rPr>
          <w:sz w:val="22"/>
          <w:szCs w:val="22"/>
        </w:rPr>
        <w:tab/>
      </w:r>
      <w:r w:rsidRPr="008D46A5">
        <w:rPr>
          <w:sz w:val="22"/>
          <w:szCs w:val="22"/>
          <w:u w:val="single"/>
        </w:rPr>
        <w:t>CI 5635</w:t>
      </w:r>
      <w:r w:rsidRPr="008D46A5">
        <w:rPr>
          <w:sz w:val="22"/>
          <w:szCs w:val="22"/>
          <w:u w:val="single"/>
        </w:rPr>
        <w:tab/>
      </w:r>
      <w:r w:rsidRPr="008D46A5">
        <w:rPr>
          <w:sz w:val="22"/>
          <w:szCs w:val="22"/>
        </w:rPr>
        <w:tab/>
        <w:t>Culture and Diversity in Second Language Classrooms</w:t>
      </w:r>
      <w:r w:rsidRPr="008D46A5">
        <w:rPr>
          <w:sz w:val="22"/>
          <w:szCs w:val="22"/>
        </w:rPr>
        <w:tab/>
      </w:r>
    </w:p>
    <w:p w14:paraId="5810A26D" w14:textId="77777777" w:rsidR="004C1B62" w:rsidRPr="008D46A5" w:rsidRDefault="004C1B62" w:rsidP="004C1B62">
      <w:pPr>
        <w:ind w:left="540" w:right="-662"/>
        <w:outlineLvl w:val="0"/>
        <w:rPr>
          <w:sz w:val="22"/>
          <w:szCs w:val="22"/>
          <w:u w:val="single"/>
        </w:rPr>
      </w:pPr>
      <w:r w:rsidRPr="008D46A5">
        <w:rPr>
          <w:sz w:val="22"/>
          <w:szCs w:val="22"/>
        </w:rPr>
        <w:t>Fall, 2011</w:t>
      </w:r>
      <w:r w:rsidRPr="008D46A5">
        <w:rPr>
          <w:sz w:val="22"/>
          <w:szCs w:val="22"/>
        </w:rPr>
        <w:tab/>
      </w:r>
      <w:r w:rsidRPr="008D46A5">
        <w:rPr>
          <w:sz w:val="22"/>
          <w:szCs w:val="22"/>
        </w:rPr>
        <w:tab/>
      </w:r>
      <w:r w:rsidRPr="008D46A5">
        <w:rPr>
          <w:sz w:val="22"/>
          <w:szCs w:val="22"/>
          <w:u w:val="single"/>
        </w:rPr>
        <w:t>CI 1910</w:t>
      </w:r>
      <w:r w:rsidRPr="008D46A5">
        <w:rPr>
          <w:sz w:val="22"/>
          <w:szCs w:val="22"/>
        </w:rPr>
        <w:tab/>
      </w:r>
      <w:r w:rsidRPr="008D46A5">
        <w:rPr>
          <w:sz w:val="22"/>
          <w:szCs w:val="22"/>
        </w:rPr>
        <w:tab/>
        <w:t>Freshman Seminar: Language, Culture, Power and Education</w:t>
      </w:r>
    </w:p>
    <w:p w14:paraId="113411FB" w14:textId="77777777" w:rsidR="004C1B62" w:rsidRPr="008D46A5" w:rsidRDefault="004C1B62" w:rsidP="004C1B62">
      <w:pPr>
        <w:ind w:left="1440" w:right="-662" w:firstLine="720"/>
        <w:outlineLvl w:val="0"/>
        <w:rPr>
          <w:sz w:val="22"/>
          <w:szCs w:val="22"/>
        </w:rPr>
      </w:pPr>
      <w:r w:rsidRPr="008D46A5">
        <w:rPr>
          <w:sz w:val="22"/>
          <w:szCs w:val="22"/>
          <w:u w:val="single"/>
        </w:rPr>
        <w:t>CI 5632</w:t>
      </w:r>
      <w:r w:rsidRPr="008D46A5">
        <w:rPr>
          <w:sz w:val="22"/>
          <w:szCs w:val="22"/>
          <w:u w:val="single"/>
        </w:rPr>
        <w:tab/>
      </w:r>
      <w:r w:rsidRPr="008D46A5">
        <w:rPr>
          <w:sz w:val="22"/>
          <w:szCs w:val="22"/>
        </w:rPr>
        <w:tab/>
        <w:t>Communication and Comprehension in Second Language Classrooms</w:t>
      </w:r>
    </w:p>
    <w:p w14:paraId="15A2909E" w14:textId="77777777" w:rsidR="004C1B62" w:rsidRPr="008D46A5" w:rsidRDefault="004C1B62" w:rsidP="004C1B62">
      <w:pPr>
        <w:ind w:left="540" w:right="-662"/>
        <w:outlineLvl w:val="0"/>
        <w:rPr>
          <w:sz w:val="22"/>
          <w:szCs w:val="22"/>
        </w:rPr>
      </w:pPr>
      <w:r w:rsidRPr="008D46A5">
        <w:rPr>
          <w:sz w:val="22"/>
          <w:szCs w:val="22"/>
        </w:rPr>
        <w:t>Spring, 2011</w:t>
      </w:r>
      <w:r w:rsidRPr="008D46A5">
        <w:rPr>
          <w:sz w:val="22"/>
          <w:szCs w:val="22"/>
        </w:rPr>
        <w:tab/>
      </w:r>
      <w:r w:rsidRPr="008D46A5">
        <w:rPr>
          <w:sz w:val="22"/>
          <w:szCs w:val="22"/>
          <w:u w:val="single"/>
        </w:rPr>
        <w:t>CI 5635</w:t>
      </w:r>
      <w:r w:rsidRPr="008D46A5">
        <w:rPr>
          <w:sz w:val="22"/>
          <w:szCs w:val="22"/>
          <w:u w:val="single"/>
        </w:rPr>
        <w:tab/>
      </w:r>
      <w:r w:rsidRPr="008D46A5">
        <w:rPr>
          <w:sz w:val="22"/>
          <w:szCs w:val="22"/>
        </w:rPr>
        <w:tab/>
        <w:t>Culture and Diversity in Second Language Classrooms</w:t>
      </w:r>
      <w:r w:rsidRPr="008D46A5">
        <w:rPr>
          <w:sz w:val="22"/>
          <w:szCs w:val="22"/>
        </w:rPr>
        <w:tab/>
      </w:r>
    </w:p>
    <w:p w14:paraId="1892CD5A" w14:textId="77777777" w:rsidR="004C1B62" w:rsidRPr="008D46A5" w:rsidRDefault="004C1B62" w:rsidP="004C1B62">
      <w:pPr>
        <w:ind w:left="540" w:right="-662"/>
        <w:outlineLvl w:val="0"/>
        <w:rPr>
          <w:sz w:val="22"/>
          <w:szCs w:val="22"/>
        </w:rPr>
      </w:pPr>
      <w:r w:rsidRPr="008D46A5">
        <w:rPr>
          <w:sz w:val="22"/>
          <w:szCs w:val="22"/>
        </w:rPr>
        <w:t>Fall, 2010</w:t>
      </w:r>
      <w:r w:rsidRPr="008D46A5">
        <w:rPr>
          <w:sz w:val="22"/>
          <w:szCs w:val="22"/>
        </w:rPr>
        <w:tab/>
      </w:r>
      <w:r w:rsidRPr="008D46A5">
        <w:rPr>
          <w:sz w:val="22"/>
          <w:szCs w:val="22"/>
        </w:rPr>
        <w:tab/>
      </w:r>
      <w:r w:rsidRPr="008D46A5">
        <w:rPr>
          <w:sz w:val="22"/>
          <w:szCs w:val="22"/>
          <w:u w:val="single"/>
        </w:rPr>
        <w:t>CI 5632</w:t>
      </w:r>
      <w:r w:rsidRPr="008D46A5">
        <w:rPr>
          <w:sz w:val="22"/>
          <w:szCs w:val="22"/>
          <w:u w:val="single"/>
        </w:rPr>
        <w:tab/>
      </w:r>
      <w:r w:rsidRPr="008D46A5">
        <w:rPr>
          <w:sz w:val="22"/>
          <w:szCs w:val="22"/>
        </w:rPr>
        <w:tab/>
        <w:t xml:space="preserve">Communication and Comprehension in Second Language Classrooms </w:t>
      </w:r>
    </w:p>
    <w:p w14:paraId="52DCA1E7" w14:textId="77777777" w:rsidR="004C1B62" w:rsidRPr="008D46A5" w:rsidRDefault="004C1B62" w:rsidP="004C1B62">
      <w:pPr>
        <w:ind w:left="540" w:right="-662"/>
        <w:outlineLvl w:val="0"/>
        <w:rPr>
          <w:sz w:val="22"/>
          <w:szCs w:val="22"/>
        </w:rPr>
      </w:pPr>
      <w:r w:rsidRPr="008D46A5">
        <w:rPr>
          <w:sz w:val="22"/>
          <w:szCs w:val="22"/>
        </w:rPr>
        <w:t>Spring, 2010</w:t>
      </w:r>
      <w:r w:rsidRPr="008D46A5">
        <w:rPr>
          <w:sz w:val="22"/>
          <w:szCs w:val="22"/>
        </w:rPr>
        <w:tab/>
      </w:r>
      <w:r w:rsidRPr="008D46A5">
        <w:rPr>
          <w:sz w:val="22"/>
          <w:szCs w:val="22"/>
          <w:u w:val="single"/>
        </w:rPr>
        <w:t>CI 8150</w:t>
      </w:r>
      <w:r w:rsidRPr="008D46A5">
        <w:rPr>
          <w:sz w:val="22"/>
          <w:szCs w:val="22"/>
        </w:rPr>
        <w:tab/>
      </w:r>
      <w:r w:rsidRPr="008D46A5">
        <w:rPr>
          <w:sz w:val="22"/>
          <w:szCs w:val="22"/>
        </w:rPr>
        <w:tab/>
        <w:t xml:space="preserve">Doctoral Seminar on Research Methods in Sociolinguistics and </w:t>
      </w:r>
    </w:p>
    <w:p w14:paraId="753BFB33" w14:textId="77777777" w:rsidR="004C1B62" w:rsidRPr="008D46A5" w:rsidRDefault="004C1B62" w:rsidP="004C1B62">
      <w:pPr>
        <w:ind w:left="3420" w:right="-662" w:firstLine="180"/>
        <w:outlineLvl w:val="0"/>
        <w:rPr>
          <w:sz w:val="22"/>
          <w:szCs w:val="22"/>
        </w:rPr>
      </w:pPr>
      <w:r w:rsidRPr="008D46A5">
        <w:rPr>
          <w:sz w:val="22"/>
          <w:szCs w:val="22"/>
        </w:rPr>
        <w:t>Education</w:t>
      </w:r>
    </w:p>
    <w:p w14:paraId="1920BD07" w14:textId="77777777" w:rsidR="004C1B62" w:rsidRPr="008D46A5" w:rsidRDefault="004C1B62" w:rsidP="004C1B62">
      <w:pPr>
        <w:ind w:left="540" w:right="-662"/>
        <w:outlineLvl w:val="0"/>
        <w:rPr>
          <w:sz w:val="22"/>
          <w:szCs w:val="22"/>
        </w:rPr>
      </w:pPr>
      <w:r w:rsidRPr="008D46A5">
        <w:rPr>
          <w:sz w:val="22"/>
          <w:szCs w:val="22"/>
        </w:rPr>
        <w:tab/>
      </w:r>
      <w:r w:rsidRPr="008D46A5">
        <w:rPr>
          <w:sz w:val="22"/>
          <w:szCs w:val="22"/>
        </w:rPr>
        <w:tab/>
      </w:r>
      <w:r w:rsidRPr="008D46A5">
        <w:rPr>
          <w:sz w:val="22"/>
          <w:szCs w:val="22"/>
        </w:rPr>
        <w:tab/>
      </w:r>
      <w:r w:rsidRPr="008D46A5">
        <w:rPr>
          <w:sz w:val="22"/>
          <w:szCs w:val="22"/>
          <w:u w:val="single"/>
        </w:rPr>
        <w:t>CI 5635</w:t>
      </w:r>
      <w:r w:rsidRPr="008D46A5">
        <w:rPr>
          <w:sz w:val="22"/>
          <w:szCs w:val="22"/>
          <w:u w:val="single"/>
        </w:rPr>
        <w:tab/>
      </w:r>
      <w:r w:rsidRPr="008D46A5">
        <w:rPr>
          <w:sz w:val="22"/>
          <w:szCs w:val="22"/>
        </w:rPr>
        <w:tab/>
        <w:t>Culture and Diversity in Second Language Classrooms</w:t>
      </w:r>
    </w:p>
    <w:p w14:paraId="180085CB" w14:textId="77777777" w:rsidR="004C1B62" w:rsidRPr="008D46A5" w:rsidRDefault="004C1B62" w:rsidP="004C1B62">
      <w:pPr>
        <w:ind w:left="540" w:right="-662"/>
        <w:outlineLvl w:val="0"/>
        <w:rPr>
          <w:sz w:val="22"/>
          <w:szCs w:val="22"/>
        </w:rPr>
      </w:pPr>
      <w:r w:rsidRPr="008D46A5">
        <w:rPr>
          <w:sz w:val="22"/>
          <w:szCs w:val="22"/>
        </w:rPr>
        <w:lastRenderedPageBreak/>
        <w:t>Fall, 2009</w:t>
      </w:r>
      <w:r w:rsidRPr="008D46A5">
        <w:rPr>
          <w:sz w:val="22"/>
          <w:szCs w:val="22"/>
        </w:rPr>
        <w:tab/>
      </w:r>
      <w:r w:rsidRPr="008D46A5">
        <w:rPr>
          <w:sz w:val="22"/>
          <w:szCs w:val="22"/>
        </w:rPr>
        <w:tab/>
      </w:r>
      <w:r w:rsidRPr="008D46A5">
        <w:rPr>
          <w:sz w:val="22"/>
          <w:szCs w:val="22"/>
          <w:u w:val="single"/>
        </w:rPr>
        <w:t>CI 8650</w:t>
      </w:r>
      <w:r w:rsidRPr="008D46A5">
        <w:rPr>
          <w:sz w:val="22"/>
          <w:szCs w:val="22"/>
        </w:rPr>
        <w:tab/>
      </w:r>
      <w:r w:rsidRPr="008D46A5">
        <w:rPr>
          <w:sz w:val="22"/>
          <w:szCs w:val="22"/>
        </w:rPr>
        <w:tab/>
        <w:t>Doctoral Seminar on Language Policy</w:t>
      </w:r>
    </w:p>
    <w:p w14:paraId="671984D3" w14:textId="77777777" w:rsidR="004C1B62" w:rsidRPr="008D46A5" w:rsidRDefault="004C1B62" w:rsidP="004C1B62">
      <w:pPr>
        <w:ind w:left="540" w:right="-662"/>
        <w:outlineLvl w:val="0"/>
        <w:rPr>
          <w:sz w:val="22"/>
          <w:szCs w:val="22"/>
          <w:u w:val="single"/>
        </w:rPr>
      </w:pPr>
      <w:r w:rsidRPr="008D46A5">
        <w:rPr>
          <w:sz w:val="22"/>
          <w:szCs w:val="22"/>
        </w:rPr>
        <w:tab/>
      </w:r>
      <w:r w:rsidRPr="008D46A5">
        <w:rPr>
          <w:sz w:val="22"/>
          <w:szCs w:val="22"/>
        </w:rPr>
        <w:tab/>
      </w:r>
      <w:r w:rsidRPr="008D46A5">
        <w:rPr>
          <w:sz w:val="22"/>
          <w:szCs w:val="22"/>
        </w:rPr>
        <w:tab/>
      </w:r>
      <w:r w:rsidRPr="008D46A5">
        <w:rPr>
          <w:sz w:val="22"/>
          <w:szCs w:val="22"/>
          <w:u w:val="single"/>
        </w:rPr>
        <w:t>CI 5632</w:t>
      </w:r>
      <w:r w:rsidRPr="008D46A5">
        <w:rPr>
          <w:sz w:val="22"/>
          <w:szCs w:val="22"/>
          <w:u w:val="single"/>
        </w:rPr>
        <w:tab/>
      </w:r>
      <w:r w:rsidRPr="008D46A5">
        <w:rPr>
          <w:sz w:val="22"/>
          <w:szCs w:val="22"/>
        </w:rPr>
        <w:tab/>
        <w:t>Communication and Comprehension in Second Language Classrooms</w:t>
      </w:r>
    </w:p>
    <w:p w14:paraId="590988D0" w14:textId="77777777" w:rsidR="004C1B62" w:rsidRPr="008D46A5" w:rsidRDefault="004C1B62" w:rsidP="004C1B62">
      <w:pPr>
        <w:ind w:left="540" w:right="-662"/>
        <w:outlineLvl w:val="0"/>
        <w:rPr>
          <w:sz w:val="22"/>
          <w:szCs w:val="22"/>
        </w:rPr>
      </w:pPr>
      <w:r w:rsidRPr="008D46A5">
        <w:rPr>
          <w:sz w:val="22"/>
          <w:szCs w:val="22"/>
        </w:rPr>
        <w:t>Spring, 2009</w:t>
      </w:r>
      <w:r w:rsidRPr="008D46A5">
        <w:rPr>
          <w:sz w:val="22"/>
          <w:szCs w:val="22"/>
        </w:rPr>
        <w:tab/>
      </w:r>
      <w:r w:rsidRPr="008D46A5">
        <w:rPr>
          <w:sz w:val="22"/>
          <w:szCs w:val="22"/>
          <w:u w:val="single"/>
        </w:rPr>
        <w:t>CI 8632</w:t>
      </w:r>
      <w:r w:rsidRPr="008D46A5">
        <w:rPr>
          <w:sz w:val="22"/>
          <w:szCs w:val="22"/>
          <w:u w:val="single"/>
        </w:rPr>
        <w:tab/>
      </w:r>
      <w:r w:rsidRPr="008D46A5">
        <w:rPr>
          <w:sz w:val="22"/>
          <w:szCs w:val="22"/>
        </w:rPr>
        <w:tab/>
        <w:t>Research Design and Methods (Second languages and cultures) II</w:t>
      </w:r>
    </w:p>
    <w:p w14:paraId="5DD27E8F" w14:textId="77777777" w:rsidR="004C1B62" w:rsidRPr="008D46A5" w:rsidRDefault="004C1B62" w:rsidP="004C1B62">
      <w:pPr>
        <w:ind w:left="540" w:right="-662"/>
        <w:outlineLvl w:val="0"/>
        <w:rPr>
          <w:sz w:val="22"/>
          <w:szCs w:val="22"/>
        </w:rPr>
      </w:pPr>
      <w:r w:rsidRPr="008D46A5">
        <w:rPr>
          <w:sz w:val="22"/>
          <w:szCs w:val="22"/>
        </w:rPr>
        <w:tab/>
      </w:r>
      <w:r w:rsidRPr="008D46A5">
        <w:rPr>
          <w:sz w:val="22"/>
          <w:szCs w:val="22"/>
        </w:rPr>
        <w:tab/>
      </w:r>
      <w:r w:rsidRPr="008D46A5">
        <w:rPr>
          <w:sz w:val="22"/>
          <w:szCs w:val="22"/>
        </w:rPr>
        <w:tab/>
      </w:r>
      <w:r w:rsidRPr="008D46A5">
        <w:rPr>
          <w:sz w:val="22"/>
          <w:szCs w:val="22"/>
          <w:u w:val="single"/>
        </w:rPr>
        <w:t>CI 5147</w:t>
      </w:r>
      <w:r w:rsidRPr="008D46A5">
        <w:rPr>
          <w:sz w:val="22"/>
          <w:szCs w:val="22"/>
          <w:u w:val="single"/>
        </w:rPr>
        <w:tab/>
      </w:r>
      <w:r w:rsidRPr="008D46A5">
        <w:rPr>
          <w:sz w:val="22"/>
          <w:szCs w:val="22"/>
        </w:rPr>
        <w:tab/>
        <w:t>Language, Culture and Education</w:t>
      </w:r>
    </w:p>
    <w:p w14:paraId="6F4E1C79" w14:textId="77777777" w:rsidR="004C1B62" w:rsidRPr="008D46A5" w:rsidRDefault="004C1B62" w:rsidP="004C1B62">
      <w:pPr>
        <w:ind w:left="540" w:right="-662"/>
        <w:outlineLvl w:val="0"/>
        <w:rPr>
          <w:sz w:val="22"/>
          <w:szCs w:val="22"/>
        </w:rPr>
      </w:pPr>
      <w:r w:rsidRPr="008D46A5">
        <w:rPr>
          <w:sz w:val="22"/>
          <w:szCs w:val="22"/>
        </w:rPr>
        <w:t>Fall, 2008</w:t>
      </w:r>
      <w:r w:rsidRPr="008D46A5">
        <w:rPr>
          <w:sz w:val="22"/>
          <w:szCs w:val="22"/>
        </w:rPr>
        <w:tab/>
      </w:r>
      <w:r w:rsidRPr="008D46A5">
        <w:rPr>
          <w:sz w:val="22"/>
          <w:szCs w:val="22"/>
        </w:rPr>
        <w:tab/>
      </w:r>
      <w:r w:rsidRPr="008D46A5">
        <w:rPr>
          <w:sz w:val="22"/>
          <w:szCs w:val="22"/>
          <w:u w:val="single"/>
        </w:rPr>
        <w:t>CI 8631</w:t>
      </w:r>
      <w:r w:rsidRPr="008D46A5">
        <w:rPr>
          <w:sz w:val="22"/>
          <w:szCs w:val="22"/>
        </w:rPr>
        <w:tab/>
      </w:r>
      <w:r w:rsidRPr="008D46A5">
        <w:rPr>
          <w:sz w:val="22"/>
          <w:szCs w:val="22"/>
        </w:rPr>
        <w:tab/>
        <w:t>Research Design and Methods (Second languages and cultures) I</w:t>
      </w:r>
    </w:p>
    <w:p w14:paraId="7CBDD23D" w14:textId="77777777" w:rsidR="004C1B62" w:rsidRPr="008D46A5" w:rsidRDefault="004C1B62" w:rsidP="004C1B62">
      <w:pPr>
        <w:ind w:right="-662"/>
        <w:outlineLvl w:val="0"/>
        <w:rPr>
          <w:b/>
          <w:sz w:val="22"/>
          <w:szCs w:val="22"/>
        </w:rPr>
      </w:pPr>
    </w:p>
    <w:p w14:paraId="19376693" w14:textId="77777777" w:rsidR="004C1B62" w:rsidRPr="008D46A5" w:rsidRDefault="004C1B62" w:rsidP="004C1B62">
      <w:pPr>
        <w:ind w:right="-662"/>
        <w:outlineLvl w:val="0"/>
        <w:rPr>
          <w:b/>
          <w:sz w:val="22"/>
          <w:szCs w:val="22"/>
        </w:rPr>
      </w:pPr>
      <w:r w:rsidRPr="008D46A5">
        <w:rPr>
          <w:b/>
          <w:sz w:val="22"/>
          <w:szCs w:val="22"/>
        </w:rPr>
        <w:t>Georgetown University</w:t>
      </w:r>
    </w:p>
    <w:p w14:paraId="7D66C4FA" w14:textId="77777777" w:rsidR="004C1B62" w:rsidRPr="008D46A5" w:rsidRDefault="004C1B62" w:rsidP="004C1B62">
      <w:pPr>
        <w:ind w:right="-662"/>
        <w:outlineLvl w:val="0"/>
        <w:rPr>
          <w:b/>
          <w:sz w:val="22"/>
          <w:szCs w:val="22"/>
        </w:rPr>
      </w:pPr>
    </w:p>
    <w:p w14:paraId="6A9FB822" w14:textId="77777777" w:rsidR="004C1B62" w:rsidRPr="008D46A5" w:rsidRDefault="004C1B62" w:rsidP="004C1B62">
      <w:pPr>
        <w:spacing w:line="288" w:lineRule="exact"/>
        <w:rPr>
          <w:sz w:val="22"/>
        </w:rPr>
      </w:pPr>
      <w:r w:rsidRPr="008D46A5">
        <w:rPr>
          <w:sz w:val="22"/>
        </w:rPr>
        <w:t xml:space="preserve">Courses, seminars, and instructional units taught </w:t>
      </w:r>
    </w:p>
    <w:p w14:paraId="08176532" w14:textId="77777777" w:rsidR="004C1B62" w:rsidRPr="008D46A5" w:rsidRDefault="004C1B62" w:rsidP="004C1B62">
      <w:pPr>
        <w:ind w:right="-662"/>
        <w:outlineLvl w:val="0"/>
        <w:rPr>
          <w:sz w:val="22"/>
          <w:szCs w:val="22"/>
        </w:rPr>
      </w:pPr>
    </w:p>
    <w:p w14:paraId="0491E9FD" w14:textId="77777777" w:rsidR="004C1B62" w:rsidRPr="008D46A5" w:rsidRDefault="004C1B62" w:rsidP="004C1B62">
      <w:pPr>
        <w:ind w:left="720" w:right="-662"/>
        <w:outlineLvl w:val="0"/>
        <w:rPr>
          <w:sz w:val="22"/>
          <w:szCs w:val="22"/>
        </w:rPr>
      </w:pPr>
      <w:r w:rsidRPr="008D46A5">
        <w:rPr>
          <w:sz w:val="22"/>
          <w:szCs w:val="22"/>
        </w:rPr>
        <w:t>Spring, 2008</w:t>
      </w:r>
      <w:r w:rsidRPr="008D46A5">
        <w:rPr>
          <w:sz w:val="22"/>
          <w:szCs w:val="22"/>
        </w:rPr>
        <w:tab/>
      </w:r>
      <w:r w:rsidRPr="008D46A5">
        <w:rPr>
          <w:sz w:val="22"/>
          <w:szCs w:val="22"/>
          <w:u w:val="single"/>
        </w:rPr>
        <w:t>LING 251</w:t>
      </w:r>
      <w:r w:rsidRPr="008D46A5">
        <w:rPr>
          <w:sz w:val="22"/>
          <w:szCs w:val="22"/>
        </w:rPr>
        <w:tab/>
        <w:t>Language Acquisition</w:t>
      </w:r>
    </w:p>
    <w:p w14:paraId="6CCA3293" w14:textId="77777777" w:rsidR="004C1B62" w:rsidRPr="008D46A5" w:rsidRDefault="004C1B62" w:rsidP="004C1B62">
      <w:pPr>
        <w:ind w:left="720" w:right="-662"/>
        <w:outlineLvl w:val="0"/>
        <w:rPr>
          <w:sz w:val="22"/>
          <w:szCs w:val="22"/>
        </w:rPr>
      </w:pPr>
      <w:r w:rsidRPr="008D46A5">
        <w:rPr>
          <w:sz w:val="22"/>
          <w:szCs w:val="22"/>
        </w:rPr>
        <w:tab/>
      </w:r>
      <w:r w:rsidRPr="008D46A5">
        <w:rPr>
          <w:sz w:val="22"/>
          <w:szCs w:val="22"/>
        </w:rPr>
        <w:tab/>
      </w:r>
      <w:r w:rsidRPr="008D46A5">
        <w:rPr>
          <w:sz w:val="22"/>
          <w:szCs w:val="22"/>
          <w:u w:val="single"/>
        </w:rPr>
        <w:t>LING-751</w:t>
      </w:r>
      <w:r w:rsidRPr="008D46A5">
        <w:rPr>
          <w:sz w:val="22"/>
          <w:szCs w:val="22"/>
        </w:rPr>
        <w:tab/>
        <w:t>Seminar on Bilingualism</w:t>
      </w:r>
    </w:p>
    <w:p w14:paraId="24031CED" w14:textId="77777777" w:rsidR="004C1B62" w:rsidRPr="008D46A5" w:rsidRDefault="004C1B62" w:rsidP="004C1B62">
      <w:pPr>
        <w:ind w:left="720" w:right="-662"/>
        <w:outlineLvl w:val="0"/>
        <w:rPr>
          <w:sz w:val="22"/>
          <w:szCs w:val="22"/>
        </w:rPr>
      </w:pPr>
      <w:r w:rsidRPr="008D46A5">
        <w:rPr>
          <w:sz w:val="22"/>
          <w:szCs w:val="22"/>
        </w:rPr>
        <w:t>Fall, 2007</w:t>
      </w:r>
      <w:r w:rsidRPr="008D46A5">
        <w:rPr>
          <w:sz w:val="22"/>
          <w:szCs w:val="22"/>
        </w:rPr>
        <w:tab/>
      </w:r>
      <w:r w:rsidRPr="008D46A5">
        <w:rPr>
          <w:sz w:val="22"/>
          <w:szCs w:val="22"/>
        </w:rPr>
        <w:tab/>
      </w:r>
      <w:r w:rsidRPr="008D46A5">
        <w:rPr>
          <w:sz w:val="22"/>
          <w:szCs w:val="22"/>
        </w:rPr>
        <w:tab/>
      </w:r>
      <w:r w:rsidRPr="008D46A5">
        <w:rPr>
          <w:i/>
          <w:sz w:val="22"/>
          <w:szCs w:val="22"/>
        </w:rPr>
        <w:t>(Parental leave from teaching responsibilities)</w:t>
      </w:r>
    </w:p>
    <w:p w14:paraId="26797CC0" w14:textId="77777777" w:rsidR="004C1B62" w:rsidRPr="008D46A5" w:rsidRDefault="004C1B62" w:rsidP="004C1B62">
      <w:pPr>
        <w:ind w:left="720" w:right="-662"/>
        <w:outlineLvl w:val="0"/>
        <w:rPr>
          <w:sz w:val="22"/>
          <w:szCs w:val="22"/>
        </w:rPr>
      </w:pPr>
      <w:r w:rsidRPr="008D46A5">
        <w:rPr>
          <w:sz w:val="22"/>
          <w:szCs w:val="22"/>
        </w:rPr>
        <w:t>Spring, 2007</w:t>
      </w:r>
      <w:r w:rsidRPr="008D46A5">
        <w:rPr>
          <w:sz w:val="22"/>
          <w:szCs w:val="22"/>
        </w:rPr>
        <w:tab/>
      </w:r>
      <w:r w:rsidRPr="008D46A5">
        <w:rPr>
          <w:sz w:val="22"/>
          <w:szCs w:val="22"/>
          <w:u w:val="single"/>
        </w:rPr>
        <w:t>LING 251</w:t>
      </w:r>
      <w:r w:rsidRPr="008D46A5">
        <w:rPr>
          <w:sz w:val="22"/>
          <w:szCs w:val="22"/>
        </w:rPr>
        <w:tab/>
        <w:t>Language Acquisition</w:t>
      </w:r>
    </w:p>
    <w:p w14:paraId="1DB3A4A0" w14:textId="77777777" w:rsidR="004C1B62" w:rsidRPr="008D46A5" w:rsidRDefault="004C1B62" w:rsidP="004C1B62">
      <w:pPr>
        <w:ind w:left="720" w:right="-662"/>
        <w:outlineLvl w:val="0"/>
        <w:rPr>
          <w:sz w:val="22"/>
          <w:szCs w:val="22"/>
        </w:rPr>
      </w:pPr>
      <w:r w:rsidRPr="008D46A5">
        <w:rPr>
          <w:sz w:val="22"/>
          <w:szCs w:val="22"/>
        </w:rPr>
        <w:tab/>
      </w:r>
      <w:r w:rsidRPr="008D46A5">
        <w:rPr>
          <w:sz w:val="22"/>
          <w:szCs w:val="22"/>
        </w:rPr>
        <w:tab/>
      </w:r>
      <w:r w:rsidRPr="008D46A5">
        <w:rPr>
          <w:sz w:val="22"/>
          <w:szCs w:val="22"/>
          <w:u w:val="single"/>
        </w:rPr>
        <w:t>LING 258</w:t>
      </w:r>
      <w:r w:rsidRPr="008D46A5">
        <w:rPr>
          <w:sz w:val="22"/>
          <w:szCs w:val="22"/>
        </w:rPr>
        <w:tab/>
        <w:t>Language, Culture, and Study Abroad</w:t>
      </w:r>
    </w:p>
    <w:p w14:paraId="0FBF3D8F" w14:textId="77777777" w:rsidR="004C1B62" w:rsidRPr="008D46A5" w:rsidRDefault="004C1B62" w:rsidP="004C1B62">
      <w:pPr>
        <w:ind w:left="720" w:right="-662"/>
        <w:outlineLvl w:val="0"/>
        <w:rPr>
          <w:sz w:val="22"/>
          <w:szCs w:val="22"/>
        </w:rPr>
      </w:pPr>
      <w:r w:rsidRPr="008D46A5">
        <w:rPr>
          <w:sz w:val="22"/>
          <w:szCs w:val="22"/>
        </w:rPr>
        <w:t>Fall, 2007</w:t>
      </w:r>
      <w:r w:rsidRPr="008D46A5">
        <w:rPr>
          <w:sz w:val="22"/>
          <w:szCs w:val="22"/>
        </w:rPr>
        <w:tab/>
      </w:r>
      <w:r w:rsidRPr="008D46A5">
        <w:rPr>
          <w:sz w:val="22"/>
          <w:szCs w:val="22"/>
          <w:u w:val="single"/>
        </w:rPr>
        <w:t>LING-359</w:t>
      </w:r>
      <w:r w:rsidRPr="008D46A5">
        <w:rPr>
          <w:sz w:val="22"/>
          <w:szCs w:val="22"/>
        </w:rPr>
        <w:tab/>
        <w:t>Introduction to Second Language Acquisition and Bilingualism</w:t>
      </w:r>
    </w:p>
    <w:p w14:paraId="36A9499A" w14:textId="77777777" w:rsidR="004C1B62" w:rsidRPr="008D46A5" w:rsidRDefault="004C1B62" w:rsidP="004C1B62">
      <w:pPr>
        <w:ind w:left="720" w:right="-662"/>
        <w:outlineLvl w:val="0"/>
        <w:rPr>
          <w:sz w:val="22"/>
          <w:szCs w:val="22"/>
        </w:rPr>
      </w:pPr>
      <w:r w:rsidRPr="008D46A5">
        <w:rPr>
          <w:sz w:val="22"/>
          <w:szCs w:val="22"/>
        </w:rPr>
        <w:tab/>
      </w:r>
      <w:r w:rsidRPr="008D46A5">
        <w:rPr>
          <w:sz w:val="22"/>
          <w:szCs w:val="22"/>
        </w:rPr>
        <w:tab/>
      </w:r>
      <w:r w:rsidRPr="008D46A5">
        <w:rPr>
          <w:sz w:val="22"/>
          <w:szCs w:val="22"/>
          <w:u w:val="single"/>
        </w:rPr>
        <w:t>LING-451</w:t>
      </w:r>
      <w:r w:rsidRPr="008D46A5">
        <w:rPr>
          <w:sz w:val="22"/>
          <w:szCs w:val="22"/>
        </w:rPr>
        <w:tab/>
        <w:t>Bilingualism</w:t>
      </w:r>
    </w:p>
    <w:p w14:paraId="17796AB2" w14:textId="77777777" w:rsidR="004C1B62" w:rsidRPr="008D46A5" w:rsidRDefault="004C1B62" w:rsidP="004C1B62">
      <w:pPr>
        <w:ind w:left="720" w:right="-662"/>
        <w:outlineLvl w:val="0"/>
        <w:rPr>
          <w:sz w:val="22"/>
          <w:szCs w:val="22"/>
        </w:rPr>
      </w:pPr>
      <w:r w:rsidRPr="008D46A5">
        <w:rPr>
          <w:sz w:val="22"/>
          <w:szCs w:val="22"/>
        </w:rPr>
        <w:t>Spring, 2006</w:t>
      </w:r>
      <w:r w:rsidRPr="008D46A5">
        <w:rPr>
          <w:sz w:val="22"/>
          <w:szCs w:val="22"/>
        </w:rPr>
        <w:tab/>
      </w:r>
      <w:r w:rsidRPr="008D46A5">
        <w:rPr>
          <w:sz w:val="22"/>
          <w:szCs w:val="22"/>
          <w:u w:val="single"/>
        </w:rPr>
        <w:t>LING-751</w:t>
      </w:r>
      <w:r w:rsidRPr="008D46A5">
        <w:rPr>
          <w:sz w:val="22"/>
          <w:szCs w:val="22"/>
        </w:rPr>
        <w:tab/>
        <w:t>Seminar on Bilingualism and Language Socialization</w:t>
      </w:r>
    </w:p>
    <w:p w14:paraId="27FEE8A9" w14:textId="77777777" w:rsidR="00340CCA" w:rsidRPr="008D46A5" w:rsidRDefault="004C1B62" w:rsidP="00340CCA">
      <w:pPr>
        <w:ind w:left="720" w:right="-662"/>
        <w:outlineLvl w:val="0"/>
        <w:rPr>
          <w:sz w:val="22"/>
          <w:szCs w:val="22"/>
        </w:rPr>
      </w:pPr>
      <w:r w:rsidRPr="008D46A5">
        <w:rPr>
          <w:sz w:val="22"/>
          <w:szCs w:val="22"/>
        </w:rPr>
        <w:t>Fall, 2005</w:t>
      </w:r>
      <w:r w:rsidRPr="008D46A5">
        <w:rPr>
          <w:sz w:val="22"/>
          <w:szCs w:val="22"/>
        </w:rPr>
        <w:tab/>
      </w:r>
      <w:r w:rsidRPr="008D46A5">
        <w:rPr>
          <w:sz w:val="22"/>
          <w:szCs w:val="22"/>
          <w:u w:val="single"/>
        </w:rPr>
        <w:t>LING-359</w:t>
      </w:r>
      <w:r w:rsidRPr="008D46A5">
        <w:rPr>
          <w:sz w:val="22"/>
          <w:szCs w:val="22"/>
        </w:rPr>
        <w:tab/>
        <w:t>Introduction to Second Language Acquisition and Bilingualism [co-</w:t>
      </w:r>
    </w:p>
    <w:p w14:paraId="7930657F" w14:textId="77777777" w:rsidR="004C1B62" w:rsidRPr="008D46A5" w:rsidRDefault="004C1B62" w:rsidP="00340CCA">
      <w:pPr>
        <w:ind w:left="2880" w:right="-662" w:firstLine="720"/>
        <w:outlineLvl w:val="0"/>
        <w:rPr>
          <w:sz w:val="22"/>
          <w:szCs w:val="22"/>
        </w:rPr>
      </w:pPr>
      <w:r w:rsidRPr="008D46A5">
        <w:rPr>
          <w:sz w:val="22"/>
          <w:szCs w:val="22"/>
        </w:rPr>
        <w:t>taught]</w:t>
      </w:r>
    </w:p>
    <w:p w14:paraId="50B2ABA0" w14:textId="77777777" w:rsidR="004C1B62" w:rsidRPr="008D46A5" w:rsidRDefault="004C1B62" w:rsidP="004C1B62">
      <w:pPr>
        <w:ind w:left="720" w:right="-662"/>
        <w:outlineLvl w:val="0"/>
        <w:rPr>
          <w:sz w:val="22"/>
          <w:szCs w:val="22"/>
        </w:rPr>
      </w:pPr>
      <w:r w:rsidRPr="008D46A5">
        <w:rPr>
          <w:sz w:val="22"/>
          <w:szCs w:val="22"/>
        </w:rPr>
        <w:tab/>
      </w:r>
      <w:r w:rsidRPr="008D46A5">
        <w:rPr>
          <w:sz w:val="22"/>
          <w:szCs w:val="22"/>
        </w:rPr>
        <w:tab/>
      </w:r>
      <w:r w:rsidRPr="008D46A5">
        <w:rPr>
          <w:sz w:val="22"/>
          <w:szCs w:val="22"/>
          <w:u w:val="single"/>
        </w:rPr>
        <w:t>LING-451</w:t>
      </w:r>
      <w:r w:rsidRPr="008D46A5">
        <w:rPr>
          <w:sz w:val="22"/>
          <w:szCs w:val="22"/>
        </w:rPr>
        <w:tab/>
        <w:t>Bilingualism</w:t>
      </w:r>
    </w:p>
    <w:p w14:paraId="716F07F1" w14:textId="4B6C785C" w:rsidR="004C1B62" w:rsidRPr="008D46A5" w:rsidRDefault="004C1B62" w:rsidP="004C1B62">
      <w:pPr>
        <w:ind w:left="720" w:right="-662"/>
        <w:outlineLvl w:val="0"/>
        <w:rPr>
          <w:sz w:val="22"/>
          <w:szCs w:val="22"/>
        </w:rPr>
      </w:pPr>
      <w:r w:rsidRPr="008D46A5">
        <w:rPr>
          <w:sz w:val="22"/>
          <w:szCs w:val="22"/>
        </w:rPr>
        <w:t>Spring, 2005</w:t>
      </w:r>
      <w:r w:rsidRPr="008D46A5">
        <w:rPr>
          <w:sz w:val="22"/>
          <w:szCs w:val="22"/>
        </w:rPr>
        <w:tab/>
      </w:r>
      <w:r w:rsidR="000B1EC6" w:rsidRPr="008D46A5">
        <w:rPr>
          <w:i/>
          <w:sz w:val="22"/>
          <w:szCs w:val="22"/>
        </w:rPr>
        <w:tab/>
      </w:r>
      <w:r w:rsidRPr="008D46A5">
        <w:rPr>
          <w:i/>
          <w:sz w:val="22"/>
          <w:szCs w:val="22"/>
        </w:rPr>
        <w:t xml:space="preserve"> </w:t>
      </w:r>
      <w:r w:rsidRPr="008D46A5">
        <w:rPr>
          <w:sz w:val="22"/>
          <w:szCs w:val="22"/>
        </w:rPr>
        <w:tab/>
      </w:r>
      <w:r w:rsidRPr="008D46A5">
        <w:rPr>
          <w:i/>
          <w:sz w:val="22"/>
          <w:szCs w:val="22"/>
        </w:rPr>
        <w:t>(Georgetown University Junior Faculty Research Leave)</w:t>
      </w:r>
    </w:p>
    <w:p w14:paraId="4B909B31" w14:textId="77777777" w:rsidR="004C1B62" w:rsidRPr="008D46A5" w:rsidRDefault="004C1B62" w:rsidP="004C1B62">
      <w:pPr>
        <w:ind w:left="720" w:right="-662"/>
        <w:outlineLvl w:val="0"/>
        <w:rPr>
          <w:sz w:val="22"/>
          <w:szCs w:val="22"/>
        </w:rPr>
      </w:pPr>
      <w:r w:rsidRPr="008D46A5">
        <w:rPr>
          <w:sz w:val="22"/>
          <w:szCs w:val="22"/>
        </w:rPr>
        <w:t>Fall, 2004</w:t>
      </w:r>
      <w:r w:rsidRPr="008D46A5">
        <w:rPr>
          <w:sz w:val="22"/>
          <w:szCs w:val="22"/>
        </w:rPr>
        <w:tab/>
      </w:r>
      <w:r w:rsidRPr="008D46A5">
        <w:rPr>
          <w:sz w:val="22"/>
          <w:szCs w:val="22"/>
          <w:u w:val="single"/>
        </w:rPr>
        <w:t>LING-359</w:t>
      </w:r>
      <w:r w:rsidRPr="008D46A5">
        <w:rPr>
          <w:sz w:val="22"/>
          <w:szCs w:val="22"/>
        </w:rPr>
        <w:tab/>
        <w:t>Introduction to Second Language Acquisition and Bilingualism</w:t>
      </w:r>
    </w:p>
    <w:p w14:paraId="059E7D59" w14:textId="77777777" w:rsidR="004C1B62" w:rsidRPr="008D46A5" w:rsidRDefault="004C1B62" w:rsidP="004C1B62">
      <w:pPr>
        <w:ind w:left="720" w:right="-662"/>
        <w:outlineLvl w:val="0"/>
        <w:rPr>
          <w:sz w:val="22"/>
          <w:szCs w:val="22"/>
        </w:rPr>
      </w:pPr>
      <w:r w:rsidRPr="008D46A5">
        <w:rPr>
          <w:sz w:val="22"/>
          <w:szCs w:val="22"/>
        </w:rPr>
        <w:tab/>
      </w:r>
      <w:r w:rsidRPr="008D46A5">
        <w:rPr>
          <w:sz w:val="22"/>
          <w:szCs w:val="22"/>
        </w:rPr>
        <w:tab/>
      </w:r>
      <w:r w:rsidRPr="008D46A5">
        <w:rPr>
          <w:sz w:val="22"/>
          <w:szCs w:val="22"/>
          <w:u w:val="single"/>
        </w:rPr>
        <w:t>LING-451</w:t>
      </w:r>
      <w:r w:rsidRPr="008D46A5">
        <w:rPr>
          <w:sz w:val="22"/>
          <w:szCs w:val="22"/>
        </w:rPr>
        <w:tab/>
        <w:t>Bilingualism</w:t>
      </w:r>
    </w:p>
    <w:p w14:paraId="2C3B6AF1" w14:textId="77777777" w:rsidR="004C1B62" w:rsidRPr="008D46A5" w:rsidRDefault="004C1B62" w:rsidP="004C1B62">
      <w:pPr>
        <w:ind w:left="720" w:right="-662"/>
        <w:outlineLvl w:val="0"/>
        <w:rPr>
          <w:sz w:val="22"/>
          <w:szCs w:val="22"/>
        </w:rPr>
      </w:pPr>
      <w:r w:rsidRPr="008D46A5">
        <w:rPr>
          <w:sz w:val="22"/>
          <w:szCs w:val="22"/>
        </w:rPr>
        <w:t>Spring, 2004</w:t>
      </w:r>
      <w:r w:rsidRPr="008D46A5">
        <w:rPr>
          <w:sz w:val="22"/>
          <w:szCs w:val="22"/>
        </w:rPr>
        <w:tab/>
      </w:r>
      <w:r w:rsidRPr="008D46A5">
        <w:rPr>
          <w:sz w:val="22"/>
          <w:szCs w:val="22"/>
        </w:rPr>
        <w:tab/>
      </w:r>
      <w:r w:rsidRPr="008D46A5">
        <w:rPr>
          <w:sz w:val="22"/>
          <w:szCs w:val="22"/>
        </w:rPr>
        <w:tab/>
      </w:r>
      <w:r w:rsidRPr="008D46A5">
        <w:rPr>
          <w:i/>
          <w:sz w:val="22"/>
          <w:szCs w:val="22"/>
        </w:rPr>
        <w:t>(Parental leave from teaching responsibilities)</w:t>
      </w:r>
      <w:r w:rsidRPr="008D46A5">
        <w:rPr>
          <w:sz w:val="22"/>
          <w:szCs w:val="22"/>
        </w:rPr>
        <w:t xml:space="preserve"> </w:t>
      </w:r>
    </w:p>
    <w:p w14:paraId="7E826E72" w14:textId="77777777" w:rsidR="004C1B62" w:rsidRPr="008D46A5" w:rsidRDefault="004C1B62" w:rsidP="004C1B62">
      <w:pPr>
        <w:ind w:left="720" w:right="-662"/>
        <w:outlineLvl w:val="0"/>
        <w:rPr>
          <w:sz w:val="22"/>
          <w:szCs w:val="22"/>
        </w:rPr>
      </w:pPr>
      <w:r w:rsidRPr="008D46A5">
        <w:rPr>
          <w:sz w:val="22"/>
          <w:szCs w:val="22"/>
        </w:rPr>
        <w:t>Fall, 2003</w:t>
      </w:r>
      <w:r w:rsidRPr="008D46A5">
        <w:rPr>
          <w:sz w:val="22"/>
          <w:szCs w:val="22"/>
        </w:rPr>
        <w:tab/>
      </w:r>
      <w:r w:rsidRPr="008D46A5">
        <w:rPr>
          <w:sz w:val="22"/>
          <w:szCs w:val="22"/>
          <w:u w:val="single"/>
        </w:rPr>
        <w:t>LING-359</w:t>
      </w:r>
      <w:r w:rsidRPr="008D46A5">
        <w:rPr>
          <w:sz w:val="22"/>
          <w:szCs w:val="22"/>
        </w:rPr>
        <w:tab/>
        <w:t>Introduction to Second Language Acquisition and Bilingualism</w:t>
      </w:r>
    </w:p>
    <w:p w14:paraId="6CD415E1" w14:textId="77777777" w:rsidR="004C1B62" w:rsidRPr="008D46A5" w:rsidRDefault="004C1B62" w:rsidP="004C1B62">
      <w:pPr>
        <w:ind w:left="720" w:right="-662"/>
        <w:outlineLvl w:val="0"/>
        <w:rPr>
          <w:sz w:val="22"/>
          <w:szCs w:val="22"/>
        </w:rPr>
      </w:pPr>
      <w:r w:rsidRPr="008D46A5">
        <w:rPr>
          <w:sz w:val="22"/>
          <w:szCs w:val="22"/>
        </w:rPr>
        <w:tab/>
      </w:r>
      <w:r w:rsidRPr="008D46A5">
        <w:rPr>
          <w:sz w:val="22"/>
          <w:szCs w:val="22"/>
        </w:rPr>
        <w:tab/>
      </w:r>
      <w:r w:rsidRPr="008D46A5">
        <w:rPr>
          <w:sz w:val="22"/>
          <w:szCs w:val="22"/>
          <w:u w:val="single"/>
        </w:rPr>
        <w:t>LING-751</w:t>
      </w:r>
      <w:r w:rsidRPr="008D46A5">
        <w:rPr>
          <w:sz w:val="22"/>
          <w:szCs w:val="22"/>
        </w:rPr>
        <w:tab/>
        <w:t>Seminar on Bilingualism</w:t>
      </w:r>
    </w:p>
    <w:p w14:paraId="1F584C5B" w14:textId="77777777" w:rsidR="004C1B62" w:rsidRPr="008D46A5" w:rsidRDefault="004C1B62" w:rsidP="004C1B62">
      <w:pPr>
        <w:ind w:left="720" w:right="-662"/>
        <w:outlineLvl w:val="0"/>
        <w:rPr>
          <w:sz w:val="22"/>
          <w:szCs w:val="22"/>
        </w:rPr>
      </w:pPr>
      <w:r w:rsidRPr="008D46A5">
        <w:rPr>
          <w:sz w:val="22"/>
          <w:szCs w:val="22"/>
        </w:rPr>
        <w:t>Spring, 2003</w:t>
      </w:r>
      <w:r w:rsidRPr="008D46A5">
        <w:rPr>
          <w:sz w:val="22"/>
          <w:szCs w:val="22"/>
        </w:rPr>
        <w:tab/>
      </w:r>
      <w:r w:rsidRPr="008D46A5">
        <w:rPr>
          <w:sz w:val="22"/>
          <w:szCs w:val="22"/>
          <w:u w:val="single"/>
        </w:rPr>
        <w:t>LING-551</w:t>
      </w:r>
      <w:r w:rsidRPr="008D46A5">
        <w:rPr>
          <w:sz w:val="22"/>
          <w:szCs w:val="22"/>
        </w:rPr>
        <w:tab/>
        <w:t>EFL/ESL Teaching Practicum</w:t>
      </w:r>
    </w:p>
    <w:p w14:paraId="1975FD07" w14:textId="77777777" w:rsidR="004C1B62" w:rsidRPr="008D46A5" w:rsidRDefault="004C1B62" w:rsidP="004C1B62">
      <w:pPr>
        <w:ind w:left="720" w:right="-662"/>
        <w:outlineLvl w:val="0"/>
        <w:rPr>
          <w:sz w:val="22"/>
          <w:szCs w:val="22"/>
        </w:rPr>
      </w:pPr>
      <w:r w:rsidRPr="008D46A5">
        <w:rPr>
          <w:sz w:val="22"/>
          <w:szCs w:val="22"/>
        </w:rPr>
        <w:tab/>
      </w:r>
      <w:r w:rsidRPr="008D46A5">
        <w:rPr>
          <w:sz w:val="22"/>
          <w:szCs w:val="22"/>
        </w:rPr>
        <w:tab/>
      </w:r>
      <w:r w:rsidRPr="008D46A5">
        <w:rPr>
          <w:sz w:val="22"/>
          <w:szCs w:val="22"/>
          <w:u w:val="single"/>
        </w:rPr>
        <w:t>LING-354</w:t>
      </w:r>
      <w:r w:rsidRPr="008D46A5">
        <w:rPr>
          <w:sz w:val="22"/>
          <w:szCs w:val="22"/>
        </w:rPr>
        <w:tab/>
        <w:t xml:space="preserve">Sociolinguistics and Education </w:t>
      </w:r>
    </w:p>
    <w:p w14:paraId="5E78B156" w14:textId="77777777" w:rsidR="004C1B62" w:rsidRPr="008D46A5" w:rsidRDefault="004C1B62" w:rsidP="004C1B62">
      <w:pPr>
        <w:ind w:left="720" w:right="-662"/>
        <w:outlineLvl w:val="0"/>
        <w:rPr>
          <w:sz w:val="22"/>
          <w:szCs w:val="22"/>
        </w:rPr>
      </w:pPr>
      <w:r w:rsidRPr="008D46A5">
        <w:rPr>
          <w:sz w:val="22"/>
          <w:szCs w:val="22"/>
        </w:rPr>
        <w:t>Fall, 2002</w:t>
      </w:r>
      <w:r w:rsidRPr="008D46A5">
        <w:rPr>
          <w:sz w:val="22"/>
          <w:szCs w:val="22"/>
        </w:rPr>
        <w:tab/>
      </w:r>
      <w:r w:rsidRPr="008D46A5">
        <w:rPr>
          <w:sz w:val="22"/>
          <w:szCs w:val="22"/>
          <w:u w:val="single"/>
        </w:rPr>
        <w:t>LING-271</w:t>
      </w:r>
      <w:r w:rsidRPr="008D46A5">
        <w:rPr>
          <w:sz w:val="22"/>
          <w:szCs w:val="22"/>
        </w:rPr>
        <w:tab/>
        <w:t>Psycholinguistics</w:t>
      </w:r>
    </w:p>
    <w:p w14:paraId="57380822" w14:textId="77777777" w:rsidR="004C1B62" w:rsidRPr="008D46A5" w:rsidRDefault="004C1B62" w:rsidP="00340CCA">
      <w:pPr>
        <w:ind w:left="1440" w:right="-662" w:firstLine="720"/>
        <w:outlineLvl w:val="0"/>
        <w:rPr>
          <w:sz w:val="22"/>
          <w:szCs w:val="22"/>
        </w:rPr>
      </w:pPr>
      <w:r w:rsidRPr="008D46A5">
        <w:rPr>
          <w:sz w:val="22"/>
          <w:szCs w:val="22"/>
          <w:u w:val="single"/>
        </w:rPr>
        <w:t>LING-751</w:t>
      </w:r>
      <w:r w:rsidRPr="008D46A5">
        <w:rPr>
          <w:sz w:val="22"/>
          <w:szCs w:val="22"/>
        </w:rPr>
        <w:tab/>
        <w:t>Seminar on Bilingualism</w:t>
      </w:r>
    </w:p>
    <w:p w14:paraId="2F39F6CF" w14:textId="77777777" w:rsidR="004C1B62" w:rsidRPr="008D46A5" w:rsidRDefault="004C1B62" w:rsidP="004C1B62">
      <w:pPr>
        <w:ind w:right="-662"/>
        <w:outlineLvl w:val="0"/>
        <w:rPr>
          <w:sz w:val="22"/>
          <w:szCs w:val="22"/>
        </w:rPr>
      </w:pPr>
    </w:p>
    <w:p w14:paraId="5DBE2EBA" w14:textId="77777777" w:rsidR="004C1B62" w:rsidRPr="008D46A5" w:rsidRDefault="004C1B62" w:rsidP="004C1B62">
      <w:pPr>
        <w:ind w:right="-662"/>
        <w:outlineLvl w:val="0"/>
        <w:rPr>
          <w:b/>
          <w:sz w:val="22"/>
          <w:szCs w:val="22"/>
        </w:rPr>
      </w:pPr>
      <w:r w:rsidRPr="008D46A5">
        <w:rPr>
          <w:b/>
          <w:sz w:val="22"/>
          <w:szCs w:val="22"/>
        </w:rPr>
        <w:t>New York University</w:t>
      </w:r>
    </w:p>
    <w:p w14:paraId="64137301" w14:textId="77777777" w:rsidR="00340CCA" w:rsidRPr="008D46A5" w:rsidRDefault="00340CCA" w:rsidP="004C1B62">
      <w:pPr>
        <w:ind w:right="-662"/>
        <w:outlineLvl w:val="0"/>
        <w:rPr>
          <w:b/>
          <w:sz w:val="22"/>
          <w:szCs w:val="22"/>
        </w:rPr>
      </w:pPr>
    </w:p>
    <w:p w14:paraId="592FDA9C" w14:textId="77777777" w:rsidR="00340CCA" w:rsidRPr="008D46A5" w:rsidRDefault="00340CCA" w:rsidP="00340CCA">
      <w:pPr>
        <w:spacing w:line="288" w:lineRule="exact"/>
        <w:rPr>
          <w:sz w:val="22"/>
        </w:rPr>
      </w:pPr>
      <w:r w:rsidRPr="008D46A5">
        <w:rPr>
          <w:sz w:val="22"/>
        </w:rPr>
        <w:t xml:space="preserve">Courses, seminars, and instructional units taught </w:t>
      </w:r>
    </w:p>
    <w:p w14:paraId="57727A62" w14:textId="77777777" w:rsidR="00340CCA" w:rsidRPr="008D46A5" w:rsidRDefault="00340CCA" w:rsidP="004C1B62">
      <w:pPr>
        <w:ind w:right="-662"/>
        <w:outlineLvl w:val="0"/>
        <w:rPr>
          <w:b/>
          <w:sz w:val="22"/>
          <w:szCs w:val="22"/>
          <w:u w:val="single"/>
        </w:rPr>
      </w:pPr>
    </w:p>
    <w:p w14:paraId="5DCDE421" w14:textId="77777777" w:rsidR="004C1B62" w:rsidRPr="008D46A5" w:rsidRDefault="004C1B62" w:rsidP="004C1B62">
      <w:pPr>
        <w:ind w:right="-662"/>
        <w:outlineLvl w:val="0"/>
        <w:rPr>
          <w:sz w:val="22"/>
          <w:szCs w:val="22"/>
        </w:rPr>
      </w:pPr>
      <w:r w:rsidRPr="008D46A5">
        <w:rPr>
          <w:sz w:val="22"/>
          <w:szCs w:val="22"/>
        </w:rPr>
        <w:t>Spring, 2002</w:t>
      </w:r>
      <w:r w:rsidRPr="008D46A5">
        <w:rPr>
          <w:sz w:val="22"/>
          <w:szCs w:val="22"/>
        </w:rPr>
        <w:tab/>
      </w:r>
      <w:r w:rsidRPr="008D46A5">
        <w:rPr>
          <w:sz w:val="22"/>
          <w:szCs w:val="22"/>
          <w:u w:val="single"/>
        </w:rPr>
        <w:t>E29.2001</w:t>
      </w:r>
      <w:r w:rsidRPr="008D46A5">
        <w:rPr>
          <w:sz w:val="22"/>
          <w:szCs w:val="22"/>
        </w:rPr>
        <w:tab/>
        <w:t>Bilingual Education: Theory and Practice</w:t>
      </w:r>
    </w:p>
    <w:p w14:paraId="3EB5C0B9" w14:textId="77777777" w:rsidR="004C1B62" w:rsidRPr="008D46A5" w:rsidRDefault="004C1B62" w:rsidP="004C1B62">
      <w:pPr>
        <w:ind w:left="2880" w:right="-662" w:hanging="1440"/>
        <w:outlineLvl w:val="0"/>
        <w:rPr>
          <w:sz w:val="22"/>
          <w:szCs w:val="22"/>
        </w:rPr>
      </w:pPr>
      <w:r w:rsidRPr="008D46A5">
        <w:rPr>
          <w:sz w:val="22"/>
          <w:szCs w:val="22"/>
          <w:u w:val="single"/>
        </w:rPr>
        <w:t>E29.2800</w:t>
      </w:r>
      <w:r w:rsidRPr="008D46A5">
        <w:rPr>
          <w:sz w:val="22"/>
          <w:szCs w:val="22"/>
        </w:rPr>
        <w:tab/>
        <w:t>Advanced Research Seminar in Multilingual Multicultural Studies [co-taught]</w:t>
      </w:r>
    </w:p>
    <w:p w14:paraId="5DAF40E9" w14:textId="77777777" w:rsidR="004C1B62" w:rsidRPr="008D46A5" w:rsidRDefault="004C1B62" w:rsidP="004C1B62">
      <w:pPr>
        <w:ind w:left="720" w:right="-662" w:firstLine="720"/>
        <w:outlineLvl w:val="0"/>
        <w:rPr>
          <w:sz w:val="22"/>
          <w:szCs w:val="22"/>
        </w:rPr>
      </w:pPr>
      <w:r w:rsidRPr="008D46A5">
        <w:rPr>
          <w:sz w:val="22"/>
          <w:szCs w:val="22"/>
          <w:u w:val="single"/>
        </w:rPr>
        <w:t>E29.3006</w:t>
      </w:r>
      <w:r w:rsidRPr="008D46A5">
        <w:rPr>
          <w:sz w:val="22"/>
          <w:szCs w:val="22"/>
        </w:rPr>
        <w:tab/>
        <w:t>Multilingual Multicultural Studies Doctoral Seminar [co-taught]</w:t>
      </w:r>
    </w:p>
    <w:p w14:paraId="275A2454" w14:textId="77777777" w:rsidR="004C1B62" w:rsidRPr="008D46A5" w:rsidRDefault="004C1B62" w:rsidP="004C1B62">
      <w:pPr>
        <w:tabs>
          <w:tab w:val="left" w:pos="1440"/>
        </w:tabs>
        <w:ind w:right="-662"/>
        <w:outlineLvl w:val="0"/>
        <w:rPr>
          <w:sz w:val="22"/>
          <w:szCs w:val="22"/>
        </w:rPr>
      </w:pPr>
      <w:r w:rsidRPr="008D46A5">
        <w:rPr>
          <w:sz w:val="22"/>
          <w:szCs w:val="22"/>
        </w:rPr>
        <w:t>Fall, 2001</w:t>
      </w:r>
      <w:r w:rsidRPr="008D46A5">
        <w:rPr>
          <w:sz w:val="22"/>
          <w:szCs w:val="22"/>
        </w:rPr>
        <w:tab/>
      </w:r>
      <w:r w:rsidRPr="008D46A5">
        <w:rPr>
          <w:sz w:val="22"/>
          <w:szCs w:val="22"/>
          <w:u w:val="single"/>
        </w:rPr>
        <w:t>E11.2515</w:t>
      </w:r>
      <w:r w:rsidRPr="008D46A5">
        <w:rPr>
          <w:sz w:val="22"/>
          <w:szCs w:val="22"/>
        </w:rPr>
        <w:tab/>
        <w:t>Linguistics, Society, and the Teacher</w:t>
      </w:r>
    </w:p>
    <w:p w14:paraId="483083C1" w14:textId="77777777" w:rsidR="004C1B62" w:rsidRPr="008D46A5" w:rsidRDefault="004C1B62" w:rsidP="004C1B62">
      <w:pPr>
        <w:ind w:left="720" w:right="-662" w:firstLine="720"/>
        <w:outlineLvl w:val="0"/>
        <w:rPr>
          <w:sz w:val="22"/>
          <w:szCs w:val="22"/>
        </w:rPr>
      </w:pPr>
      <w:r w:rsidRPr="008D46A5">
        <w:rPr>
          <w:sz w:val="22"/>
          <w:szCs w:val="22"/>
          <w:u w:val="single"/>
        </w:rPr>
        <w:t>E20.3005</w:t>
      </w:r>
      <w:r w:rsidRPr="008D46A5">
        <w:rPr>
          <w:sz w:val="22"/>
          <w:szCs w:val="22"/>
        </w:rPr>
        <w:tab/>
        <w:t>Multilingual Multicultural Studies Doctoral Seminar [co-taught]</w:t>
      </w:r>
    </w:p>
    <w:p w14:paraId="083B69C5" w14:textId="77777777" w:rsidR="004C1B62" w:rsidRPr="008D46A5" w:rsidRDefault="004C1B62" w:rsidP="004C1B62">
      <w:pPr>
        <w:ind w:right="-662"/>
        <w:outlineLvl w:val="0"/>
        <w:rPr>
          <w:sz w:val="22"/>
          <w:szCs w:val="22"/>
        </w:rPr>
      </w:pPr>
      <w:r w:rsidRPr="008D46A5">
        <w:rPr>
          <w:sz w:val="22"/>
          <w:szCs w:val="22"/>
        </w:rPr>
        <w:tab/>
      </w:r>
      <w:r w:rsidRPr="008D46A5">
        <w:rPr>
          <w:sz w:val="22"/>
          <w:szCs w:val="22"/>
        </w:rPr>
        <w:tab/>
      </w:r>
      <w:r w:rsidRPr="008D46A5">
        <w:rPr>
          <w:sz w:val="22"/>
          <w:szCs w:val="22"/>
          <w:u w:val="single"/>
        </w:rPr>
        <w:t>E27.3001</w:t>
      </w:r>
      <w:r w:rsidRPr="008D46A5">
        <w:rPr>
          <w:sz w:val="22"/>
          <w:szCs w:val="22"/>
        </w:rPr>
        <w:tab/>
        <w:t>Doctoral Dissertation Proposal Seminar [co-taught]</w:t>
      </w:r>
      <w:r w:rsidRPr="008D46A5">
        <w:rPr>
          <w:sz w:val="22"/>
          <w:szCs w:val="22"/>
        </w:rPr>
        <w:tab/>
      </w:r>
      <w:r w:rsidRPr="008D46A5">
        <w:rPr>
          <w:sz w:val="22"/>
          <w:szCs w:val="22"/>
        </w:rPr>
        <w:tab/>
      </w:r>
    </w:p>
    <w:p w14:paraId="6A555832" w14:textId="3A8AA41A" w:rsidR="004C1B62" w:rsidRPr="008D46A5" w:rsidRDefault="004C1B62" w:rsidP="004C1B62">
      <w:pPr>
        <w:ind w:right="-662"/>
        <w:outlineLvl w:val="0"/>
        <w:rPr>
          <w:sz w:val="22"/>
          <w:szCs w:val="22"/>
        </w:rPr>
      </w:pPr>
      <w:r w:rsidRPr="008D46A5">
        <w:rPr>
          <w:sz w:val="22"/>
          <w:szCs w:val="22"/>
        </w:rPr>
        <w:t>Spring, 2001</w:t>
      </w:r>
      <w:r w:rsidRPr="008D46A5">
        <w:rPr>
          <w:sz w:val="22"/>
          <w:szCs w:val="22"/>
        </w:rPr>
        <w:tab/>
      </w:r>
      <w:r w:rsidR="000B1EC6" w:rsidRPr="008D46A5">
        <w:rPr>
          <w:i/>
          <w:sz w:val="22"/>
          <w:szCs w:val="22"/>
        </w:rPr>
        <w:tab/>
      </w:r>
      <w:r w:rsidRPr="008D46A5">
        <w:rPr>
          <w:i/>
          <w:sz w:val="22"/>
          <w:szCs w:val="22"/>
        </w:rPr>
        <w:t xml:space="preserve"> </w:t>
      </w:r>
      <w:r w:rsidRPr="008D46A5">
        <w:rPr>
          <w:sz w:val="22"/>
          <w:szCs w:val="22"/>
        </w:rPr>
        <w:tab/>
      </w:r>
      <w:r w:rsidRPr="008D46A5">
        <w:rPr>
          <w:i/>
          <w:sz w:val="22"/>
          <w:szCs w:val="22"/>
        </w:rPr>
        <w:t>(Goddard Award for Junior Faculty Research Leave)</w:t>
      </w:r>
    </w:p>
    <w:p w14:paraId="672567C1" w14:textId="77777777" w:rsidR="004C1B62" w:rsidRPr="008D46A5" w:rsidRDefault="004C1B62" w:rsidP="004C1B62">
      <w:pPr>
        <w:ind w:right="-662"/>
        <w:outlineLvl w:val="0"/>
        <w:rPr>
          <w:sz w:val="22"/>
          <w:szCs w:val="22"/>
        </w:rPr>
      </w:pPr>
      <w:r w:rsidRPr="008D46A5">
        <w:rPr>
          <w:sz w:val="22"/>
          <w:szCs w:val="22"/>
        </w:rPr>
        <w:t>Fall, 2000</w:t>
      </w:r>
      <w:r w:rsidRPr="008D46A5">
        <w:rPr>
          <w:sz w:val="22"/>
          <w:szCs w:val="22"/>
        </w:rPr>
        <w:tab/>
      </w:r>
      <w:r w:rsidRPr="008D46A5">
        <w:rPr>
          <w:sz w:val="22"/>
          <w:szCs w:val="22"/>
          <w:u w:val="single"/>
        </w:rPr>
        <w:t>E11.2515</w:t>
      </w:r>
      <w:r w:rsidRPr="008D46A5">
        <w:rPr>
          <w:sz w:val="22"/>
          <w:szCs w:val="22"/>
        </w:rPr>
        <w:tab/>
        <w:t>Linguistics, Society, and the Teacher</w:t>
      </w:r>
    </w:p>
    <w:p w14:paraId="210A3F0B" w14:textId="77777777" w:rsidR="004C1B62" w:rsidRPr="008D46A5" w:rsidRDefault="004C1B62" w:rsidP="004C1B62">
      <w:pPr>
        <w:tabs>
          <w:tab w:val="left" w:pos="4050"/>
        </w:tabs>
        <w:ind w:left="2880" w:right="-662" w:hanging="1440"/>
        <w:outlineLvl w:val="0"/>
        <w:rPr>
          <w:sz w:val="22"/>
          <w:szCs w:val="22"/>
        </w:rPr>
      </w:pPr>
      <w:r w:rsidRPr="008D46A5">
        <w:rPr>
          <w:sz w:val="22"/>
          <w:szCs w:val="22"/>
          <w:u w:val="single"/>
        </w:rPr>
        <w:t>E29.2800</w:t>
      </w:r>
      <w:r w:rsidRPr="008D46A5">
        <w:rPr>
          <w:sz w:val="22"/>
          <w:szCs w:val="22"/>
        </w:rPr>
        <w:tab/>
        <w:t>Advanced Research Seminar in Multilingual Multicultural Studies [co-taught]</w:t>
      </w:r>
    </w:p>
    <w:p w14:paraId="21213A00" w14:textId="77777777" w:rsidR="004C1B62" w:rsidRPr="008D46A5" w:rsidRDefault="004C1B62" w:rsidP="004C1B62">
      <w:pPr>
        <w:ind w:right="-662"/>
        <w:outlineLvl w:val="0"/>
        <w:rPr>
          <w:sz w:val="22"/>
          <w:szCs w:val="22"/>
        </w:rPr>
      </w:pPr>
      <w:r w:rsidRPr="008D46A5">
        <w:rPr>
          <w:sz w:val="22"/>
          <w:szCs w:val="22"/>
        </w:rPr>
        <w:t>Spring, 2000</w:t>
      </w:r>
      <w:r w:rsidRPr="008D46A5">
        <w:rPr>
          <w:sz w:val="22"/>
          <w:szCs w:val="22"/>
        </w:rPr>
        <w:tab/>
      </w:r>
      <w:r w:rsidRPr="008D46A5">
        <w:rPr>
          <w:sz w:val="22"/>
          <w:szCs w:val="22"/>
          <w:u w:val="single"/>
        </w:rPr>
        <w:t>E29.2001</w:t>
      </w:r>
      <w:r w:rsidRPr="008D46A5">
        <w:rPr>
          <w:sz w:val="22"/>
          <w:szCs w:val="22"/>
        </w:rPr>
        <w:tab/>
        <w:t xml:space="preserve">Bilingual Education: Theory and Practice </w:t>
      </w:r>
    </w:p>
    <w:p w14:paraId="12BAE3E6" w14:textId="77777777" w:rsidR="004C1B62" w:rsidRPr="008D46A5" w:rsidRDefault="004C1B62" w:rsidP="004C1B62">
      <w:pPr>
        <w:ind w:left="720" w:right="-662"/>
        <w:rPr>
          <w:sz w:val="22"/>
          <w:szCs w:val="22"/>
        </w:rPr>
      </w:pPr>
      <w:r w:rsidRPr="008D46A5">
        <w:rPr>
          <w:sz w:val="22"/>
          <w:szCs w:val="22"/>
        </w:rPr>
        <w:t xml:space="preserve"> </w:t>
      </w:r>
      <w:r w:rsidRPr="008D46A5">
        <w:rPr>
          <w:sz w:val="22"/>
          <w:szCs w:val="22"/>
        </w:rPr>
        <w:tab/>
      </w:r>
      <w:r w:rsidRPr="008D46A5">
        <w:rPr>
          <w:sz w:val="22"/>
          <w:szCs w:val="22"/>
          <w:u w:val="single"/>
        </w:rPr>
        <w:t>E11.2515</w:t>
      </w:r>
      <w:r w:rsidRPr="008D46A5">
        <w:rPr>
          <w:sz w:val="22"/>
          <w:szCs w:val="22"/>
        </w:rPr>
        <w:tab/>
        <w:t>Linguistics, Society, and the Teacher</w:t>
      </w:r>
    </w:p>
    <w:p w14:paraId="26C5B67D" w14:textId="77777777" w:rsidR="004C1B62" w:rsidRPr="008D46A5" w:rsidRDefault="004C1B62" w:rsidP="004C1B62">
      <w:pPr>
        <w:ind w:left="720" w:right="-662"/>
        <w:rPr>
          <w:sz w:val="22"/>
          <w:szCs w:val="22"/>
        </w:rPr>
      </w:pPr>
      <w:r w:rsidRPr="008D46A5">
        <w:rPr>
          <w:sz w:val="22"/>
          <w:szCs w:val="22"/>
        </w:rPr>
        <w:tab/>
      </w:r>
      <w:r w:rsidRPr="008D46A5">
        <w:rPr>
          <w:sz w:val="22"/>
          <w:szCs w:val="22"/>
          <w:u w:val="single"/>
        </w:rPr>
        <w:t>E20.3005</w:t>
      </w:r>
      <w:r w:rsidRPr="008D46A5">
        <w:rPr>
          <w:sz w:val="22"/>
          <w:szCs w:val="22"/>
        </w:rPr>
        <w:tab/>
        <w:t xml:space="preserve">Multilingual Multicultural Studies Doctoral Seminar [co-taught] </w:t>
      </w:r>
    </w:p>
    <w:p w14:paraId="09F69B47" w14:textId="77777777" w:rsidR="004C1B62" w:rsidRPr="008D46A5" w:rsidRDefault="004C1B62" w:rsidP="004C1B62">
      <w:pPr>
        <w:ind w:right="-662"/>
        <w:outlineLvl w:val="0"/>
        <w:rPr>
          <w:sz w:val="22"/>
          <w:szCs w:val="22"/>
        </w:rPr>
      </w:pPr>
      <w:r w:rsidRPr="008D46A5">
        <w:rPr>
          <w:sz w:val="22"/>
          <w:szCs w:val="22"/>
        </w:rPr>
        <w:t>Fall, 1999</w:t>
      </w:r>
      <w:r w:rsidRPr="008D46A5">
        <w:rPr>
          <w:sz w:val="22"/>
          <w:szCs w:val="22"/>
        </w:rPr>
        <w:tab/>
      </w:r>
      <w:r w:rsidRPr="008D46A5">
        <w:rPr>
          <w:sz w:val="22"/>
          <w:szCs w:val="22"/>
          <w:u w:val="single"/>
        </w:rPr>
        <w:t>E29.2001</w:t>
      </w:r>
      <w:r w:rsidRPr="008D46A5">
        <w:rPr>
          <w:sz w:val="22"/>
          <w:szCs w:val="22"/>
        </w:rPr>
        <w:tab/>
        <w:t xml:space="preserve">Bilingual Education: Theory and Practice </w:t>
      </w:r>
    </w:p>
    <w:p w14:paraId="54AF994E" w14:textId="77777777" w:rsidR="004C1B62" w:rsidRPr="008D46A5" w:rsidRDefault="004C1B62" w:rsidP="004C1B62">
      <w:pPr>
        <w:ind w:left="720" w:right="-662"/>
        <w:rPr>
          <w:sz w:val="22"/>
          <w:szCs w:val="22"/>
        </w:rPr>
      </w:pPr>
      <w:r w:rsidRPr="008D46A5">
        <w:rPr>
          <w:sz w:val="22"/>
          <w:szCs w:val="22"/>
        </w:rPr>
        <w:tab/>
      </w:r>
      <w:r w:rsidRPr="008D46A5">
        <w:rPr>
          <w:sz w:val="22"/>
          <w:szCs w:val="22"/>
          <w:u w:val="single"/>
        </w:rPr>
        <w:t>E11.2515</w:t>
      </w:r>
      <w:r w:rsidRPr="008D46A5">
        <w:rPr>
          <w:sz w:val="22"/>
          <w:szCs w:val="22"/>
        </w:rPr>
        <w:tab/>
        <w:t xml:space="preserve">Linguistics, Society, and the Teacher </w:t>
      </w:r>
    </w:p>
    <w:p w14:paraId="6F992D1C" w14:textId="77777777" w:rsidR="004C1B62" w:rsidRPr="008D46A5" w:rsidRDefault="004C1B62" w:rsidP="004C1B62">
      <w:pPr>
        <w:ind w:right="-662"/>
        <w:outlineLvl w:val="0"/>
        <w:rPr>
          <w:sz w:val="22"/>
          <w:szCs w:val="22"/>
        </w:rPr>
      </w:pPr>
      <w:proofErr w:type="spellStart"/>
      <w:r w:rsidRPr="008D46A5">
        <w:rPr>
          <w:sz w:val="22"/>
          <w:szCs w:val="22"/>
        </w:rPr>
        <w:lastRenderedPageBreak/>
        <w:t>Sp</w:t>
      </w:r>
      <w:proofErr w:type="spellEnd"/>
      <w:r w:rsidRPr="008D46A5">
        <w:rPr>
          <w:sz w:val="22"/>
          <w:szCs w:val="22"/>
        </w:rPr>
        <w:t>-Fall, 1998</w:t>
      </w:r>
      <w:r w:rsidRPr="008D46A5">
        <w:rPr>
          <w:sz w:val="22"/>
          <w:szCs w:val="22"/>
        </w:rPr>
        <w:tab/>
      </w:r>
      <w:r w:rsidRPr="008D46A5">
        <w:rPr>
          <w:sz w:val="22"/>
          <w:szCs w:val="22"/>
        </w:rPr>
        <w:tab/>
      </w:r>
      <w:r w:rsidRPr="008D46A5">
        <w:rPr>
          <w:sz w:val="22"/>
          <w:szCs w:val="22"/>
        </w:rPr>
        <w:tab/>
      </w:r>
      <w:r w:rsidRPr="008D46A5">
        <w:rPr>
          <w:i/>
          <w:sz w:val="22"/>
          <w:szCs w:val="22"/>
        </w:rPr>
        <w:t>Visiting Stockholm University, Center for Research on Bilingualism</w:t>
      </w:r>
    </w:p>
    <w:p w14:paraId="62647AF7" w14:textId="77777777" w:rsidR="004C1B62" w:rsidRPr="008D46A5" w:rsidRDefault="004C1B62" w:rsidP="004C1B62">
      <w:pPr>
        <w:ind w:right="-662"/>
        <w:outlineLvl w:val="0"/>
        <w:rPr>
          <w:sz w:val="22"/>
          <w:szCs w:val="22"/>
        </w:rPr>
      </w:pPr>
      <w:r w:rsidRPr="008D46A5">
        <w:rPr>
          <w:sz w:val="22"/>
          <w:szCs w:val="22"/>
        </w:rPr>
        <w:t>Spring 1997</w:t>
      </w:r>
      <w:r w:rsidRPr="008D46A5">
        <w:rPr>
          <w:sz w:val="22"/>
          <w:szCs w:val="22"/>
        </w:rPr>
        <w:tab/>
      </w:r>
      <w:r w:rsidRPr="008D46A5">
        <w:rPr>
          <w:sz w:val="22"/>
          <w:szCs w:val="22"/>
          <w:u w:val="single"/>
        </w:rPr>
        <w:t>E29.2001</w:t>
      </w:r>
      <w:r w:rsidRPr="008D46A5">
        <w:rPr>
          <w:sz w:val="22"/>
          <w:szCs w:val="22"/>
        </w:rPr>
        <w:tab/>
        <w:t xml:space="preserve">Bilingual Education: Theory and Practice </w:t>
      </w:r>
    </w:p>
    <w:p w14:paraId="43CE2FDF" w14:textId="77777777" w:rsidR="004C1B62" w:rsidRPr="008D46A5" w:rsidRDefault="004C1B62" w:rsidP="004C1B62">
      <w:pPr>
        <w:ind w:left="720" w:right="-662"/>
        <w:rPr>
          <w:sz w:val="22"/>
          <w:szCs w:val="22"/>
        </w:rPr>
      </w:pPr>
      <w:r w:rsidRPr="008D46A5">
        <w:rPr>
          <w:sz w:val="22"/>
          <w:szCs w:val="22"/>
        </w:rPr>
        <w:tab/>
      </w:r>
      <w:r w:rsidRPr="008D46A5">
        <w:rPr>
          <w:sz w:val="22"/>
          <w:szCs w:val="22"/>
          <w:u w:val="single"/>
        </w:rPr>
        <w:t>E20.3005</w:t>
      </w:r>
      <w:r w:rsidRPr="008D46A5">
        <w:rPr>
          <w:sz w:val="22"/>
          <w:szCs w:val="22"/>
        </w:rPr>
        <w:tab/>
        <w:t xml:space="preserve">Multilingual Multicultural Studies Doctoral Seminar [co-taught] </w:t>
      </w:r>
    </w:p>
    <w:p w14:paraId="580F4531" w14:textId="77777777" w:rsidR="004C1B62" w:rsidRPr="008D46A5" w:rsidRDefault="004C1B62" w:rsidP="004C1B62">
      <w:pPr>
        <w:ind w:right="-662"/>
        <w:outlineLvl w:val="0"/>
        <w:rPr>
          <w:sz w:val="22"/>
          <w:szCs w:val="22"/>
        </w:rPr>
      </w:pPr>
      <w:r w:rsidRPr="008D46A5">
        <w:rPr>
          <w:sz w:val="22"/>
          <w:szCs w:val="22"/>
        </w:rPr>
        <w:t>Fall, 1997</w:t>
      </w:r>
      <w:r w:rsidRPr="008D46A5">
        <w:rPr>
          <w:sz w:val="22"/>
          <w:szCs w:val="22"/>
        </w:rPr>
        <w:tab/>
      </w:r>
      <w:r w:rsidRPr="008D46A5">
        <w:rPr>
          <w:sz w:val="22"/>
          <w:szCs w:val="22"/>
          <w:u w:val="single"/>
        </w:rPr>
        <w:t>E29.2001</w:t>
      </w:r>
      <w:r w:rsidRPr="008D46A5">
        <w:rPr>
          <w:sz w:val="22"/>
          <w:szCs w:val="22"/>
        </w:rPr>
        <w:tab/>
        <w:t xml:space="preserve">Bilingual Education: Theory and Practice </w:t>
      </w:r>
    </w:p>
    <w:p w14:paraId="5CDE5811" w14:textId="77777777" w:rsidR="004C1B62" w:rsidRPr="008D46A5" w:rsidRDefault="004C1B62" w:rsidP="004C1B62">
      <w:pPr>
        <w:ind w:left="720" w:right="-662"/>
        <w:rPr>
          <w:sz w:val="22"/>
          <w:szCs w:val="22"/>
        </w:rPr>
      </w:pPr>
      <w:r w:rsidRPr="008D46A5">
        <w:rPr>
          <w:sz w:val="22"/>
          <w:szCs w:val="22"/>
        </w:rPr>
        <w:t xml:space="preserve"> </w:t>
      </w:r>
      <w:r w:rsidRPr="008D46A5">
        <w:rPr>
          <w:sz w:val="22"/>
          <w:szCs w:val="22"/>
        </w:rPr>
        <w:tab/>
      </w:r>
      <w:r w:rsidRPr="008D46A5">
        <w:rPr>
          <w:sz w:val="22"/>
          <w:szCs w:val="22"/>
          <w:u w:val="single"/>
        </w:rPr>
        <w:t>E29.2005</w:t>
      </w:r>
      <w:r w:rsidRPr="008D46A5">
        <w:rPr>
          <w:sz w:val="22"/>
          <w:szCs w:val="22"/>
        </w:rPr>
        <w:tab/>
        <w:t>Structure of American English</w:t>
      </w:r>
    </w:p>
    <w:p w14:paraId="58E57A43" w14:textId="77777777" w:rsidR="004C1B62" w:rsidRPr="008D46A5" w:rsidRDefault="004C1B62" w:rsidP="004C1B62">
      <w:pPr>
        <w:ind w:left="720" w:right="-662"/>
        <w:rPr>
          <w:sz w:val="22"/>
          <w:szCs w:val="22"/>
        </w:rPr>
      </w:pPr>
      <w:r w:rsidRPr="008D46A5">
        <w:rPr>
          <w:sz w:val="22"/>
          <w:szCs w:val="22"/>
        </w:rPr>
        <w:tab/>
      </w:r>
      <w:r w:rsidRPr="008D46A5">
        <w:rPr>
          <w:sz w:val="22"/>
          <w:szCs w:val="22"/>
          <w:u w:val="single"/>
        </w:rPr>
        <w:t>E20.3005</w:t>
      </w:r>
      <w:r w:rsidRPr="008D46A5">
        <w:rPr>
          <w:sz w:val="22"/>
          <w:szCs w:val="22"/>
        </w:rPr>
        <w:tab/>
        <w:t>Multilingual Multicultural Studies Doctoral Seminar [co-taught]</w:t>
      </w:r>
    </w:p>
    <w:p w14:paraId="7D73E6E5" w14:textId="77777777" w:rsidR="00340CCA" w:rsidRPr="008D46A5" w:rsidRDefault="00340CCA" w:rsidP="004C1B62">
      <w:pPr>
        <w:outlineLvl w:val="0"/>
        <w:rPr>
          <w:sz w:val="22"/>
          <w:szCs w:val="22"/>
        </w:rPr>
      </w:pPr>
    </w:p>
    <w:p w14:paraId="626DD32E" w14:textId="77777777" w:rsidR="004C1B62" w:rsidRPr="008D46A5" w:rsidRDefault="004C1B62" w:rsidP="004C1B62">
      <w:pPr>
        <w:outlineLvl w:val="0"/>
        <w:rPr>
          <w:b/>
          <w:sz w:val="22"/>
          <w:szCs w:val="22"/>
        </w:rPr>
      </w:pPr>
      <w:r w:rsidRPr="008D46A5">
        <w:rPr>
          <w:b/>
          <w:sz w:val="22"/>
          <w:szCs w:val="22"/>
        </w:rPr>
        <w:t>Stockholm University</w:t>
      </w:r>
    </w:p>
    <w:p w14:paraId="2A4B6C72" w14:textId="77777777" w:rsidR="004C1B62" w:rsidRPr="008D46A5" w:rsidRDefault="004C1B62" w:rsidP="004C1B62">
      <w:pPr>
        <w:outlineLvl w:val="0"/>
        <w:rPr>
          <w:sz w:val="22"/>
          <w:szCs w:val="22"/>
        </w:rPr>
      </w:pPr>
      <w:r w:rsidRPr="008D46A5">
        <w:rPr>
          <w:sz w:val="22"/>
          <w:szCs w:val="22"/>
        </w:rPr>
        <w:t>Fall, 1998</w:t>
      </w:r>
      <w:r w:rsidRPr="008D46A5">
        <w:rPr>
          <w:sz w:val="22"/>
          <w:szCs w:val="22"/>
        </w:rPr>
        <w:tab/>
      </w:r>
      <w:r w:rsidRPr="008D46A5">
        <w:rPr>
          <w:sz w:val="22"/>
          <w:szCs w:val="22"/>
          <w:u w:val="single"/>
        </w:rPr>
        <w:t>CRB</w:t>
      </w:r>
      <w:r w:rsidRPr="008D46A5">
        <w:rPr>
          <w:sz w:val="22"/>
          <w:szCs w:val="22"/>
        </w:rPr>
        <w:tab/>
      </w:r>
      <w:r w:rsidRPr="008D46A5">
        <w:rPr>
          <w:sz w:val="22"/>
          <w:szCs w:val="22"/>
        </w:rPr>
        <w:tab/>
        <w:t>Societal Perspectives on Bilingualism</w:t>
      </w:r>
    </w:p>
    <w:p w14:paraId="2A8C1800" w14:textId="77777777" w:rsidR="004C1B62" w:rsidRPr="008D46A5" w:rsidRDefault="004C1B62" w:rsidP="00D07FE3">
      <w:pPr>
        <w:spacing w:line="288" w:lineRule="exact"/>
        <w:rPr>
          <w:b/>
          <w:sz w:val="22"/>
        </w:rPr>
      </w:pPr>
    </w:p>
    <w:p w14:paraId="31A6285B" w14:textId="77777777" w:rsidR="00F00246" w:rsidRPr="008D46A5" w:rsidRDefault="00F00246" w:rsidP="00D07FE3">
      <w:pPr>
        <w:spacing w:line="288" w:lineRule="exact"/>
        <w:rPr>
          <w:b/>
          <w:sz w:val="22"/>
        </w:rPr>
      </w:pPr>
    </w:p>
    <w:p w14:paraId="4E6706B2" w14:textId="77777777" w:rsidR="00D07FE3" w:rsidRPr="008D46A5" w:rsidRDefault="00D07FE3" w:rsidP="00D07FE3">
      <w:pPr>
        <w:spacing w:line="288" w:lineRule="exact"/>
        <w:rPr>
          <w:b/>
          <w:sz w:val="22"/>
        </w:rPr>
      </w:pPr>
      <w:r w:rsidRPr="008D46A5">
        <w:rPr>
          <w:b/>
          <w:sz w:val="22"/>
        </w:rPr>
        <w:t>ADVISING AND MENTORING</w:t>
      </w:r>
    </w:p>
    <w:p w14:paraId="6B282502" w14:textId="77777777" w:rsidR="00D07FE3" w:rsidRPr="008D46A5" w:rsidRDefault="00D07FE3" w:rsidP="00D07FE3">
      <w:pPr>
        <w:spacing w:line="288" w:lineRule="exact"/>
        <w:rPr>
          <w:i/>
          <w:sz w:val="22"/>
        </w:rPr>
      </w:pPr>
    </w:p>
    <w:p w14:paraId="7E20B0F6" w14:textId="77777777" w:rsidR="00D07FE3" w:rsidRPr="008D46A5" w:rsidRDefault="00D07FE3" w:rsidP="00D07FE3">
      <w:pPr>
        <w:spacing w:line="288" w:lineRule="exact"/>
        <w:rPr>
          <w:b/>
          <w:sz w:val="22"/>
        </w:rPr>
      </w:pPr>
      <w:r w:rsidRPr="008D46A5">
        <w:rPr>
          <w:b/>
          <w:sz w:val="22"/>
        </w:rPr>
        <w:t>Graduate Student Activities</w:t>
      </w:r>
    </w:p>
    <w:p w14:paraId="67341B72" w14:textId="77777777" w:rsidR="00D07FE3" w:rsidRPr="008D46A5" w:rsidRDefault="00D07FE3" w:rsidP="00D07FE3">
      <w:pPr>
        <w:spacing w:line="288" w:lineRule="exact"/>
        <w:rPr>
          <w:i/>
          <w:sz w:val="22"/>
        </w:rPr>
      </w:pPr>
    </w:p>
    <w:p w14:paraId="4EE2C7E1" w14:textId="2FB9F436" w:rsidR="00BE565A" w:rsidRPr="008D46A5" w:rsidRDefault="00BE565A" w:rsidP="00BE565A">
      <w:pPr>
        <w:tabs>
          <w:tab w:val="left" w:pos="540"/>
        </w:tabs>
        <w:spacing w:line="288" w:lineRule="exact"/>
        <w:rPr>
          <w:sz w:val="22"/>
        </w:rPr>
      </w:pPr>
      <w:r w:rsidRPr="008D46A5">
        <w:rPr>
          <w:sz w:val="22"/>
        </w:rPr>
        <w:t>Doctoral Students Advised (Academic advising for all or part of graduate student’s program)</w:t>
      </w:r>
    </w:p>
    <w:p w14:paraId="6D1AE3D8" w14:textId="77777777" w:rsidR="00BE565A" w:rsidRPr="008D46A5" w:rsidRDefault="00BE565A" w:rsidP="00BE565A">
      <w:pPr>
        <w:spacing w:line="288" w:lineRule="exact"/>
        <w:rPr>
          <w:sz w:val="22"/>
        </w:rPr>
      </w:pPr>
      <w:r w:rsidRPr="008D46A5">
        <w:rPr>
          <w:i/>
          <w:sz w:val="22"/>
        </w:rPr>
        <w:tab/>
      </w:r>
    </w:p>
    <w:p w14:paraId="7A0E1EED" w14:textId="597071D3" w:rsidR="00BE565A" w:rsidRPr="008D46A5" w:rsidRDefault="00BE565A" w:rsidP="00BE565A">
      <w:pPr>
        <w:spacing w:line="288" w:lineRule="exact"/>
        <w:ind w:left="720"/>
        <w:rPr>
          <w:sz w:val="22"/>
        </w:rPr>
      </w:pPr>
      <w:r w:rsidRPr="008D46A5">
        <w:rPr>
          <w:sz w:val="22"/>
        </w:rPr>
        <w:t>Current Ph.D. UMN Students:</w:t>
      </w:r>
      <w:r w:rsidR="0041021F" w:rsidRPr="008D46A5">
        <w:rPr>
          <w:sz w:val="22"/>
        </w:rPr>
        <w:t xml:space="preserve"> </w:t>
      </w:r>
      <w:r w:rsidR="003B0804">
        <w:rPr>
          <w:sz w:val="22"/>
        </w:rPr>
        <w:t>Andrew Fiegen</w:t>
      </w:r>
      <w:r w:rsidR="007C545C">
        <w:rPr>
          <w:sz w:val="22"/>
        </w:rPr>
        <w:t xml:space="preserve">, </w:t>
      </w:r>
      <w:r w:rsidR="003B7FF6">
        <w:rPr>
          <w:sz w:val="22"/>
        </w:rPr>
        <w:t xml:space="preserve">Angelina Momanyi, </w:t>
      </w:r>
      <w:proofErr w:type="spellStart"/>
      <w:r w:rsidR="003B7FF6">
        <w:rPr>
          <w:sz w:val="22"/>
        </w:rPr>
        <w:t>Biidaabanikwe</w:t>
      </w:r>
      <w:proofErr w:type="spellEnd"/>
      <w:r w:rsidR="003B7FF6">
        <w:rPr>
          <w:sz w:val="22"/>
        </w:rPr>
        <w:t xml:space="preserve"> (Kim) Anderson,</w:t>
      </w:r>
      <w:r w:rsidR="00C97AD8">
        <w:rPr>
          <w:sz w:val="22"/>
        </w:rPr>
        <w:t xml:space="preserve"> </w:t>
      </w:r>
      <w:r w:rsidR="00A97397" w:rsidRPr="008D46A5">
        <w:rPr>
          <w:sz w:val="22"/>
        </w:rPr>
        <w:t>and</w:t>
      </w:r>
      <w:r w:rsidR="00AE7C7B" w:rsidRPr="008D46A5">
        <w:rPr>
          <w:sz w:val="22"/>
        </w:rPr>
        <w:t xml:space="preserve"> Sabrina Fluegel (co-advisor)</w:t>
      </w:r>
      <w:r w:rsidR="00556CAC">
        <w:rPr>
          <w:sz w:val="22"/>
        </w:rPr>
        <w:t>.</w:t>
      </w:r>
    </w:p>
    <w:p w14:paraId="0AC551E0" w14:textId="77777777" w:rsidR="00BE565A" w:rsidRPr="008D46A5" w:rsidRDefault="00BE565A" w:rsidP="00D07FE3">
      <w:pPr>
        <w:spacing w:line="288" w:lineRule="exact"/>
        <w:rPr>
          <w:i/>
          <w:sz w:val="22"/>
        </w:rPr>
      </w:pPr>
    </w:p>
    <w:p w14:paraId="4CF350DF" w14:textId="487B07DB" w:rsidR="0051556E" w:rsidRPr="008D46A5" w:rsidRDefault="00D07FE3" w:rsidP="0051556E">
      <w:pPr>
        <w:tabs>
          <w:tab w:val="left" w:pos="540"/>
        </w:tabs>
        <w:spacing w:line="288" w:lineRule="exact"/>
        <w:rPr>
          <w:sz w:val="22"/>
        </w:rPr>
      </w:pPr>
      <w:r w:rsidRPr="008D46A5">
        <w:rPr>
          <w:sz w:val="22"/>
        </w:rPr>
        <w:t>Doctoral Dissertations Directed</w:t>
      </w:r>
    </w:p>
    <w:p w14:paraId="3470E8B4" w14:textId="77777777" w:rsidR="0031208C" w:rsidRDefault="0031208C" w:rsidP="00303116">
      <w:pPr>
        <w:tabs>
          <w:tab w:val="left" w:pos="540"/>
        </w:tabs>
        <w:spacing w:line="288" w:lineRule="exact"/>
        <w:rPr>
          <w:sz w:val="22"/>
          <w:szCs w:val="22"/>
        </w:rPr>
      </w:pPr>
    </w:p>
    <w:p w14:paraId="54A1EDAB" w14:textId="0CB5A52C" w:rsidR="00A54F17" w:rsidRDefault="00A54F17" w:rsidP="00955384">
      <w:pPr>
        <w:tabs>
          <w:tab w:val="left" w:pos="540"/>
        </w:tabs>
        <w:spacing w:line="288" w:lineRule="exact"/>
        <w:ind w:left="720"/>
        <w:rPr>
          <w:sz w:val="22"/>
          <w:szCs w:val="22"/>
        </w:rPr>
      </w:pPr>
      <w:r>
        <w:rPr>
          <w:sz w:val="22"/>
          <w:szCs w:val="22"/>
        </w:rPr>
        <w:t xml:space="preserve">Julia Bach </w:t>
      </w:r>
      <w:r w:rsidR="003B7FF6">
        <w:rPr>
          <w:sz w:val="22"/>
          <w:szCs w:val="22"/>
        </w:rPr>
        <w:t xml:space="preserve">(University of Minnesota) </w:t>
      </w:r>
      <w:r>
        <w:rPr>
          <w:sz w:val="22"/>
          <w:szCs w:val="22"/>
        </w:rPr>
        <w:t>(co-advisor)</w:t>
      </w:r>
      <w:r w:rsidR="003B7FF6">
        <w:rPr>
          <w:sz w:val="22"/>
          <w:szCs w:val="22"/>
        </w:rPr>
        <w:t>. Dissertation: “Unpacking teacher practice: Novice teachers’ reflections on supporting multilingual students in social studies”. Successful defense date: May 28, 2024.</w:t>
      </w:r>
    </w:p>
    <w:p w14:paraId="3E3D657E" w14:textId="77777777" w:rsidR="003B7FF6" w:rsidRDefault="003B7FF6" w:rsidP="00955384">
      <w:pPr>
        <w:tabs>
          <w:tab w:val="left" w:pos="540"/>
        </w:tabs>
        <w:spacing w:line="288" w:lineRule="exact"/>
        <w:ind w:left="720"/>
        <w:rPr>
          <w:sz w:val="22"/>
          <w:szCs w:val="22"/>
        </w:rPr>
      </w:pPr>
    </w:p>
    <w:p w14:paraId="051EDEB4" w14:textId="4130714A" w:rsidR="00955384" w:rsidRDefault="00955384" w:rsidP="00955384">
      <w:pPr>
        <w:tabs>
          <w:tab w:val="left" w:pos="540"/>
        </w:tabs>
        <w:spacing w:line="288" w:lineRule="exact"/>
        <w:ind w:left="720"/>
        <w:rPr>
          <w:sz w:val="22"/>
          <w:szCs w:val="22"/>
        </w:rPr>
      </w:pPr>
      <w:r>
        <w:rPr>
          <w:sz w:val="22"/>
          <w:szCs w:val="22"/>
        </w:rPr>
        <w:t>Amanda Swearingen (University of Minnesota) (co-advisor). Dissertation: “</w:t>
      </w:r>
      <w:r w:rsidR="003B7FF6">
        <w:rPr>
          <w:sz w:val="22"/>
          <w:szCs w:val="22"/>
        </w:rPr>
        <w:t>TBD</w:t>
      </w:r>
      <w:r>
        <w:rPr>
          <w:sz w:val="22"/>
          <w:szCs w:val="22"/>
        </w:rPr>
        <w:t xml:space="preserve">”. Successful defense date: </w:t>
      </w:r>
      <w:r w:rsidR="003B7FF6">
        <w:rPr>
          <w:sz w:val="22"/>
          <w:szCs w:val="22"/>
        </w:rPr>
        <w:t>TBD</w:t>
      </w:r>
      <w:r>
        <w:rPr>
          <w:sz w:val="22"/>
          <w:szCs w:val="22"/>
        </w:rPr>
        <w:t>.</w:t>
      </w:r>
    </w:p>
    <w:p w14:paraId="4B9E3334" w14:textId="77777777" w:rsidR="00955384" w:rsidRDefault="00955384" w:rsidP="00F02EEB">
      <w:pPr>
        <w:tabs>
          <w:tab w:val="left" w:pos="540"/>
        </w:tabs>
        <w:spacing w:line="288" w:lineRule="exact"/>
        <w:ind w:left="720"/>
        <w:rPr>
          <w:sz w:val="22"/>
          <w:szCs w:val="22"/>
        </w:rPr>
      </w:pPr>
    </w:p>
    <w:p w14:paraId="66496334" w14:textId="3B486CBD" w:rsidR="0031208C" w:rsidRDefault="0031208C" w:rsidP="00F02EEB">
      <w:pPr>
        <w:tabs>
          <w:tab w:val="left" w:pos="540"/>
        </w:tabs>
        <w:spacing w:line="288" w:lineRule="exact"/>
        <w:ind w:left="720"/>
        <w:rPr>
          <w:sz w:val="22"/>
          <w:szCs w:val="22"/>
        </w:rPr>
      </w:pPr>
      <w:r w:rsidRPr="008D46A5">
        <w:rPr>
          <w:sz w:val="22"/>
        </w:rPr>
        <w:t>Linda Gladstone</w:t>
      </w:r>
      <w:r>
        <w:rPr>
          <w:sz w:val="22"/>
        </w:rPr>
        <w:t xml:space="preserve"> (University of Minnesota). </w:t>
      </w:r>
      <w:r w:rsidR="003B7FF6">
        <w:rPr>
          <w:sz w:val="22"/>
        </w:rPr>
        <w:t>“</w:t>
      </w:r>
      <w:r>
        <w:rPr>
          <w:sz w:val="22"/>
        </w:rPr>
        <w:t>Teachers’ beliefs about the participation of students with English as an additional language and co-existing disability in state academic achievement tests.</w:t>
      </w:r>
      <w:r w:rsidR="003B7FF6">
        <w:rPr>
          <w:sz w:val="22"/>
        </w:rPr>
        <w:t>”</w:t>
      </w:r>
      <w:r>
        <w:rPr>
          <w:sz w:val="22"/>
        </w:rPr>
        <w:t xml:space="preserve"> Successful defense date: May 18, 2023.</w:t>
      </w:r>
    </w:p>
    <w:p w14:paraId="60E3767F" w14:textId="77777777" w:rsidR="0031208C" w:rsidRDefault="0031208C" w:rsidP="00F02EEB">
      <w:pPr>
        <w:tabs>
          <w:tab w:val="left" w:pos="540"/>
        </w:tabs>
        <w:spacing w:line="288" w:lineRule="exact"/>
        <w:ind w:left="720"/>
        <w:rPr>
          <w:sz w:val="22"/>
          <w:szCs w:val="22"/>
        </w:rPr>
      </w:pPr>
    </w:p>
    <w:p w14:paraId="29DDF640" w14:textId="5D65D439" w:rsidR="00253817" w:rsidRDefault="00253817" w:rsidP="00F02EEB">
      <w:pPr>
        <w:tabs>
          <w:tab w:val="left" w:pos="540"/>
        </w:tabs>
        <w:spacing w:line="288" w:lineRule="exact"/>
        <w:ind w:left="720"/>
        <w:rPr>
          <w:sz w:val="22"/>
          <w:szCs w:val="22"/>
        </w:rPr>
      </w:pPr>
      <w:r w:rsidRPr="008D46A5">
        <w:rPr>
          <w:sz w:val="22"/>
        </w:rPr>
        <w:t xml:space="preserve">Darren </w:t>
      </w:r>
      <w:proofErr w:type="spellStart"/>
      <w:r w:rsidRPr="008D46A5">
        <w:rPr>
          <w:sz w:val="22"/>
        </w:rPr>
        <w:t>LaScotte</w:t>
      </w:r>
      <w:proofErr w:type="spellEnd"/>
      <w:r>
        <w:rPr>
          <w:sz w:val="22"/>
        </w:rPr>
        <w:t xml:space="preserve"> (University of Minnesota). </w:t>
      </w:r>
      <w:r w:rsidR="00A2128F">
        <w:rPr>
          <w:sz w:val="22"/>
        </w:rPr>
        <w:t xml:space="preserve">Exploring shifts in ITA pronunciation and teacher identity </w:t>
      </w:r>
      <w:proofErr w:type="spellStart"/>
      <w:r w:rsidR="00A2128F">
        <w:rPr>
          <w:sz w:val="22"/>
        </w:rPr>
        <w:t>performace</w:t>
      </w:r>
      <w:proofErr w:type="spellEnd"/>
      <w:r w:rsidR="00A2128F">
        <w:rPr>
          <w:sz w:val="22"/>
        </w:rPr>
        <w:t xml:space="preserve"> across (authentic) teaching contexts. Successful defense date: May 10, 2023.</w:t>
      </w:r>
    </w:p>
    <w:p w14:paraId="0B21623A" w14:textId="77777777" w:rsidR="00253817" w:rsidRDefault="00253817" w:rsidP="00F02EEB">
      <w:pPr>
        <w:tabs>
          <w:tab w:val="left" w:pos="540"/>
        </w:tabs>
        <w:spacing w:line="288" w:lineRule="exact"/>
        <w:ind w:left="720"/>
        <w:rPr>
          <w:sz w:val="22"/>
          <w:szCs w:val="22"/>
        </w:rPr>
      </w:pPr>
    </w:p>
    <w:p w14:paraId="3EF59C8A" w14:textId="19508E6B" w:rsidR="00955384" w:rsidRDefault="00955384" w:rsidP="00F02EEB">
      <w:pPr>
        <w:tabs>
          <w:tab w:val="left" w:pos="540"/>
        </w:tabs>
        <w:spacing w:line="288" w:lineRule="exact"/>
        <w:ind w:left="720"/>
        <w:rPr>
          <w:sz w:val="22"/>
          <w:szCs w:val="22"/>
        </w:rPr>
      </w:pPr>
      <w:r>
        <w:rPr>
          <w:sz w:val="22"/>
          <w:szCs w:val="22"/>
        </w:rPr>
        <w:t xml:space="preserve">Mariya </w:t>
      </w:r>
      <w:proofErr w:type="spellStart"/>
      <w:r>
        <w:rPr>
          <w:sz w:val="22"/>
          <w:szCs w:val="22"/>
        </w:rPr>
        <w:t>Gyendina</w:t>
      </w:r>
      <w:proofErr w:type="spellEnd"/>
      <w:r>
        <w:rPr>
          <w:sz w:val="22"/>
          <w:szCs w:val="22"/>
        </w:rPr>
        <w:t xml:space="preserve"> (University of Minnesota). Dissertation: </w:t>
      </w:r>
      <w:r w:rsidR="003B7FF6">
        <w:rPr>
          <w:sz w:val="22"/>
          <w:szCs w:val="22"/>
        </w:rPr>
        <w:t>“</w:t>
      </w:r>
      <w:r w:rsidRPr="00955384">
        <w:rPr>
          <w:color w:val="000000"/>
          <w:sz w:val="22"/>
          <w:szCs w:val="22"/>
          <w:shd w:val="clear" w:color="auto" w:fill="FFFFFF"/>
        </w:rPr>
        <w:t xml:space="preserve">Consulting based on who (I think) you </w:t>
      </w:r>
      <w:proofErr w:type="gramStart"/>
      <w:r w:rsidRPr="00955384">
        <w:rPr>
          <w:color w:val="000000"/>
          <w:sz w:val="22"/>
          <w:szCs w:val="22"/>
          <w:shd w:val="clear" w:color="auto" w:fill="FFFFFF"/>
        </w:rPr>
        <w:t>are:</w:t>
      </w:r>
      <w:proofErr w:type="gramEnd"/>
      <w:r w:rsidRPr="00955384">
        <w:rPr>
          <w:color w:val="000000"/>
          <w:sz w:val="22"/>
          <w:szCs w:val="22"/>
          <w:shd w:val="clear" w:color="auto" w:fill="FFFFFF"/>
        </w:rPr>
        <w:t> Patterns of interaction in online writing center consultations based on perceived and documented identity.</w:t>
      </w:r>
      <w:r w:rsidR="003B7FF6">
        <w:rPr>
          <w:color w:val="000000"/>
          <w:sz w:val="22"/>
          <w:szCs w:val="22"/>
          <w:shd w:val="clear" w:color="auto" w:fill="FFFFFF"/>
        </w:rPr>
        <w:t>”</w:t>
      </w:r>
      <w:r>
        <w:rPr>
          <w:color w:val="000000"/>
          <w:sz w:val="22"/>
          <w:szCs w:val="22"/>
          <w:shd w:val="clear" w:color="auto" w:fill="FFFFFF"/>
        </w:rPr>
        <w:t xml:space="preserve"> Successful defense date: December 15, 202</w:t>
      </w:r>
      <w:r w:rsidR="00C75E47">
        <w:rPr>
          <w:color w:val="000000"/>
          <w:sz w:val="22"/>
          <w:szCs w:val="22"/>
          <w:shd w:val="clear" w:color="auto" w:fill="FFFFFF"/>
        </w:rPr>
        <w:t xml:space="preserve">2. </w:t>
      </w:r>
    </w:p>
    <w:p w14:paraId="56B9A901" w14:textId="3F8137E0" w:rsidR="00DF4DBA" w:rsidRDefault="00DF4DBA" w:rsidP="00955384">
      <w:pPr>
        <w:tabs>
          <w:tab w:val="left" w:pos="540"/>
        </w:tabs>
        <w:spacing w:line="288" w:lineRule="exact"/>
        <w:rPr>
          <w:sz w:val="22"/>
          <w:szCs w:val="22"/>
        </w:rPr>
      </w:pPr>
    </w:p>
    <w:p w14:paraId="5B4954C1" w14:textId="3F1D1BDE" w:rsidR="005A12BC" w:rsidRDefault="005A12BC" w:rsidP="00F02EEB">
      <w:pPr>
        <w:tabs>
          <w:tab w:val="left" w:pos="540"/>
        </w:tabs>
        <w:spacing w:line="288" w:lineRule="exact"/>
        <w:ind w:left="720"/>
        <w:rPr>
          <w:sz w:val="22"/>
          <w:szCs w:val="22"/>
        </w:rPr>
      </w:pPr>
      <w:r>
        <w:rPr>
          <w:sz w:val="22"/>
        </w:rPr>
        <w:t xml:space="preserve">Stephanie Hicks (University of Minnesota). Dissertation: “Making an offender: The subtle, </w:t>
      </w:r>
      <w:proofErr w:type="gramStart"/>
      <w:r>
        <w:rPr>
          <w:sz w:val="22"/>
        </w:rPr>
        <w:t>socially-biased</w:t>
      </w:r>
      <w:proofErr w:type="gramEnd"/>
      <w:r>
        <w:rPr>
          <w:sz w:val="22"/>
        </w:rPr>
        <w:t xml:space="preserve"> construction of problematic youth”. Successful defense date: October </w:t>
      </w:r>
      <w:r w:rsidR="00955384">
        <w:rPr>
          <w:sz w:val="22"/>
        </w:rPr>
        <w:t>20</w:t>
      </w:r>
      <w:r w:rsidR="00C75E47">
        <w:rPr>
          <w:sz w:val="22"/>
        </w:rPr>
        <w:t>,</w:t>
      </w:r>
      <w:r w:rsidR="00955384">
        <w:rPr>
          <w:sz w:val="22"/>
        </w:rPr>
        <w:t xml:space="preserve"> </w:t>
      </w:r>
      <w:r>
        <w:rPr>
          <w:sz w:val="22"/>
        </w:rPr>
        <w:t>2022.</w:t>
      </w:r>
    </w:p>
    <w:p w14:paraId="777D3859" w14:textId="77777777" w:rsidR="005A12BC" w:rsidRDefault="005A12BC" w:rsidP="00F02EEB">
      <w:pPr>
        <w:tabs>
          <w:tab w:val="left" w:pos="540"/>
        </w:tabs>
        <w:spacing w:line="288" w:lineRule="exact"/>
        <w:ind w:left="720"/>
        <w:rPr>
          <w:sz w:val="22"/>
          <w:szCs w:val="22"/>
        </w:rPr>
      </w:pPr>
    </w:p>
    <w:p w14:paraId="0B0BCB39" w14:textId="2E503979" w:rsidR="00F02EEB" w:rsidRDefault="00F02EEB" w:rsidP="00F02EEB">
      <w:pPr>
        <w:tabs>
          <w:tab w:val="left" w:pos="540"/>
        </w:tabs>
        <w:spacing w:line="288" w:lineRule="exact"/>
        <w:ind w:left="720"/>
        <w:rPr>
          <w:sz w:val="22"/>
          <w:szCs w:val="22"/>
        </w:rPr>
      </w:pPr>
      <w:r>
        <w:rPr>
          <w:sz w:val="22"/>
          <w:szCs w:val="22"/>
        </w:rPr>
        <w:t>Kate Stemper (University of Minnesota). Dissertation: “‘Why are you here?’: Exploring the intersection of education policy and language revitalization in one Indigenous language immersion school.” Successful defense date: June 3, 2022.</w:t>
      </w:r>
    </w:p>
    <w:p w14:paraId="7F87777F" w14:textId="77777777" w:rsidR="00F02EEB" w:rsidRDefault="00F02EEB" w:rsidP="00E72335">
      <w:pPr>
        <w:tabs>
          <w:tab w:val="left" w:pos="540"/>
        </w:tabs>
        <w:spacing w:line="288" w:lineRule="exact"/>
        <w:ind w:left="720"/>
        <w:rPr>
          <w:sz w:val="22"/>
          <w:szCs w:val="22"/>
        </w:rPr>
      </w:pPr>
    </w:p>
    <w:p w14:paraId="1BDD5EA8" w14:textId="6DE88C94" w:rsidR="006534A7" w:rsidRPr="008D46A5" w:rsidRDefault="006534A7" w:rsidP="00E72335">
      <w:pPr>
        <w:tabs>
          <w:tab w:val="left" w:pos="540"/>
        </w:tabs>
        <w:spacing w:line="288" w:lineRule="exact"/>
        <w:ind w:left="720"/>
        <w:rPr>
          <w:sz w:val="22"/>
          <w:szCs w:val="22"/>
        </w:rPr>
      </w:pPr>
      <w:r w:rsidRPr="008D46A5">
        <w:rPr>
          <w:sz w:val="22"/>
          <w:szCs w:val="22"/>
        </w:rPr>
        <w:t>Mengying Lui (University of Minnesota). Dissertation: “Impact of interlocutor and task on second-grade one-way Chinese immersion students’ language use.” Successful defense date: August 20, 2021.</w:t>
      </w:r>
      <w:r w:rsidR="00CE3F32">
        <w:rPr>
          <w:sz w:val="22"/>
          <w:szCs w:val="22"/>
        </w:rPr>
        <w:t xml:space="preserve"> Currently Assistant Professor at Beijing Foreign Studies University.</w:t>
      </w:r>
    </w:p>
    <w:p w14:paraId="0C42ADC4" w14:textId="77777777" w:rsidR="006534A7" w:rsidRPr="008D46A5" w:rsidRDefault="006534A7" w:rsidP="00E72335">
      <w:pPr>
        <w:tabs>
          <w:tab w:val="left" w:pos="540"/>
        </w:tabs>
        <w:spacing w:line="288" w:lineRule="exact"/>
        <w:ind w:left="720"/>
        <w:rPr>
          <w:sz w:val="22"/>
          <w:szCs w:val="22"/>
        </w:rPr>
      </w:pPr>
    </w:p>
    <w:p w14:paraId="50EBC619" w14:textId="46BF87BA" w:rsidR="0051556E" w:rsidRPr="008D46A5" w:rsidRDefault="005272DF" w:rsidP="00E72335">
      <w:pPr>
        <w:tabs>
          <w:tab w:val="left" w:pos="540"/>
        </w:tabs>
        <w:spacing w:line="288" w:lineRule="exact"/>
        <w:ind w:left="720"/>
        <w:rPr>
          <w:sz w:val="22"/>
          <w:szCs w:val="22"/>
        </w:rPr>
      </w:pPr>
      <w:r w:rsidRPr="008D46A5">
        <w:rPr>
          <w:sz w:val="22"/>
          <w:szCs w:val="22"/>
        </w:rPr>
        <w:t>Yi-Ju Lai (University of Minnesota). Dissertation: “</w:t>
      </w:r>
      <w:r w:rsidR="0051556E" w:rsidRPr="008D46A5">
        <w:rPr>
          <w:iCs/>
          <w:sz w:val="22"/>
          <w:szCs w:val="22"/>
        </w:rPr>
        <w:t>Traveling through spatial repertoires and    mathematics:</w:t>
      </w:r>
      <w:r w:rsidR="0051556E" w:rsidRPr="008D46A5">
        <w:rPr>
          <w:sz w:val="22"/>
          <w:szCs w:val="22"/>
        </w:rPr>
        <w:t xml:space="preserve"> </w:t>
      </w:r>
      <w:r w:rsidR="0051556E" w:rsidRPr="008D46A5">
        <w:rPr>
          <w:iCs/>
          <w:sz w:val="22"/>
          <w:szCs w:val="22"/>
        </w:rPr>
        <w:t xml:space="preserve">Dialogic nature of physics discourse practices and socialization activities.” </w:t>
      </w:r>
      <w:r w:rsidR="0051556E" w:rsidRPr="008D46A5">
        <w:rPr>
          <w:sz w:val="22"/>
          <w:szCs w:val="22"/>
        </w:rPr>
        <w:t>Successful defense date: June 29, 2020</w:t>
      </w:r>
      <w:r w:rsidR="006534A7" w:rsidRPr="008D46A5">
        <w:rPr>
          <w:sz w:val="22"/>
          <w:szCs w:val="22"/>
        </w:rPr>
        <w:t>.</w:t>
      </w:r>
      <w:r w:rsidR="00303116">
        <w:rPr>
          <w:sz w:val="22"/>
          <w:szCs w:val="22"/>
        </w:rPr>
        <w:t xml:space="preserve"> Currently Post-Doctoral Fellow at University of South Carolina.</w:t>
      </w:r>
    </w:p>
    <w:p w14:paraId="3E93DFF0" w14:textId="77777777" w:rsidR="005272DF" w:rsidRPr="008D46A5" w:rsidRDefault="005272DF" w:rsidP="0051556E">
      <w:pPr>
        <w:spacing w:line="288" w:lineRule="exact"/>
        <w:rPr>
          <w:sz w:val="22"/>
          <w:szCs w:val="22"/>
        </w:rPr>
      </w:pPr>
    </w:p>
    <w:p w14:paraId="34598664" w14:textId="3E7F9295" w:rsidR="005D3100" w:rsidRPr="008D46A5" w:rsidRDefault="005D3100" w:rsidP="00912D47">
      <w:pPr>
        <w:spacing w:line="288" w:lineRule="exact"/>
        <w:ind w:left="720"/>
        <w:rPr>
          <w:sz w:val="22"/>
          <w:szCs w:val="22"/>
        </w:rPr>
      </w:pPr>
      <w:r w:rsidRPr="008D46A5">
        <w:rPr>
          <w:sz w:val="22"/>
          <w:szCs w:val="22"/>
        </w:rPr>
        <w:t xml:space="preserve">Kathleen Mitchell (University of Minnesota). Dissertation: </w:t>
      </w:r>
      <w:r w:rsidR="005272DF" w:rsidRPr="008D46A5">
        <w:rPr>
          <w:sz w:val="22"/>
          <w:szCs w:val="22"/>
        </w:rPr>
        <w:t>“</w:t>
      </w:r>
      <w:r w:rsidRPr="008D46A5">
        <w:rPr>
          <w:sz w:val="22"/>
          <w:szCs w:val="22"/>
        </w:rPr>
        <w:t xml:space="preserve">Bilingual education policies in context: A </w:t>
      </w:r>
      <w:proofErr w:type="spellStart"/>
      <w:r w:rsidRPr="008D46A5">
        <w:rPr>
          <w:sz w:val="22"/>
          <w:szCs w:val="22"/>
        </w:rPr>
        <w:t>multidimentional</w:t>
      </w:r>
      <w:proofErr w:type="spellEnd"/>
      <w:r w:rsidRPr="008D46A5">
        <w:rPr>
          <w:sz w:val="22"/>
          <w:szCs w:val="22"/>
        </w:rPr>
        <w:t xml:space="preserve"> examination of California’s bilingual teaching authorization.</w:t>
      </w:r>
      <w:r w:rsidR="005272DF" w:rsidRPr="008D46A5">
        <w:rPr>
          <w:sz w:val="22"/>
          <w:szCs w:val="22"/>
        </w:rPr>
        <w:t>”</w:t>
      </w:r>
      <w:r w:rsidRPr="008D46A5">
        <w:rPr>
          <w:sz w:val="22"/>
          <w:szCs w:val="22"/>
        </w:rPr>
        <w:t xml:space="preserve"> Successful defense date: May 10, 2019. Currently at Oakland Unified School District.</w:t>
      </w:r>
    </w:p>
    <w:p w14:paraId="422C374B" w14:textId="77777777" w:rsidR="005D3100" w:rsidRPr="008D46A5" w:rsidRDefault="005D3100" w:rsidP="00912D47">
      <w:pPr>
        <w:spacing w:line="288" w:lineRule="exact"/>
        <w:ind w:left="720"/>
        <w:rPr>
          <w:sz w:val="22"/>
          <w:szCs w:val="22"/>
        </w:rPr>
      </w:pPr>
    </w:p>
    <w:p w14:paraId="4AC8BCBD" w14:textId="68C47F21" w:rsidR="00631511" w:rsidRPr="008D46A5" w:rsidRDefault="00631511" w:rsidP="00912D47">
      <w:pPr>
        <w:spacing w:line="288" w:lineRule="exact"/>
        <w:ind w:left="720"/>
        <w:rPr>
          <w:sz w:val="22"/>
          <w:szCs w:val="22"/>
        </w:rPr>
      </w:pPr>
      <w:r w:rsidRPr="008D46A5">
        <w:rPr>
          <w:sz w:val="22"/>
          <w:szCs w:val="22"/>
        </w:rPr>
        <w:t xml:space="preserve">Melissa Engman (University of Minnesota). Dissertation: </w:t>
      </w:r>
      <w:r w:rsidR="005272DF" w:rsidRPr="008D46A5">
        <w:rPr>
          <w:sz w:val="22"/>
          <w:szCs w:val="22"/>
        </w:rPr>
        <w:t>“</w:t>
      </w:r>
      <w:r w:rsidRPr="008D46A5">
        <w:rPr>
          <w:sz w:val="22"/>
          <w:szCs w:val="22"/>
        </w:rPr>
        <w:t xml:space="preserve">Revitalizing language, reframing expertise: An ecological study of language in one teacher-learner’s Ojibwe classroom. </w:t>
      </w:r>
      <w:r w:rsidR="005272DF" w:rsidRPr="008D46A5">
        <w:rPr>
          <w:sz w:val="22"/>
          <w:szCs w:val="22"/>
        </w:rPr>
        <w:t>“</w:t>
      </w:r>
      <w:r w:rsidR="00D25C96" w:rsidRPr="008D46A5">
        <w:rPr>
          <w:sz w:val="22"/>
          <w:szCs w:val="22"/>
        </w:rPr>
        <w:t xml:space="preserve">x </w:t>
      </w:r>
      <w:r w:rsidRPr="008D46A5">
        <w:rPr>
          <w:sz w:val="22"/>
          <w:szCs w:val="22"/>
        </w:rPr>
        <w:t>(Co with M. Hermes) Successful defense: May 5, 2017. Currently</w:t>
      </w:r>
      <w:r w:rsidR="005D3100" w:rsidRPr="008D46A5">
        <w:rPr>
          <w:sz w:val="22"/>
          <w:szCs w:val="22"/>
        </w:rPr>
        <w:t xml:space="preserve"> </w:t>
      </w:r>
      <w:r w:rsidR="00B36CD0">
        <w:rPr>
          <w:sz w:val="22"/>
          <w:szCs w:val="22"/>
        </w:rPr>
        <w:t>Lecturer</w:t>
      </w:r>
      <w:r w:rsidR="005D3100" w:rsidRPr="008D46A5">
        <w:rPr>
          <w:sz w:val="22"/>
          <w:szCs w:val="22"/>
        </w:rPr>
        <w:t xml:space="preserve"> Queen’s Belfast University</w:t>
      </w:r>
      <w:r w:rsidRPr="008D46A5">
        <w:rPr>
          <w:sz w:val="22"/>
          <w:szCs w:val="22"/>
        </w:rPr>
        <w:t xml:space="preserve">. </w:t>
      </w:r>
    </w:p>
    <w:p w14:paraId="11FD7116" w14:textId="77777777" w:rsidR="00631511" w:rsidRPr="008D46A5" w:rsidRDefault="00631511" w:rsidP="00912D47">
      <w:pPr>
        <w:spacing w:line="288" w:lineRule="exact"/>
        <w:ind w:left="720"/>
        <w:rPr>
          <w:sz w:val="22"/>
        </w:rPr>
      </w:pPr>
    </w:p>
    <w:p w14:paraId="07317945" w14:textId="5E2A4436" w:rsidR="00D44558" w:rsidRPr="008D46A5" w:rsidRDefault="00D44558" w:rsidP="00912D47">
      <w:pPr>
        <w:spacing w:line="288" w:lineRule="exact"/>
        <w:ind w:left="720"/>
        <w:rPr>
          <w:sz w:val="22"/>
        </w:rPr>
      </w:pPr>
      <w:r w:rsidRPr="008D46A5">
        <w:rPr>
          <w:sz w:val="22"/>
        </w:rPr>
        <w:t>Sadaf Rauf (University of Minnesota). Dissertation: “Language policy is the post/neo-colonial Pakistan and the life trajectories of low SES students.” Successful defense: August 24, 2015.</w:t>
      </w:r>
    </w:p>
    <w:p w14:paraId="1005F116" w14:textId="77777777" w:rsidR="00D44558" w:rsidRPr="008D46A5" w:rsidRDefault="00D44558" w:rsidP="00912D47">
      <w:pPr>
        <w:spacing w:line="288" w:lineRule="exact"/>
        <w:ind w:left="720"/>
        <w:rPr>
          <w:sz w:val="22"/>
        </w:rPr>
      </w:pPr>
    </w:p>
    <w:p w14:paraId="48D5A716" w14:textId="2DAC9360" w:rsidR="00BE565A" w:rsidRPr="008D46A5" w:rsidRDefault="00BE565A" w:rsidP="00912D47">
      <w:pPr>
        <w:spacing w:line="288" w:lineRule="exact"/>
        <w:ind w:left="720"/>
        <w:rPr>
          <w:sz w:val="22"/>
        </w:rPr>
      </w:pPr>
      <w:r w:rsidRPr="008D46A5">
        <w:rPr>
          <w:sz w:val="22"/>
        </w:rPr>
        <w:t xml:space="preserve">LeeAnne Berger Godfrey (University of Minnesota). Dissertation: “Becoming a writer, becoming a student: </w:t>
      </w:r>
      <w:r w:rsidR="00912D47" w:rsidRPr="008D46A5">
        <w:rPr>
          <w:sz w:val="22"/>
        </w:rPr>
        <w:t>The pedagogy of a</w:t>
      </w:r>
      <w:r w:rsidRPr="008D46A5">
        <w:rPr>
          <w:sz w:val="22"/>
        </w:rPr>
        <w:t>cademic discourse socialization in first-year writing for non-native English speakers.”</w:t>
      </w:r>
      <w:r w:rsidR="00912D47" w:rsidRPr="008D46A5">
        <w:rPr>
          <w:sz w:val="22"/>
        </w:rPr>
        <w:t xml:space="preserve"> </w:t>
      </w:r>
      <w:r w:rsidRPr="008D46A5">
        <w:rPr>
          <w:sz w:val="22"/>
        </w:rPr>
        <w:t xml:space="preserve">Successful defense: May 6, 2015. </w:t>
      </w:r>
      <w:r w:rsidR="00673EC7">
        <w:rPr>
          <w:sz w:val="22"/>
        </w:rPr>
        <w:t>Currently Faculty Advisor, University of Minnesota.</w:t>
      </w:r>
    </w:p>
    <w:p w14:paraId="339D110D" w14:textId="77777777" w:rsidR="00BE565A" w:rsidRPr="008D46A5" w:rsidRDefault="00BE565A" w:rsidP="00BE565A">
      <w:pPr>
        <w:spacing w:line="288" w:lineRule="exact"/>
        <w:rPr>
          <w:sz w:val="22"/>
        </w:rPr>
      </w:pPr>
    </w:p>
    <w:p w14:paraId="79DD3971" w14:textId="34DB51C8" w:rsidR="00BE565A" w:rsidRPr="008D46A5" w:rsidRDefault="00BE565A" w:rsidP="00BE565A">
      <w:pPr>
        <w:spacing w:line="288" w:lineRule="exact"/>
        <w:ind w:left="720"/>
        <w:rPr>
          <w:sz w:val="22"/>
        </w:rPr>
      </w:pPr>
      <w:r w:rsidRPr="008D46A5">
        <w:rPr>
          <w:sz w:val="22"/>
        </w:rPr>
        <w:t>Renana Scheller (University of Minnesota). Dissertation: “Hebrew language ideologies and secular Hebrew language teaching.” Successful defense: December 5, 2014. Currently Clinical Professor, University of Minnesota.</w:t>
      </w:r>
    </w:p>
    <w:p w14:paraId="5CDD2D5C" w14:textId="77777777" w:rsidR="00BE565A" w:rsidRPr="008D46A5" w:rsidRDefault="00BE565A" w:rsidP="00BE565A">
      <w:pPr>
        <w:spacing w:line="288" w:lineRule="exact"/>
        <w:ind w:left="720"/>
        <w:rPr>
          <w:sz w:val="22"/>
        </w:rPr>
      </w:pPr>
    </w:p>
    <w:p w14:paraId="0649747E" w14:textId="44E02AB9" w:rsidR="00BE565A" w:rsidRPr="008D46A5" w:rsidRDefault="00BE565A" w:rsidP="00BE565A">
      <w:pPr>
        <w:spacing w:line="288" w:lineRule="exact"/>
        <w:ind w:left="720"/>
        <w:rPr>
          <w:sz w:val="22"/>
        </w:rPr>
      </w:pPr>
      <w:r w:rsidRPr="008D46A5">
        <w:rPr>
          <w:sz w:val="22"/>
        </w:rPr>
        <w:t xml:space="preserve">Gemma </w:t>
      </w:r>
      <w:proofErr w:type="spellStart"/>
      <w:r w:rsidRPr="008D46A5">
        <w:rPr>
          <w:sz w:val="22"/>
        </w:rPr>
        <w:t>Punti</w:t>
      </w:r>
      <w:proofErr w:type="spellEnd"/>
      <w:r w:rsidRPr="008D46A5">
        <w:rPr>
          <w:sz w:val="22"/>
        </w:rPr>
        <w:t xml:space="preserve"> (University of Minnesota). Dissertation: “Legal status, education, and Latino youths’ transition to adulthood”. Successful defense: May 16, 2013. Currently </w:t>
      </w:r>
      <w:r w:rsidR="00091344" w:rsidRPr="008D46A5">
        <w:rPr>
          <w:sz w:val="22"/>
        </w:rPr>
        <w:t>As</w:t>
      </w:r>
      <w:r w:rsidR="00673EC7">
        <w:rPr>
          <w:sz w:val="22"/>
        </w:rPr>
        <w:t>sociate</w:t>
      </w:r>
      <w:r w:rsidR="00091344" w:rsidRPr="008D46A5">
        <w:rPr>
          <w:sz w:val="22"/>
        </w:rPr>
        <w:t xml:space="preserve"> Professor</w:t>
      </w:r>
      <w:r w:rsidRPr="008D46A5">
        <w:rPr>
          <w:sz w:val="22"/>
        </w:rPr>
        <w:t>, University of Minnesota, Rochester.</w:t>
      </w:r>
    </w:p>
    <w:p w14:paraId="5DEFEE83" w14:textId="77777777" w:rsidR="00BE565A" w:rsidRPr="008D46A5" w:rsidRDefault="00BE565A" w:rsidP="00BE565A">
      <w:pPr>
        <w:spacing w:line="288" w:lineRule="exact"/>
        <w:ind w:left="720"/>
        <w:rPr>
          <w:sz w:val="22"/>
        </w:rPr>
      </w:pPr>
    </w:p>
    <w:p w14:paraId="528C9676" w14:textId="03601775" w:rsidR="00BE565A" w:rsidRPr="008D46A5" w:rsidRDefault="00BE565A" w:rsidP="00BE565A">
      <w:pPr>
        <w:spacing w:line="288" w:lineRule="exact"/>
        <w:ind w:left="720"/>
        <w:rPr>
          <w:sz w:val="22"/>
        </w:rPr>
      </w:pPr>
      <w:r w:rsidRPr="008D46A5">
        <w:rPr>
          <w:sz w:val="22"/>
        </w:rPr>
        <w:t>Sachiko Horii (University of Minnesota). Dissertation: “Foreign language activities’ in Japanese elementary schools”. Successful defense: December 15, 2012. Currently tenured</w:t>
      </w:r>
      <w:r w:rsidR="00B36CD0">
        <w:rPr>
          <w:sz w:val="22"/>
        </w:rPr>
        <w:t xml:space="preserve"> Full Professor</w:t>
      </w:r>
      <w:r w:rsidRPr="008D46A5">
        <w:rPr>
          <w:sz w:val="22"/>
        </w:rPr>
        <w:t>, Osaka University.</w:t>
      </w:r>
    </w:p>
    <w:p w14:paraId="4B13D2D8" w14:textId="77777777" w:rsidR="00BE565A" w:rsidRPr="008D46A5" w:rsidRDefault="00BE565A" w:rsidP="00BE565A">
      <w:pPr>
        <w:spacing w:line="288" w:lineRule="exact"/>
        <w:rPr>
          <w:sz w:val="22"/>
        </w:rPr>
      </w:pPr>
    </w:p>
    <w:p w14:paraId="254948CF" w14:textId="4842611A" w:rsidR="00BE565A" w:rsidRPr="008D46A5" w:rsidRDefault="00BE565A" w:rsidP="00BE565A">
      <w:pPr>
        <w:spacing w:line="288" w:lineRule="exact"/>
        <w:ind w:left="720"/>
        <w:rPr>
          <w:sz w:val="22"/>
        </w:rPr>
      </w:pPr>
      <w:r w:rsidRPr="008D46A5">
        <w:rPr>
          <w:sz w:val="22"/>
        </w:rPr>
        <w:t>Colleen Gallagher (Georgetown University). Dissertation: “Latino narrative development and classroom discourse”. Successful defense: April 17, 2012. Currently Ass</w:t>
      </w:r>
      <w:r w:rsidR="00B36CD0">
        <w:rPr>
          <w:sz w:val="22"/>
        </w:rPr>
        <w:t>ociate</w:t>
      </w:r>
      <w:r w:rsidRPr="008D46A5">
        <w:rPr>
          <w:sz w:val="22"/>
        </w:rPr>
        <w:t xml:space="preserve"> Professor, University of Dayton.</w:t>
      </w:r>
    </w:p>
    <w:p w14:paraId="64CCF113" w14:textId="77777777" w:rsidR="00BE565A" w:rsidRPr="008D46A5" w:rsidRDefault="00BE565A" w:rsidP="00BE565A">
      <w:pPr>
        <w:spacing w:line="288" w:lineRule="exact"/>
        <w:rPr>
          <w:sz w:val="22"/>
        </w:rPr>
      </w:pPr>
    </w:p>
    <w:p w14:paraId="0CFBA72B" w14:textId="4014F803" w:rsidR="00BE565A" w:rsidRPr="008D46A5" w:rsidRDefault="00BE565A" w:rsidP="00BE565A">
      <w:pPr>
        <w:spacing w:line="288" w:lineRule="exact"/>
        <w:ind w:left="720"/>
        <w:rPr>
          <w:sz w:val="22"/>
        </w:rPr>
      </w:pPr>
      <w:r w:rsidRPr="008D46A5">
        <w:rPr>
          <w:sz w:val="22"/>
        </w:rPr>
        <w:lastRenderedPageBreak/>
        <w:t xml:space="preserve">Lyn Fogle (Georgetown University). Dissertation: “Language learning and language use in adopting families”.  Graduated in August 2009. Currently </w:t>
      </w:r>
      <w:r w:rsidR="00B36CD0">
        <w:rPr>
          <w:sz w:val="22"/>
        </w:rPr>
        <w:t>Full</w:t>
      </w:r>
      <w:r w:rsidR="0058330F">
        <w:rPr>
          <w:sz w:val="22"/>
        </w:rPr>
        <w:t xml:space="preserve"> </w:t>
      </w:r>
      <w:r w:rsidR="00FD6476" w:rsidRPr="008D46A5">
        <w:rPr>
          <w:sz w:val="22"/>
        </w:rPr>
        <w:t>Professor at University of Memphis</w:t>
      </w:r>
      <w:r w:rsidRPr="008D46A5">
        <w:rPr>
          <w:sz w:val="22"/>
        </w:rPr>
        <w:t>.</w:t>
      </w:r>
    </w:p>
    <w:p w14:paraId="3F326FE6" w14:textId="77777777" w:rsidR="00BE565A" w:rsidRPr="008D46A5" w:rsidRDefault="00BE565A" w:rsidP="00BE565A">
      <w:pPr>
        <w:spacing w:line="288" w:lineRule="exact"/>
        <w:rPr>
          <w:sz w:val="22"/>
        </w:rPr>
      </w:pPr>
    </w:p>
    <w:p w14:paraId="5F0EEDF7" w14:textId="77777777" w:rsidR="00BE565A" w:rsidRPr="008D46A5" w:rsidRDefault="00BE565A" w:rsidP="00BE565A">
      <w:pPr>
        <w:spacing w:line="288" w:lineRule="exact"/>
        <w:ind w:left="720"/>
        <w:rPr>
          <w:sz w:val="22"/>
        </w:rPr>
      </w:pPr>
      <w:proofErr w:type="spellStart"/>
      <w:r w:rsidRPr="008D46A5">
        <w:rPr>
          <w:sz w:val="22"/>
        </w:rPr>
        <w:t>Eunjin</w:t>
      </w:r>
      <w:proofErr w:type="spellEnd"/>
      <w:r w:rsidRPr="008D46A5">
        <w:rPr>
          <w:sz w:val="22"/>
        </w:rPr>
        <w:t xml:space="preserve"> Park (New York University). Dissertation topic: “Language socialization and politeness among </w:t>
      </w:r>
      <w:proofErr w:type="gramStart"/>
      <w:r w:rsidRPr="008D46A5">
        <w:rPr>
          <w:sz w:val="22"/>
        </w:rPr>
        <w:t>Korean-American</w:t>
      </w:r>
      <w:proofErr w:type="gramEnd"/>
      <w:r w:rsidRPr="008D46A5">
        <w:rPr>
          <w:sz w:val="22"/>
        </w:rPr>
        <w:t xml:space="preserve"> immigrant children”. Graduated Spring 2005. External member of committee, acting director.</w:t>
      </w:r>
    </w:p>
    <w:p w14:paraId="4E52234F" w14:textId="77777777" w:rsidR="00BE565A" w:rsidRPr="008D46A5" w:rsidRDefault="00BE565A" w:rsidP="00D07FE3">
      <w:pPr>
        <w:spacing w:line="288" w:lineRule="exact"/>
        <w:rPr>
          <w:sz w:val="22"/>
        </w:rPr>
      </w:pPr>
    </w:p>
    <w:p w14:paraId="1CB84A34" w14:textId="77777777" w:rsidR="00BE565A" w:rsidRPr="008D46A5" w:rsidRDefault="00BE565A" w:rsidP="00BE565A">
      <w:pPr>
        <w:spacing w:line="288" w:lineRule="exact"/>
        <w:ind w:left="720"/>
        <w:rPr>
          <w:sz w:val="22"/>
        </w:rPr>
      </w:pPr>
      <w:r w:rsidRPr="008D46A5">
        <w:rPr>
          <w:sz w:val="22"/>
        </w:rPr>
        <w:t xml:space="preserve">Shiraz Felling (Georgetown University Linguistics). Dissertation: “Language shift in the </w:t>
      </w:r>
      <w:proofErr w:type="gramStart"/>
      <w:r w:rsidRPr="008D46A5">
        <w:rPr>
          <w:sz w:val="22"/>
        </w:rPr>
        <w:t>Iranian-American</w:t>
      </w:r>
      <w:proofErr w:type="gramEnd"/>
      <w:r w:rsidRPr="008D46A5">
        <w:rPr>
          <w:sz w:val="22"/>
        </w:rPr>
        <w:t xml:space="preserve"> Family”. Graduated Fall 2006.</w:t>
      </w:r>
    </w:p>
    <w:p w14:paraId="0C4DB8D4" w14:textId="77777777" w:rsidR="00BE565A" w:rsidRPr="008D46A5" w:rsidRDefault="00BE565A" w:rsidP="00BE565A">
      <w:pPr>
        <w:spacing w:line="288" w:lineRule="exact"/>
        <w:rPr>
          <w:sz w:val="22"/>
        </w:rPr>
      </w:pPr>
    </w:p>
    <w:p w14:paraId="73DC6D20" w14:textId="6485BF70" w:rsidR="00340CCA" w:rsidRPr="008D46A5" w:rsidRDefault="00340CCA" w:rsidP="00BE565A">
      <w:pPr>
        <w:spacing w:line="288" w:lineRule="exact"/>
        <w:ind w:left="720"/>
        <w:rPr>
          <w:sz w:val="22"/>
        </w:rPr>
      </w:pPr>
      <w:r w:rsidRPr="008D46A5">
        <w:rPr>
          <w:sz w:val="22"/>
        </w:rPr>
        <w:t>Shoba Bandi Rao (New York University). Dissertation: “Rule learning in a second language”. Graduated Spring 2002</w:t>
      </w:r>
      <w:r w:rsidR="003844CA" w:rsidRPr="008D46A5">
        <w:rPr>
          <w:sz w:val="22"/>
        </w:rPr>
        <w:t>.</w:t>
      </w:r>
    </w:p>
    <w:p w14:paraId="6A535D2F" w14:textId="77777777" w:rsidR="00D07FE3" w:rsidRPr="008D46A5" w:rsidRDefault="00D07FE3" w:rsidP="00D07FE3">
      <w:pPr>
        <w:spacing w:line="288" w:lineRule="exact"/>
        <w:rPr>
          <w:sz w:val="22"/>
        </w:rPr>
      </w:pPr>
    </w:p>
    <w:p w14:paraId="4EEFA160" w14:textId="77777777" w:rsidR="00421FFD" w:rsidRDefault="00D07FE3" w:rsidP="00421FFD">
      <w:pPr>
        <w:tabs>
          <w:tab w:val="left" w:pos="540"/>
        </w:tabs>
        <w:spacing w:line="288" w:lineRule="exact"/>
        <w:rPr>
          <w:sz w:val="22"/>
        </w:rPr>
      </w:pPr>
      <w:r w:rsidRPr="008D46A5">
        <w:rPr>
          <w:sz w:val="22"/>
        </w:rPr>
        <w:tab/>
        <w:t>Doctoral Committees Served on</w:t>
      </w:r>
      <w:r w:rsidR="000B1EC6" w:rsidRPr="008D46A5">
        <w:rPr>
          <w:sz w:val="22"/>
        </w:rPr>
        <w:t>:</w:t>
      </w:r>
    </w:p>
    <w:p w14:paraId="0E3DC935" w14:textId="0394BF2F" w:rsidR="00AC497D" w:rsidRPr="00421FFD" w:rsidRDefault="00AC497D" w:rsidP="00421FFD">
      <w:pPr>
        <w:tabs>
          <w:tab w:val="left" w:pos="540"/>
        </w:tabs>
        <w:spacing w:line="288" w:lineRule="exact"/>
        <w:rPr>
          <w:sz w:val="22"/>
          <w:szCs w:val="22"/>
        </w:rPr>
      </w:pPr>
    </w:p>
    <w:p w14:paraId="2ED03940" w14:textId="6F971F0E" w:rsidR="00BF3BB0" w:rsidRDefault="00BF3BB0" w:rsidP="003A5239">
      <w:pPr>
        <w:spacing w:line="288" w:lineRule="exact"/>
        <w:ind w:left="720"/>
        <w:rPr>
          <w:bCs/>
          <w:sz w:val="22"/>
          <w:szCs w:val="22"/>
        </w:rPr>
      </w:pPr>
      <w:proofErr w:type="spellStart"/>
      <w:r>
        <w:rPr>
          <w:bCs/>
          <w:sz w:val="22"/>
          <w:szCs w:val="22"/>
        </w:rPr>
        <w:t>Xizi</w:t>
      </w:r>
      <w:proofErr w:type="spellEnd"/>
      <w:r>
        <w:rPr>
          <w:bCs/>
          <w:sz w:val="22"/>
          <w:szCs w:val="22"/>
        </w:rPr>
        <w:t xml:space="preserve"> Zhang (UCLA)</w:t>
      </w:r>
    </w:p>
    <w:p w14:paraId="49BFEFD4" w14:textId="77777777" w:rsidR="00BF3BB0" w:rsidRDefault="00BF3BB0" w:rsidP="003A5239">
      <w:pPr>
        <w:spacing w:line="288" w:lineRule="exact"/>
        <w:ind w:left="720"/>
        <w:rPr>
          <w:bCs/>
          <w:sz w:val="22"/>
          <w:szCs w:val="22"/>
        </w:rPr>
      </w:pPr>
    </w:p>
    <w:p w14:paraId="172CB0F6" w14:textId="0531275E" w:rsidR="002D680D" w:rsidRDefault="002D680D" w:rsidP="003A5239">
      <w:pPr>
        <w:spacing w:line="288" w:lineRule="exact"/>
        <w:ind w:left="720"/>
        <w:rPr>
          <w:bCs/>
          <w:sz w:val="22"/>
          <w:szCs w:val="22"/>
        </w:rPr>
      </w:pPr>
      <w:r>
        <w:rPr>
          <w:bCs/>
          <w:sz w:val="22"/>
          <w:szCs w:val="22"/>
        </w:rPr>
        <w:t>Bruce Johnson (April 30, 2025).</w:t>
      </w:r>
    </w:p>
    <w:p w14:paraId="5846E81F" w14:textId="77777777" w:rsidR="002D680D" w:rsidRDefault="002D680D" w:rsidP="003A5239">
      <w:pPr>
        <w:spacing w:line="288" w:lineRule="exact"/>
        <w:ind w:left="720"/>
        <w:rPr>
          <w:bCs/>
          <w:sz w:val="22"/>
          <w:szCs w:val="22"/>
        </w:rPr>
      </w:pPr>
    </w:p>
    <w:p w14:paraId="7E63BAD7" w14:textId="288D857E" w:rsidR="00BE218A" w:rsidRDefault="00173541" w:rsidP="003A5239">
      <w:pPr>
        <w:spacing w:line="288" w:lineRule="exact"/>
        <w:ind w:left="720"/>
        <w:rPr>
          <w:bCs/>
          <w:sz w:val="22"/>
          <w:szCs w:val="22"/>
        </w:rPr>
      </w:pPr>
      <w:r>
        <w:rPr>
          <w:bCs/>
          <w:sz w:val="22"/>
          <w:szCs w:val="22"/>
        </w:rPr>
        <w:t>William</w:t>
      </w:r>
      <w:r w:rsidR="00BE218A">
        <w:rPr>
          <w:bCs/>
          <w:sz w:val="22"/>
          <w:szCs w:val="22"/>
        </w:rPr>
        <w:t xml:space="preserve"> Conejo</w:t>
      </w:r>
      <w:r w:rsidR="003A5239">
        <w:rPr>
          <w:bCs/>
          <w:sz w:val="22"/>
          <w:szCs w:val="22"/>
        </w:rPr>
        <w:t xml:space="preserve"> / Celia / Perla?</w:t>
      </w:r>
    </w:p>
    <w:p w14:paraId="78D391D0" w14:textId="77777777" w:rsidR="003A5239" w:rsidRDefault="003A5239" w:rsidP="003A5239">
      <w:pPr>
        <w:spacing w:line="288" w:lineRule="exact"/>
        <w:ind w:left="720"/>
        <w:rPr>
          <w:bCs/>
          <w:sz w:val="22"/>
          <w:szCs w:val="22"/>
        </w:rPr>
      </w:pPr>
    </w:p>
    <w:p w14:paraId="54DF3A26" w14:textId="4C22CB02" w:rsidR="00BE218A" w:rsidRDefault="00BE218A" w:rsidP="005272DF">
      <w:pPr>
        <w:spacing w:line="288" w:lineRule="exact"/>
        <w:ind w:left="720"/>
        <w:rPr>
          <w:sz w:val="22"/>
          <w:szCs w:val="22"/>
        </w:rPr>
      </w:pPr>
      <w:proofErr w:type="spellStart"/>
      <w:r>
        <w:rPr>
          <w:bCs/>
          <w:sz w:val="22"/>
          <w:szCs w:val="22"/>
        </w:rPr>
        <w:t>Leiry</w:t>
      </w:r>
      <w:proofErr w:type="spellEnd"/>
      <w:r>
        <w:rPr>
          <w:bCs/>
          <w:sz w:val="22"/>
          <w:szCs w:val="22"/>
        </w:rPr>
        <w:t xml:space="preserve"> Warren </w:t>
      </w:r>
      <w:r w:rsidRPr="008D46A5">
        <w:rPr>
          <w:sz w:val="22"/>
          <w:szCs w:val="22"/>
        </w:rPr>
        <w:t xml:space="preserve">(University of Minnesota). </w:t>
      </w:r>
      <w:r>
        <w:rPr>
          <w:bCs/>
          <w:sz w:val="22"/>
          <w:szCs w:val="22"/>
        </w:rPr>
        <w:t xml:space="preserve"> </w:t>
      </w:r>
      <w:proofErr w:type="spellStart"/>
      <w:r w:rsidRPr="00BE218A">
        <w:rPr>
          <w:sz w:val="22"/>
          <w:szCs w:val="22"/>
        </w:rPr>
        <w:t>Fluidez</w:t>
      </w:r>
      <w:proofErr w:type="spellEnd"/>
      <w:r w:rsidRPr="00BE218A">
        <w:rPr>
          <w:sz w:val="22"/>
          <w:szCs w:val="22"/>
        </w:rPr>
        <w:t xml:space="preserve"> oral </w:t>
      </w:r>
      <w:proofErr w:type="spellStart"/>
      <w:r w:rsidRPr="00BE218A">
        <w:rPr>
          <w:sz w:val="22"/>
          <w:szCs w:val="22"/>
        </w:rPr>
        <w:t>en</w:t>
      </w:r>
      <w:proofErr w:type="spellEnd"/>
      <w:r w:rsidRPr="00BE218A">
        <w:rPr>
          <w:sz w:val="22"/>
          <w:szCs w:val="22"/>
        </w:rPr>
        <w:t xml:space="preserve"> </w:t>
      </w:r>
      <w:proofErr w:type="spellStart"/>
      <w:r w:rsidRPr="00BE218A">
        <w:rPr>
          <w:sz w:val="22"/>
          <w:szCs w:val="22"/>
        </w:rPr>
        <w:t>el</w:t>
      </w:r>
      <w:proofErr w:type="spellEnd"/>
      <w:r w:rsidRPr="00BE218A">
        <w:rPr>
          <w:sz w:val="22"/>
          <w:szCs w:val="22"/>
        </w:rPr>
        <w:t xml:space="preserve"> </w:t>
      </w:r>
      <w:proofErr w:type="spellStart"/>
      <w:r w:rsidRPr="00BE218A">
        <w:rPr>
          <w:sz w:val="22"/>
          <w:szCs w:val="22"/>
        </w:rPr>
        <w:t>español</w:t>
      </w:r>
      <w:proofErr w:type="spellEnd"/>
      <w:r w:rsidRPr="00BE218A">
        <w:rPr>
          <w:sz w:val="22"/>
          <w:szCs w:val="22"/>
        </w:rPr>
        <w:t xml:space="preserve"> </w:t>
      </w:r>
      <w:proofErr w:type="spellStart"/>
      <w:r w:rsidRPr="00BE218A">
        <w:rPr>
          <w:sz w:val="22"/>
          <w:szCs w:val="22"/>
        </w:rPr>
        <w:t>como</w:t>
      </w:r>
      <w:proofErr w:type="spellEnd"/>
      <w:r w:rsidRPr="00BE218A">
        <w:rPr>
          <w:sz w:val="22"/>
          <w:szCs w:val="22"/>
        </w:rPr>
        <w:t xml:space="preserve"> </w:t>
      </w:r>
      <w:proofErr w:type="spellStart"/>
      <w:r w:rsidRPr="00BE218A">
        <w:rPr>
          <w:sz w:val="22"/>
          <w:szCs w:val="22"/>
        </w:rPr>
        <w:t>segunda</w:t>
      </w:r>
      <w:proofErr w:type="spellEnd"/>
      <w:r w:rsidRPr="00BE218A">
        <w:rPr>
          <w:sz w:val="22"/>
          <w:szCs w:val="22"/>
        </w:rPr>
        <w:t xml:space="preserve"> lengua (L2) </w:t>
      </w:r>
      <w:proofErr w:type="spellStart"/>
      <w:r w:rsidRPr="00BE218A">
        <w:rPr>
          <w:sz w:val="22"/>
          <w:szCs w:val="22"/>
        </w:rPr>
        <w:t>en</w:t>
      </w:r>
      <w:proofErr w:type="spellEnd"/>
      <w:r w:rsidRPr="00BE218A">
        <w:rPr>
          <w:sz w:val="22"/>
          <w:szCs w:val="22"/>
        </w:rPr>
        <w:t xml:space="preserve"> </w:t>
      </w:r>
      <w:proofErr w:type="spellStart"/>
      <w:r w:rsidRPr="00BE218A">
        <w:rPr>
          <w:sz w:val="22"/>
          <w:szCs w:val="22"/>
        </w:rPr>
        <w:t>contextos</w:t>
      </w:r>
      <w:proofErr w:type="spellEnd"/>
      <w:r w:rsidRPr="00BE218A">
        <w:rPr>
          <w:sz w:val="22"/>
          <w:szCs w:val="22"/>
        </w:rPr>
        <w:t xml:space="preserve"> </w:t>
      </w:r>
      <w:proofErr w:type="spellStart"/>
      <w:r w:rsidRPr="00BE218A">
        <w:rPr>
          <w:sz w:val="22"/>
          <w:szCs w:val="22"/>
        </w:rPr>
        <w:t>evaluativos</w:t>
      </w:r>
      <w:proofErr w:type="spellEnd"/>
      <w:r w:rsidR="00421FFD">
        <w:rPr>
          <w:sz w:val="22"/>
          <w:szCs w:val="22"/>
        </w:rPr>
        <w:t xml:space="preserve"> (in progress).</w:t>
      </w:r>
    </w:p>
    <w:p w14:paraId="5C123E1E" w14:textId="77777777" w:rsidR="00BE218A" w:rsidRDefault="00BE218A" w:rsidP="005272DF">
      <w:pPr>
        <w:spacing w:line="288" w:lineRule="exact"/>
        <w:ind w:left="720"/>
        <w:rPr>
          <w:sz w:val="22"/>
          <w:szCs w:val="22"/>
        </w:rPr>
      </w:pPr>
    </w:p>
    <w:p w14:paraId="734E8502" w14:textId="77777777" w:rsidR="00BE218A" w:rsidRDefault="00BE218A" w:rsidP="00BE218A">
      <w:pPr>
        <w:spacing w:line="288" w:lineRule="exact"/>
        <w:ind w:left="720"/>
        <w:rPr>
          <w:bCs/>
          <w:sz w:val="22"/>
          <w:szCs w:val="22"/>
        </w:rPr>
      </w:pPr>
      <w:proofErr w:type="spellStart"/>
      <w:r>
        <w:rPr>
          <w:bCs/>
          <w:sz w:val="22"/>
          <w:szCs w:val="22"/>
        </w:rPr>
        <w:t>Insil</w:t>
      </w:r>
      <w:proofErr w:type="spellEnd"/>
      <w:r>
        <w:rPr>
          <w:bCs/>
          <w:sz w:val="22"/>
          <w:szCs w:val="22"/>
        </w:rPr>
        <w:t xml:space="preserve"> Jeon (University of Minnesota). SEA students’ experiences of racialization in South Korean schools (in progress).</w:t>
      </w:r>
    </w:p>
    <w:p w14:paraId="5648D284" w14:textId="77777777" w:rsidR="00173541" w:rsidRDefault="00173541" w:rsidP="00BE218A">
      <w:pPr>
        <w:spacing w:line="288" w:lineRule="exact"/>
        <w:rPr>
          <w:bCs/>
          <w:sz w:val="22"/>
          <w:szCs w:val="22"/>
        </w:rPr>
      </w:pPr>
    </w:p>
    <w:p w14:paraId="612622FF" w14:textId="5AB66C94" w:rsidR="00421FFD" w:rsidRDefault="00421FFD" w:rsidP="005272DF">
      <w:pPr>
        <w:spacing w:line="288" w:lineRule="exact"/>
        <w:ind w:left="720"/>
        <w:rPr>
          <w:bCs/>
          <w:sz w:val="22"/>
          <w:szCs w:val="22"/>
        </w:rPr>
      </w:pPr>
      <w:r w:rsidRPr="00421FFD">
        <w:rPr>
          <w:bCs/>
          <w:sz w:val="22"/>
          <w:szCs w:val="22"/>
        </w:rPr>
        <w:t xml:space="preserve">Mary Lynn Montgomery (University of Minnesota): </w:t>
      </w:r>
      <w:r w:rsidRPr="00421FFD">
        <w:rPr>
          <w:sz w:val="22"/>
          <w:szCs w:val="22"/>
        </w:rPr>
        <w:t xml:space="preserve">To engage or not to engage: Cameroonian </w:t>
      </w:r>
      <w:r>
        <w:rPr>
          <w:sz w:val="22"/>
          <w:szCs w:val="22"/>
        </w:rPr>
        <w:t xml:space="preserve">     </w:t>
      </w:r>
      <w:r w:rsidRPr="00421FFD">
        <w:rPr>
          <w:sz w:val="22"/>
          <w:szCs w:val="22"/>
        </w:rPr>
        <w:t>primary school teachers’ investment in an extended professional development experience</w:t>
      </w:r>
      <w:r>
        <w:rPr>
          <w:sz w:val="22"/>
          <w:szCs w:val="22"/>
        </w:rPr>
        <w:t>. Graduated in December 20</w:t>
      </w:r>
      <w:r w:rsidR="002D680D">
        <w:rPr>
          <w:sz w:val="22"/>
          <w:szCs w:val="22"/>
        </w:rPr>
        <w:t>24</w:t>
      </w:r>
      <w:r>
        <w:rPr>
          <w:sz w:val="22"/>
          <w:szCs w:val="22"/>
        </w:rPr>
        <w:t>.</w:t>
      </w:r>
    </w:p>
    <w:p w14:paraId="5D5E78C2" w14:textId="77777777" w:rsidR="00421FFD" w:rsidRDefault="00421FFD" w:rsidP="005272DF">
      <w:pPr>
        <w:spacing w:line="288" w:lineRule="exact"/>
        <w:ind w:left="720"/>
        <w:rPr>
          <w:bCs/>
          <w:sz w:val="22"/>
          <w:szCs w:val="22"/>
        </w:rPr>
      </w:pPr>
    </w:p>
    <w:p w14:paraId="6AB471FB" w14:textId="349DA416" w:rsidR="007F7BFA" w:rsidRPr="00C12BB3" w:rsidRDefault="00C12BB3" w:rsidP="005272DF">
      <w:pPr>
        <w:spacing w:line="288" w:lineRule="exact"/>
        <w:ind w:left="720"/>
        <w:rPr>
          <w:bCs/>
          <w:sz w:val="22"/>
          <w:szCs w:val="22"/>
        </w:rPr>
      </w:pPr>
      <w:r w:rsidRPr="00C12BB3">
        <w:rPr>
          <w:bCs/>
          <w:sz w:val="22"/>
          <w:szCs w:val="22"/>
        </w:rPr>
        <w:t xml:space="preserve">Polina Vorobeva (University </w:t>
      </w:r>
      <w:r w:rsidRPr="001A6C0C">
        <w:rPr>
          <w:bCs/>
          <w:sz w:val="22"/>
          <w:szCs w:val="22"/>
        </w:rPr>
        <w:t>of Jyv</w:t>
      </w:r>
      <w:r w:rsidRPr="001A6C0C">
        <w:rPr>
          <w:sz w:val="22"/>
          <w:szCs w:val="22"/>
        </w:rPr>
        <w:t>ä</w:t>
      </w:r>
      <w:r w:rsidRPr="001A6C0C">
        <w:rPr>
          <w:bCs/>
          <w:sz w:val="22"/>
          <w:szCs w:val="22"/>
        </w:rPr>
        <w:t>skyl</w:t>
      </w:r>
      <w:r w:rsidRPr="001A6C0C">
        <w:rPr>
          <w:sz w:val="22"/>
          <w:szCs w:val="22"/>
        </w:rPr>
        <w:t>ä</w:t>
      </w:r>
      <w:r w:rsidRPr="001A6C0C">
        <w:rPr>
          <w:bCs/>
          <w:sz w:val="22"/>
          <w:szCs w:val="22"/>
        </w:rPr>
        <w:t>,</w:t>
      </w:r>
      <w:r w:rsidRPr="00C12BB3">
        <w:rPr>
          <w:bCs/>
          <w:sz w:val="22"/>
          <w:szCs w:val="22"/>
        </w:rPr>
        <w:t xml:space="preserve"> Finland) “When he was born, I decided to give him an opportunity to speak Russian: a nexus analytical perspective on family language policy and single parenting”</w:t>
      </w:r>
      <w:r w:rsidR="00BE218A">
        <w:rPr>
          <w:bCs/>
          <w:sz w:val="22"/>
          <w:szCs w:val="22"/>
        </w:rPr>
        <w:t>.</w:t>
      </w:r>
      <w:r w:rsidRPr="00C12BB3">
        <w:rPr>
          <w:bCs/>
          <w:sz w:val="22"/>
          <w:szCs w:val="22"/>
        </w:rPr>
        <w:t xml:space="preserve"> </w:t>
      </w:r>
      <w:r w:rsidR="007F7BFA" w:rsidRPr="00C12BB3">
        <w:rPr>
          <w:bCs/>
          <w:sz w:val="22"/>
          <w:szCs w:val="22"/>
        </w:rPr>
        <w:t xml:space="preserve">External </w:t>
      </w:r>
      <w:r>
        <w:rPr>
          <w:bCs/>
          <w:sz w:val="22"/>
          <w:szCs w:val="22"/>
        </w:rPr>
        <w:t>examiner</w:t>
      </w:r>
      <w:r w:rsidR="00421FFD">
        <w:rPr>
          <w:bCs/>
          <w:sz w:val="22"/>
          <w:szCs w:val="22"/>
        </w:rPr>
        <w:t xml:space="preserve">. Graduated August </w:t>
      </w:r>
      <w:r>
        <w:rPr>
          <w:bCs/>
          <w:sz w:val="22"/>
          <w:szCs w:val="22"/>
        </w:rPr>
        <w:t>2024.</w:t>
      </w:r>
    </w:p>
    <w:p w14:paraId="04755AB8" w14:textId="77777777" w:rsidR="00A85F93" w:rsidRDefault="00A85F93" w:rsidP="005272DF">
      <w:pPr>
        <w:spacing w:line="288" w:lineRule="exact"/>
        <w:ind w:left="720"/>
        <w:rPr>
          <w:bCs/>
          <w:sz w:val="22"/>
          <w:szCs w:val="22"/>
        </w:rPr>
      </w:pPr>
    </w:p>
    <w:p w14:paraId="3CF090BF" w14:textId="31CE481E" w:rsidR="00A85F93" w:rsidRPr="00265ECA" w:rsidRDefault="00265ECA" w:rsidP="005272DF">
      <w:pPr>
        <w:spacing w:line="288" w:lineRule="exact"/>
        <w:ind w:left="720"/>
        <w:rPr>
          <w:bCs/>
          <w:sz w:val="22"/>
          <w:szCs w:val="22"/>
        </w:rPr>
      </w:pPr>
      <w:r w:rsidRPr="00265ECA">
        <w:rPr>
          <w:sz w:val="22"/>
          <w:szCs w:val="22"/>
        </w:rPr>
        <w:t>Suzanne Elizabeth Grasso</w:t>
      </w:r>
      <w:r>
        <w:rPr>
          <w:bCs/>
          <w:sz w:val="22"/>
          <w:szCs w:val="22"/>
        </w:rPr>
        <w:t xml:space="preserve"> (Monash University, AUS).</w:t>
      </w:r>
      <w:r w:rsidR="00A85F93" w:rsidRPr="00265ECA">
        <w:rPr>
          <w:bCs/>
          <w:sz w:val="22"/>
          <w:szCs w:val="22"/>
        </w:rPr>
        <w:t xml:space="preserve"> </w:t>
      </w:r>
      <w:r>
        <w:rPr>
          <w:bCs/>
          <w:sz w:val="22"/>
          <w:szCs w:val="22"/>
        </w:rPr>
        <w:t>“</w:t>
      </w:r>
      <w:r w:rsidR="00A85F93" w:rsidRPr="00265ECA">
        <w:rPr>
          <w:sz w:val="22"/>
          <w:szCs w:val="22"/>
        </w:rPr>
        <w:t>Multilingual development advice at the Maternal and Child Health Service Monash</w:t>
      </w:r>
      <w:r>
        <w:rPr>
          <w:sz w:val="22"/>
          <w:szCs w:val="22"/>
        </w:rPr>
        <w:t>.” Graduated Jan 2024.</w:t>
      </w:r>
    </w:p>
    <w:p w14:paraId="5B4BC329" w14:textId="77777777" w:rsidR="00F02EEB" w:rsidRDefault="00F02EEB" w:rsidP="00BE218A">
      <w:pPr>
        <w:spacing w:line="288" w:lineRule="exact"/>
        <w:rPr>
          <w:bCs/>
          <w:sz w:val="22"/>
          <w:szCs w:val="22"/>
        </w:rPr>
      </w:pPr>
    </w:p>
    <w:p w14:paraId="787F3513" w14:textId="373ECA19" w:rsidR="005272DF" w:rsidRPr="008D46A5" w:rsidRDefault="007B68EA" w:rsidP="005272DF">
      <w:pPr>
        <w:spacing w:line="288" w:lineRule="exact"/>
        <w:ind w:left="720"/>
        <w:rPr>
          <w:sz w:val="22"/>
          <w:szCs w:val="22"/>
        </w:rPr>
      </w:pPr>
      <w:r w:rsidRPr="008D46A5">
        <w:rPr>
          <w:bCs/>
          <w:sz w:val="22"/>
          <w:szCs w:val="22"/>
        </w:rPr>
        <w:t xml:space="preserve">Rebecca Robertson Konz </w:t>
      </w:r>
      <w:r w:rsidRPr="008D46A5">
        <w:rPr>
          <w:sz w:val="22"/>
          <w:szCs w:val="22"/>
        </w:rPr>
        <w:t xml:space="preserve">(University of Minnesota). </w:t>
      </w:r>
      <w:r w:rsidR="007A2915">
        <w:rPr>
          <w:sz w:val="22"/>
          <w:szCs w:val="22"/>
        </w:rPr>
        <w:t>“</w:t>
      </w:r>
      <w:r w:rsidRPr="008D46A5">
        <w:rPr>
          <w:color w:val="000000"/>
          <w:sz w:val="22"/>
          <w:szCs w:val="22"/>
        </w:rPr>
        <w:t>Investigations of home language use for high school EL students in science class.</w:t>
      </w:r>
      <w:r w:rsidR="007A2915">
        <w:rPr>
          <w:color w:val="000000"/>
          <w:sz w:val="22"/>
          <w:szCs w:val="22"/>
        </w:rPr>
        <w:t>”</w:t>
      </w:r>
      <w:r w:rsidRPr="008D46A5">
        <w:rPr>
          <w:color w:val="000000"/>
          <w:sz w:val="22"/>
          <w:szCs w:val="22"/>
        </w:rPr>
        <w:t xml:space="preserve"> </w:t>
      </w:r>
      <w:r w:rsidR="007A2915">
        <w:rPr>
          <w:sz w:val="22"/>
          <w:szCs w:val="22"/>
        </w:rPr>
        <w:t>Graduated August 2023.</w:t>
      </w:r>
    </w:p>
    <w:p w14:paraId="5941440B" w14:textId="77777777" w:rsidR="005272DF" w:rsidRPr="008D46A5" w:rsidRDefault="005272DF" w:rsidP="005272DF">
      <w:pPr>
        <w:spacing w:line="288" w:lineRule="exact"/>
        <w:ind w:left="720"/>
        <w:rPr>
          <w:sz w:val="22"/>
          <w:szCs w:val="22"/>
        </w:rPr>
      </w:pPr>
    </w:p>
    <w:p w14:paraId="6E1868DD" w14:textId="1EACB1E4" w:rsidR="00A97397" w:rsidRPr="008D46A5" w:rsidRDefault="00A97397" w:rsidP="00A97397">
      <w:pPr>
        <w:spacing w:line="288" w:lineRule="exact"/>
        <w:ind w:left="720"/>
        <w:rPr>
          <w:sz w:val="22"/>
          <w:szCs w:val="22"/>
        </w:rPr>
      </w:pPr>
      <w:r w:rsidRPr="008D46A5">
        <w:rPr>
          <w:sz w:val="22"/>
          <w:szCs w:val="22"/>
        </w:rPr>
        <w:t>Ashley Karlsson (University of Minnesota). “Tra</w:t>
      </w:r>
      <w:r w:rsidRPr="008D46A5">
        <w:rPr>
          <w:sz w:val="22"/>
          <w:szCs w:val="22"/>
        </w:rPr>
        <w:softHyphen/>
        <w:t>cing the ideological topography of state-level language roadmaps.” Graduated May 2021</w:t>
      </w:r>
      <w:r w:rsidR="00421FFD">
        <w:rPr>
          <w:sz w:val="22"/>
          <w:szCs w:val="22"/>
        </w:rPr>
        <w:t>.</w:t>
      </w:r>
    </w:p>
    <w:p w14:paraId="287365E2" w14:textId="77777777" w:rsidR="00A97397" w:rsidRPr="008D46A5" w:rsidRDefault="00A97397" w:rsidP="005272DF">
      <w:pPr>
        <w:spacing w:line="288" w:lineRule="exact"/>
        <w:ind w:left="720"/>
        <w:rPr>
          <w:sz w:val="22"/>
          <w:szCs w:val="22"/>
        </w:rPr>
      </w:pPr>
    </w:p>
    <w:p w14:paraId="1EDD6F05" w14:textId="56662A58" w:rsidR="007B68EA" w:rsidRPr="008D46A5" w:rsidRDefault="00E04957" w:rsidP="005272DF">
      <w:pPr>
        <w:spacing w:line="288" w:lineRule="exact"/>
        <w:ind w:left="720"/>
        <w:rPr>
          <w:sz w:val="22"/>
          <w:szCs w:val="22"/>
        </w:rPr>
      </w:pPr>
      <w:r w:rsidRPr="008D46A5">
        <w:rPr>
          <w:sz w:val="22"/>
          <w:szCs w:val="22"/>
        </w:rPr>
        <w:lastRenderedPageBreak/>
        <w:t>Monica</w:t>
      </w:r>
      <w:r w:rsidR="007B68EA" w:rsidRPr="008D46A5">
        <w:rPr>
          <w:sz w:val="22"/>
          <w:szCs w:val="22"/>
        </w:rPr>
        <w:t xml:space="preserve"> de la Fuente Iglesias</w:t>
      </w:r>
      <w:r w:rsidRPr="008D46A5">
        <w:rPr>
          <w:sz w:val="22"/>
          <w:szCs w:val="22"/>
        </w:rPr>
        <w:t xml:space="preserve"> (University of Minnesota).</w:t>
      </w:r>
      <w:r w:rsidR="005272DF" w:rsidRPr="008D46A5">
        <w:rPr>
          <w:sz w:val="22"/>
          <w:szCs w:val="22"/>
        </w:rPr>
        <w:t xml:space="preserve"> “</w:t>
      </w:r>
      <w:r w:rsidR="005272DF" w:rsidRPr="008D46A5">
        <w:rPr>
          <w:color w:val="000000" w:themeColor="text1"/>
          <w:sz w:val="22"/>
          <w:szCs w:val="22"/>
        </w:rPr>
        <w:t xml:space="preserve">Contacto de lenguas e </w:t>
      </w:r>
      <w:proofErr w:type="spellStart"/>
      <w:r w:rsidR="005272DF" w:rsidRPr="008D46A5">
        <w:rPr>
          <w:color w:val="000000" w:themeColor="text1"/>
          <w:sz w:val="22"/>
          <w:szCs w:val="22"/>
        </w:rPr>
        <w:t>identidad</w:t>
      </w:r>
      <w:proofErr w:type="spellEnd"/>
      <w:r w:rsidR="005272DF" w:rsidRPr="008D46A5">
        <w:rPr>
          <w:color w:val="000000" w:themeColor="text1"/>
          <w:sz w:val="22"/>
          <w:szCs w:val="22"/>
        </w:rPr>
        <w:t xml:space="preserve"> regional: la </w:t>
      </w:r>
      <w:proofErr w:type="spellStart"/>
      <w:r w:rsidR="005272DF" w:rsidRPr="008D46A5">
        <w:rPr>
          <w:color w:val="000000" w:themeColor="text1"/>
          <w:sz w:val="22"/>
          <w:szCs w:val="22"/>
        </w:rPr>
        <w:t>variación</w:t>
      </w:r>
      <w:proofErr w:type="spellEnd"/>
      <w:r w:rsidR="005272DF" w:rsidRPr="008D46A5">
        <w:rPr>
          <w:color w:val="000000" w:themeColor="text1"/>
          <w:sz w:val="22"/>
          <w:szCs w:val="22"/>
        </w:rPr>
        <w:t xml:space="preserve"> de las </w:t>
      </w:r>
      <w:proofErr w:type="spellStart"/>
      <w:r w:rsidR="005272DF" w:rsidRPr="008D46A5">
        <w:rPr>
          <w:color w:val="000000" w:themeColor="text1"/>
          <w:sz w:val="22"/>
          <w:szCs w:val="22"/>
        </w:rPr>
        <w:t>vocales</w:t>
      </w:r>
      <w:proofErr w:type="spellEnd"/>
      <w:r w:rsidR="005272DF" w:rsidRPr="008D46A5">
        <w:rPr>
          <w:color w:val="000000" w:themeColor="text1"/>
          <w:sz w:val="22"/>
          <w:szCs w:val="22"/>
        </w:rPr>
        <w:t xml:space="preserve"> medias </w:t>
      </w:r>
      <w:proofErr w:type="spellStart"/>
      <w:r w:rsidR="005272DF" w:rsidRPr="008D46A5">
        <w:rPr>
          <w:color w:val="000000" w:themeColor="text1"/>
          <w:sz w:val="22"/>
          <w:szCs w:val="22"/>
        </w:rPr>
        <w:t>en</w:t>
      </w:r>
      <w:proofErr w:type="spellEnd"/>
      <w:r w:rsidR="005272DF" w:rsidRPr="008D46A5">
        <w:rPr>
          <w:color w:val="000000" w:themeColor="text1"/>
          <w:sz w:val="22"/>
          <w:szCs w:val="22"/>
        </w:rPr>
        <w:t xml:space="preserve"> </w:t>
      </w:r>
      <w:proofErr w:type="spellStart"/>
      <w:r w:rsidR="005272DF" w:rsidRPr="008D46A5">
        <w:rPr>
          <w:color w:val="000000" w:themeColor="text1"/>
          <w:sz w:val="22"/>
          <w:szCs w:val="22"/>
        </w:rPr>
        <w:t>el</w:t>
      </w:r>
      <w:proofErr w:type="spellEnd"/>
      <w:r w:rsidR="005272DF" w:rsidRPr="008D46A5">
        <w:rPr>
          <w:color w:val="000000" w:themeColor="text1"/>
          <w:sz w:val="22"/>
          <w:szCs w:val="22"/>
        </w:rPr>
        <w:t xml:space="preserve"> castellano de Galicia</w:t>
      </w:r>
      <w:r w:rsidR="007B68EA" w:rsidRPr="008D46A5">
        <w:rPr>
          <w:sz w:val="22"/>
          <w:szCs w:val="22"/>
        </w:rPr>
        <w:t>.</w:t>
      </w:r>
      <w:r w:rsidR="005272DF" w:rsidRPr="008D46A5">
        <w:rPr>
          <w:sz w:val="22"/>
          <w:szCs w:val="22"/>
        </w:rPr>
        <w:t>”</w:t>
      </w:r>
      <w:r w:rsidR="007B68EA" w:rsidRPr="008D46A5">
        <w:rPr>
          <w:sz w:val="22"/>
          <w:szCs w:val="22"/>
        </w:rPr>
        <w:t xml:space="preserve"> Graduat</w:t>
      </w:r>
      <w:r w:rsidR="005272DF" w:rsidRPr="008D46A5">
        <w:rPr>
          <w:sz w:val="22"/>
          <w:szCs w:val="22"/>
        </w:rPr>
        <w:t>ed</w:t>
      </w:r>
      <w:r w:rsidR="007B68EA" w:rsidRPr="008D46A5">
        <w:rPr>
          <w:sz w:val="22"/>
          <w:szCs w:val="22"/>
        </w:rPr>
        <w:t xml:space="preserve"> June 2020.</w:t>
      </w:r>
    </w:p>
    <w:p w14:paraId="7D62720F" w14:textId="44BE951F" w:rsidR="007B68EA" w:rsidRPr="008D46A5" w:rsidRDefault="007B68EA" w:rsidP="007B68EA">
      <w:pPr>
        <w:spacing w:line="288" w:lineRule="exact"/>
        <w:rPr>
          <w:sz w:val="22"/>
          <w:szCs w:val="22"/>
        </w:rPr>
      </w:pPr>
    </w:p>
    <w:p w14:paraId="5E6BA0D9" w14:textId="42C60B94" w:rsidR="007B68EA" w:rsidRPr="008D46A5" w:rsidRDefault="007B68EA" w:rsidP="007B68EA">
      <w:pPr>
        <w:spacing w:line="288" w:lineRule="exact"/>
        <w:ind w:left="720"/>
        <w:rPr>
          <w:sz w:val="22"/>
          <w:szCs w:val="22"/>
        </w:rPr>
      </w:pPr>
      <w:r w:rsidRPr="008D46A5">
        <w:rPr>
          <w:color w:val="000000" w:themeColor="text1"/>
          <w:sz w:val="22"/>
          <w:szCs w:val="22"/>
        </w:rPr>
        <w:t>Rachel Thorson Hernández (Georgetown University). “Teacher positionality vis-á-vis Latinx English language learners.” Graduated May 2020.</w:t>
      </w:r>
    </w:p>
    <w:p w14:paraId="4E956325" w14:textId="21109B11" w:rsidR="00E04957" w:rsidRPr="008D46A5" w:rsidRDefault="00E04957" w:rsidP="003852B6">
      <w:pPr>
        <w:spacing w:line="288" w:lineRule="exact"/>
        <w:ind w:left="720"/>
        <w:rPr>
          <w:sz w:val="22"/>
          <w:szCs w:val="22"/>
        </w:rPr>
      </w:pPr>
    </w:p>
    <w:p w14:paraId="2C4FB37B" w14:textId="4C923571" w:rsidR="00B12252" w:rsidRPr="008D46A5" w:rsidRDefault="00B12252" w:rsidP="003852B6">
      <w:pPr>
        <w:spacing w:line="288" w:lineRule="exact"/>
        <w:ind w:left="720"/>
        <w:rPr>
          <w:sz w:val="22"/>
          <w:szCs w:val="22"/>
        </w:rPr>
      </w:pPr>
      <w:r w:rsidRPr="008D46A5">
        <w:rPr>
          <w:sz w:val="22"/>
          <w:szCs w:val="22"/>
        </w:rPr>
        <w:t xml:space="preserve">Carol Ready (University of Minnesota). </w:t>
      </w:r>
      <w:r w:rsidR="00CB7442" w:rsidRPr="008D46A5">
        <w:rPr>
          <w:sz w:val="22"/>
          <w:szCs w:val="22"/>
        </w:rPr>
        <w:t xml:space="preserve">“Moroccan </w:t>
      </w:r>
      <w:r w:rsidR="007B68EA" w:rsidRPr="008D46A5">
        <w:rPr>
          <w:sz w:val="22"/>
          <w:szCs w:val="22"/>
        </w:rPr>
        <w:t>i</w:t>
      </w:r>
      <w:r w:rsidR="00CB7442" w:rsidRPr="008D46A5">
        <w:rPr>
          <w:sz w:val="22"/>
          <w:szCs w:val="22"/>
        </w:rPr>
        <w:t>mmigrants in Granada, Spain: Negotiating language, culture, and identity.”</w:t>
      </w:r>
      <w:r w:rsidR="00CB7442" w:rsidRPr="008D46A5">
        <w:t xml:space="preserve"> </w:t>
      </w:r>
      <w:r w:rsidR="00CB7442" w:rsidRPr="008D46A5">
        <w:rPr>
          <w:sz w:val="22"/>
          <w:szCs w:val="22"/>
        </w:rPr>
        <w:t>Graduated May 2020.</w:t>
      </w:r>
    </w:p>
    <w:p w14:paraId="145CA8D0" w14:textId="77777777" w:rsidR="00E04957" w:rsidRPr="008D46A5" w:rsidRDefault="00E04957" w:rsidP="003852B6">
      <w:pPr>
        <w:spacing w:line="288" w:lineRule="exact"/>
        <w:ind w:left="720"/>
        <w:rPr>
          <w:sz w:val="22"/>
          <w:szCs w:val="22"/>
        </w:rPr>
      </w:pPr>
    </w:p>
    <w:p w14:paraId="43D553CF" w14:textId="3C589FDA" w:rsidR="00B12252" w:rsidRPr="008D46A5" w:rsidRDefault="00E04957" w:rsidP="003852B6">
      <w:pPr>
        <w:spacing w:line="288" w:lineRule="exact"/>
        <w:ind w:left="720"/>
        <w:rPr>
          <w:sz w:val="22"/>
          <w:szCs w:val="22"/>
        </w:rPr>
      </w:pPr>
      <w:r w:rsidRPr="008D46A5">
        <w:rPr>
          <w:sz w:val="22"/>
          <w:szCs w:val="22"/>
        </w:rPr>
        <w:t>Mohammad Yousef Nofal (Victoria University of Wellington, New Zealand). “Family language policy and planning.” Graduated March 2020.</w:t>
      </w:r>
    </w:p>
    <w:p w14:paraId="2EF955AC" w14:textId="77777777" w:rsidR="00E04957" w:rsidRPr="008D46A5" w:rsidRDefault="00E04957" w:rsidP="003852B6">
      <w:pPr>
        <w:spacing w:line="288" w:lineRule="exact"/>
        <w:ind w:left="720"/>
        <w:rPr>
          <w:sz w:val="22"/>
          <w:szCs w:val="22"/>
        </w:rPr>
      </w:pPr>
    </w:p>
    <w:p w14:paraId="46624CAD" w14:textId="08A52DA9" w:rsidR="003852B6" w:rsidRPr="008D46A5" w:rsidRDefault="003852B6" w:rsidP="003852B6">
      <w:pPr>
        <w:spacing w:line="288" w:lineRule="exact"/>
        <w:ind w:left="720"/>
        <w:rPr>
          <w:sz w:val="22"/>
          <w:szCs w:val="22"/>
        </w:rPr>
      </w:pPr>
      <w:r w:rsidRPr="008D46A5">
        <w:rPr>
          <w:sz w:val="22"/>
          <w:szCs w:val="22"/>
        </w:rPr>
        <w:t xml:space="preserve">Leila Jones (University of Minnesota). Dissertation: “Culturally and linguistically responsive mathematics word problem solving with English learners.” </w:t>
      </w:r>
      <w:r w:rsidRPr="008D46A5">
        <w:rPr>
          <w:rStyle w:val="il"/>
          <w:sz w:val="22"/>
          <w:szCs w:val="22"/>
        </w:rPr>
        <w:t>Graduated December 2019.</w:t>
      </w:r>
    </w:p>
    <w:p w14:paraId="5057764D" w14:textId="77777777" w:rsidR="003852B6" w:rsidRPr="008D46A5" w:rsidRDefault="003852B6" w:rsidP="007A2D5F">
      <w:pPr>
        <w:spacing w:line="288" w:lineRule="exact"/>
        <w:ind w:left="720"/>
        <w:rPr>
          <w:sz w:val="22"/>
          <w:szCs w:val="22"/>
        </w:rPr>
      </w:pPr>
    </w:p>
    <w:p w14:paraId="0B7CADCD" w14:textId="12CCA80B" w:rsidR="007A2D5F" w:rsidRPr="008D46A5" w:rsidRDefault="003852B6" w:rsidP="007A2D5F">
      <w:pPr>
        <w:spacing w:line="288" w:lineRule="exact"/>
        <w:ind w:left="720"/>
        <w:rPr>
          <w:sz w:val="22"/>
          <w:szCs w:val="22"/>
          <w:u w:val="single"/>
        </w:rPr>
      </w:pPr>
      <w:r w:rsidRPr="008D46A5">
        <w:rPr>
          <w:sz w:val="22"/>
          <w:szCs w:val="22"/>
        </w:rPr>
        <w:t>Terri Lynn Jacobson-</w:t>
      </w:r>
      <w:proofErr w:type="spellStart"/>
      <w:r w:rsidRPr="008D46A5">
        <w:rPr>
          <w:sz w:val="22"/>
          <w:szCs w:val="22"/>
        </w:rPr>
        <w:t>Sigüenza</w:t>
      </w:r>
      <w:proofErr w:type="spellEnd"/>
      <w:r w:rsidRPr="008D46A5">
        <w:rPr>
          <w:sz w:val="22"/>
          <w:szCs w:val="22"/>
        </w:rPr>
        <w:t xml:space="preserve"> (University of Minnesota): “Understanding, interpretation and implementation of English learner policy by Minnesota principals.” Graduated July 2019.</w:t>
      </w:r>
    </w:p>
    <w:p w14:paraId="79DA191C" w14:textId="77777777" w:rsidR="0031172E" w:rsidRPr="008D46A5" w:rsidRDefault="0031172E" w:rsidP="003852B6">
      <w:pPr>
        <w:spacing w:line="288" w:lineRule="exact"/>
        <w:rPr>
          <w:sz w:val="22"/>
          <w:szCs w:val="22"/>
        </w:rPr>
      </w:pPr>
    </w:p>
    <w:p w14:paraId="13CEE259" w14:textId="2698B315" w:rsidR="0047510F" w:rsidRPr="008D46A5" w:rsidRDefault="0047510F" w:rsidP="004756D5">
      <w:pPr>
        <w:spacing w:line="288" w:lineRule="exact"/>
        <w:ind w:left="720"/>
        <w:rPr>
          <w:sz w:val="22"/>
          <w:szCs w:val="22"/>
        </w:rPr>
      </w:pPr>
      <w:r w:rsidRPr="008D46A5">
        <w:rPr>
          <w:sz w:val="22"/>
          <w:szCs w:val="22"/>
        </w:rPr>
        <w:t>Marco</w:t>
      </w:r>
      <w:r w:rsidR="00F40E42" w:rsidRPr="008D46A5">
        <w:rPr>
          <w:sz w:val="22"/>
          <w:szCs w:val="22"/>
        </w:rPr>
        <w:t xml:space="preserve"> E. Alvarado</w:t>
      </w:r>
      <w:r w:rsidRPr="008D46A5">
        <w:rPr>
          <w:sz w:val="22"/>
          <w:szCs w:val="22"/>
        </w:rPr>
        <w:t xml:space="preserve"> (University of Melbourne, invited external reviewer). Dissertation: “Indigenous intergenerational language transmission and family language policy”. </w:t>
      </w:r>
      <w:r w:rsidR="003852B6" w:rsidRPr="008D46A5">
        <w:rPr>
          <w:sz w:val="22"/>
          <w:szCs w:val="22"/>
        </w:rPr>
        <w:t>Graduated</w:t>
      </w:r>
      <w:r w:rsidRPr="008D46A5">
        <w:rPr>
          <w:sz w:val="22"/>
          <w:szCs w:val="22"/>
        </w:rPr>
        <w:t xml:space="preserve"> January 2019. </w:t>
      </w:r>
    </w:p>
    <w:p w14:paraId="02CE3CEA" w14:textId="77777777" w:rsidR="0047510F" w:rsidRPr="008D46A5" w:rsidRDefault="0047510F" w:rsidP="004756D5">
      <w:pPr>
        <w:spacing w:line="288" w:lineRule="exact"/>
        <w:ind w:left="720"/>
        <w:rPr>
          <w:sz w:val="22"/>
          <w:szCs w:val="22"/>
        </w:rPr>
      </w:pPr>
    </w:p>
    <w:p w14:paraId="2EF0854E" w14:textId="5553D1CD" w:rsidR="00493B17" w:rsidRPr="008D46A5" w:rsidRDefault="005B4967" w:rsidP="004756D5">
      <w:pPr>
        <w:spacing w:line="288" w:lineRule="exact"/>
        <w:ind w:left="720"/>
        <w:rPr>
          <w:sz w:val="22"/>
          <w:szCs w:val="22"/>
        </w:rPr>
      </w:pPr>
      <w:r w:rsidRPr="008D46A5">
        <w:rPr>
          <w:sz w:val="22"/>
          <w:szCs w:val="22"/>
        </w:rPr>
        <w:t xml:space="preserve">Anna </w:t>
      </w:r>
      <w:proofErr w:type="spellStart"/>
      <w:r w:rsidRPr="008D46A5">
        <w:rPr>
          <w:sz w:val="22"/>
          <w:szCs w:val="22"/>
        </w:rPr>
        <w:t>Kaiper</w:t>
      </w:r>
      <w:proofErr w:type="spellEnd"/>
      <w:r w:rsidRPr="008D46A5">
        <w:rPr>
          <w:sz w:val="22"/>
          <w:szCs w:val="22"/>
        </w:rPr>
        <w:t xml:space="preserve"> (University of Minnesota). Dissertation: “English and South Africa”</w:t>
      </w:r>
      <w:r w:rsidR="00B766DC" w:rsidRPr="008D46A5">
        <w:rPr>
          <w:sz w:val="22"/>
          <w:szCs w:val="22"/>
        </w:rPr>
        <w:t>.</w:t>
      </w:r>
      <w:r w:rsidR="004756D5" w:rsidRPr="008D46A5">
        <w:rPr>
          <w:sz w:val="22"/>
          <w:szCs w:val="22"/>
        </w:rPr>
        <w:t xml:space="preserve"> </w:t>
      </w:r>
      <w:r w:rsidR="004756D5" w:rsidRPr="008D46A5">
        <w:rPr>
          <w:rStyle w:val="il"/>
          <w:sz w:val="22"/>
          <w:szCs w:val="22"/>
        </w:rPr>
        <w:t>Graduated September 2018.</w:t>
      </w:r>
    </w:p>
    <w:p w14:paraId="5C36CF56" w14:textId="77777777" w:rsidR="00493B17" w:rsidRPr="008D46A5" w:rsidRDefault="00493B17" w:rsidP="00976AB9">
      <w:pPr>
        <w:spacing w:line="288" w:lineRule="exact"/>
        <w:ind w:left="360"/>
        <w:rPr>
          <w:sz w:val="22"/>
          <w:szCs w:val="22"/>
        </w:rPr>
      </w:pPr>
    </w:p>
    <w:p w14:paraId="6E5E3AE8" w14:textId="33DCB9D0" w:rsidR="004756D5" w:rsidRPr="008D46A5" w:rsidRDefault="005B4967" w:rsidP="004756D5">
      <w:pPr>
        <w:spacing w:line="288" w:lineRule="exact"/>
        <w:ind w:left="720"/>
        <w:rPr>
          <w:rStyle w:val="il"/>
          <w:sz w:val="22"/>
          <w:szCs w:val="22"/>
        </w:rPr>
      </w:pPr>
      <w:r w:rsidRPr="008D46A5">
        <w:rPr>
          <w:sz w:val="22"/>
          <w:szCs w:val="22"/>
        </w:rPr>
        <w:t>Anna Anderson</w:t>
      </w:r>
      <w:r w:rsidR="00493B17" w:rsidRPr="008D46A5">
        <w:rPr>
          <w:sz w:val="22"/>
          <w:szCs w:val="22"/>
        </w:rPr>
        <w:t xml:space="preserve"> </w:t>
      </w:r>
      <w:r w:rsidRPr="008D46A5">
        <w:rPr>
          <w:sz w:val="22"/>
          <w:szCs w:val="22"/>
        </w:rPr>
        <w:t>(University of Minnesota). Dissertation: “</w:t>
      </w:r>
      <w:r w:rsidR="00493B17" w:rsidRPr="008D46A5">
        <w:rPr>
          <w:sz w:val="22"/>
          <w:szCs w:val="22"/>
        </w:rPr>
        <w:t xml:space="preserve">Galician </w:t>
      </w:r>
      <w:r w:rsidRPr="008D46A5">
        <w:rPr>
          <w:sz w:val="22"/>
          <w:szCs w:val="22"/>
        </w:rPr>
        <w:t>and Spanish in contact.”</w:t>
      </w:r>
      <w:r w:rsidR="004756D5" w:rsidRPr="008D46A5">
        <w:rPr>
          <w:sz w:val="22"/>
          <w:szCs w:val="22"/>
        </w:rPr>
        <w:t xml:space="preserve"> </w:t>
      </w:r>
      <w:r w:rsidR="004756D5" w:rsidRPr="008D46A5">
        <w:rPr>
          <w:rStyle w:val="il"/>
          <w:sz w:val="22"/>
          <w:szCs w:val="22"/>
        </w:rPr>
        <w:t>Graduated September 2017.</w:t>
      </w:r>
    </w:p>
    <w:p w14:paraId="337E2652" w14:textId="77777777" w:rsidR="005B4967" w:rsidRPr="008D46A5" w:rsidRDefault="005B4967" w:rsidP="004756D5">
      <w:pPr>
        <w:spacing w:line="288" w:lineRule="exact"/>
        <w:rPr>
          <w:sz w:val="22"/>
          <w:szCs w:val="22"/>
        </w:rPr>
      </w:pPr>
    </w:p>
    <w:p w14:paraId="14652F46" w14:textId="497BE651" w:rsidR="005B4967" w:rsidRPr="008D46A5" w:rsidRDefault="005B4967" w:rsidP="004756D5">
      <w:pPr>
        <w:spacing w:line="288" w:lineRule="exact"/>
        <w:ind w:left="720"/>
        <w:rPr>
          <w:rStyle w:val="il"/>
          <w:sz w:val="22"/>
          <w:szCs w:val="22"/>
        </w:rPr>
      </w:pPr>
      <w:r w:rsidRPr="008D46A5">
        <w:rPr>
          <w:rStyle w:val="il"/>
          <w:sz w:val="22"/>
          <w:szCs w:val="22"/>
        </w:rPr>
        <w:t>Jennifer Vanek (University of Minnesota). Dissertation: “Migrant adult learners and digital literacy.” (DDF winner)</w:t>
      </w:r>
      <w:r w:rsidR="004756D5" w:rsidRPr="008D46A5">
        <w:rPr>
          <w:rStyle w:val="il"/>
          <w:sz w:val="22"/>
          <w:szCs w:val="22"/>
        </w:rPr>
        <w:t xml:space="preserve"> Graduated September 2016.</w:t>
      </w:r>
    </w:p>
    <w:p w14:paraId="4EFD9D66" w14:textId="77777777" w:rsidR="005B4967" w:rsidRPr="008D46A5" w:rsidRDefault="005B4967" w:rsidP="005B4967">
      <w:pPr>
        <w:spacing w:line="288" w:lineRule="exact"/>
        <w:rPr>
          <w:sz w:val="22"/>
          <w:szCs w:val="22"/>
        </w:rPr>
      </w:pPr>
    </w:p>
    <w:p w14:paraId="53A9AECF" w14:textId="6E5757C9" w:rsidR="005B4967" w:rsidRPr="008D46A5" w:rsidRDefault="005B4967" w:rsidP="005B4967">
      <w:pPr>
        <w:ind w:left="720"/>
        <w:rPr>
          <w:rStyle w:val="il"/>
          <w:sz w:val="22"/>
          <w:szCs w:val="22"/>
        </w:rPr>
      </w:pPr>
      <w:r w:rsidRPr="008D46A5">
        <w:rPr>
          <w:sz w:val="22"/>
          <w:szCs w:val="22"/>
        </w:rPr>
        <w:t>Anna Farrell (University of Minnesota): Dissertation: “There is no nation without a language (</w:t>
      </w:r>
      <w:r w:rsidRPr="008D46A5">
        <w:rPr>
          <w:i/>
          <w:sz w:val="22"/>
          <w:szCs w:val="22"/>
        </w:rPr>
        <w:t xml:space="preserve">Ní </w:t>
      </w:r>
      <w:proofErr w:type="spellStart"/>
      <w:r w:rsidRPr="008D46A5">
        <w:rPr>
          <w:i/>
          <w:sz w:val="22"/>
          <w:szCs w:val="22"/>
        </w:rPr>
        <w:t>tír</w:t>
      </w:r>
      <w:proofErr w:type="spellEnd"/>
      <w:r w:rsidRPr="008D46A5">
        <w:rPr>
          <w:i/>
          <w:sz w:val="22"/>
          <w:szCs w:val="22"/>
        </w:rPr>
        <w:t xml:space="preserve"> </w:t>
      </w:r>
      <w:proofErr w:type="spellStart"/>
      <w:r w:rsidRPr="008D46A5">
        <w:rPr>
          <w:i/>
          <w:sz w:val="22"/>
          <w:szCs w:val="22"/>
        </w:rPr>
        <w:t>gan</w:t>
      </w:r>
      <w:proofErr w:type="spellEnd"/>
      <w:r w:rsidRPr="008D46A5">
        <w:rPr>
          <w:i/>
          <w:sz w:val="22"/>
          <w:szCs w:val="22"/>
        </w:rPr>
        <w:t xml:space="preserve"> </w:t>
      </w:r>
      <w:proofErr w:type="spellStart"/>
      <w:r w:rsidRPr="008D46A5">
        <w:rPr>
          <w:i/>
          <w:sz w:val="22"/>
          <w:szCs w:val="22"/>
        </w:rPr>
        <w:t>teanga</w:t>
      </w:r>
      <w:proofErr w:type="spellEnd"/>
      <w:r w:rsidRPr="008D46A5">
        <w:rPr>
          <w:i/>
          <w:sz w:val="22"/>
          <w:szCs w:val="22"/>
        </w:rPr>
        <w:t>)</w:t>
      </w:r>
      <w:r w:rsidRPr="008D46A5">
        <w:rPr>
          <w:sz w:val="22"/>
          <w:szCs w:val="22"/>
        </w:rPr>
        <w:t xml:space="preserve">. Language policy and the Irish Dancing Commission.”  </w:t>
      </w:r>
      <w:r w:rsidR="004756D5" w:rsidRPr="008D46A5">
        <w:rPr>
          <w:sz w:val="22"/>
          <w:szCs w:val="22"/>
        </w:rPr>
        <w:t>Graduated</w:t>
      </w:r>
      <w:r w:rsidRPr="008D46A5">
        <w:rPr>
          <w:sz w:val="22"/>
          <w:szCs w:val="22"/>
        </w:rPr>
        <w:t xml:space="preserve"> May 2015.</w:t>
      </w:r>
    </w:p>
    <w:p w14:paraId="5FE82B4B" w14:textId="77777777" w:rsidR="005B4967" w:rsidRPr="008D46A5" w:rsidRDefault="005B4967" w:rsidP="00441133">
      <w:pPr>
        <w:spacing w:line="288" w:lineRule="exact"/>
        <w:ind w:left="720"/>
        <w:rPr>
          <w:rStyle w:val="il"/>
          <w:sz w:val="22"/>
          <w:szCs w:val="22"/>
        </w:rPr>
      </w:pPr>
    </w:p>
    <w:p w14:paraId="2418F38A" w14:textId="08B79DE8" w:rsidR="00D44558" w:rsidRPr="008D46A5" w:rsidRDefault="00D44558" w:rsidP="00441133">
      <w:pPr>
        <w:spacing w:line="288" w:lineRule="exact"/>
        <w:ind w:left="720"/>
        <w:rPr>
          <w:rStyle w:val="il"/>
          <w:sz w:val="22"/>
          <w:szCs w:val="22"/>
        </w:rPr>
      </w:pPr>
      <w:r w:rsidRPr="008D46A5">
        <w:rPr>
          <w:rStyle w:val="il"/>
          <w:sz w:val="22"/>
          <w:szCs w:val="22"/>
        </w:rPr>
        <w:t>Luz Hernandez (University of Minnesota): Dissertation: “</w:t>
      </w:r>
      <w:proofErr w:type="spellStart"/>
      <w:r w:rsidRPr="008D46A5">
        <w:rPr>
          <w:rStyle w:val="il"/>
          <w:sz w:val="22"/>
          <w:szCs w:val="22"/>
        </w:rPr>
        <w:t>Después</w:t>
      </w:r>
      <w:proofErr w:type="spellEnd"/>
      <w:r w:rsidRPr="008D46A5">
        <w:rPr>
          <w:rStyle w:val="il"/>
          <w:sz w:val="22"/>
          <w:szCs w:val="22"/>
        </w:rPr>
        <w:t xml:space="preserve"> del </w:t>
      </w:r>
      <w:proofErr w:type="spellStart"/>
      <w:r w:rsidRPr="008D46A5">
        <w:rPr>
          <w:rStyle w:val="il"/>
          <w:sz w:val="22"/>
          <w:szCs w:val="22"/>
        </w:rPr>
        <w:t>arresto</w:t>
      </w:r>
      <w:proofErr w:type="spellEnd"/>
      <w:r w:rsidRPr="008D46A5">
        <w:rPr>
          <w:rStyle w:val="il"/>
          <w:sz w:val="22"/>
          <w:szCs w:val="22"/>
        </w:rPr>
        <w:t xml:space="preserve">: Una </w:t>
      </w:r>
      <w:proofErr w:type="spellStart"/>
      <w:r w:rsidRPr="008D46A5">
        <w:rPr>
          <w:rStyle w:val="il"/>
          <w:sz w:val="22"/>
          <w:szCs w:val="22"/>
        </w:rPr>
        <w:t>approximación</w:t>
      </w:r>
      <w:proofErr w:type="spellEnd"/>
      <w:r w:rsidRPr="008D46A5">
        <w:rPr>
          <w:rStyle w:val="il"/>
          <w:sz w:val="22"/>
          <w:szCs w:val="22"/>
        </w:rPr>
        <w:t xml:space="preserve"> </w:t>
      </w:r>
      <w:proofErr w:type="spellStart"/>
      <w:r w:rsidRPr="008D46A5">
        <w:rPr>
          <w:rStyle w:val="il"/>
          <w:sz w:val="22"/>
          <w:szCs w:val="22"/>
        </w:rPr>
        <w:t>interdisciplinaria</w:t>
      </w:r>
      <w:proofErr w:type="spellEnd"/>
      <w:r w:rsidRPr="008D46A5">
        <w:rPr>
          <w:rStyle w:val="il"/>
          <w:sz w:val="22"/>
          <w:szCs w:val="22"/>
        </w:rPr>
        <w:t xml:space="preserve"> a la </w:t>
      </w:r>
      <w:proofErr w:type="spellStart"/>
      <w:r w:rsidRPr="008D46A5">
        <w:rPr>
          <w:rStyle w:val="il"/>
          <w:sz w:val="22"/>
          <w:szCs w:val="22"/>
        </w:rPr>
        <w:t>criminilación</w:t>
      </w:r>
      <w:proofErr w:type="spellEnd"/>
      <w:r w:rsidRPr="008D46A5">
        <w:rPr>
          <w:rStyle w:val="il"/>
          <w:sz w:val="22"/>
          <w:szCs w:val="22"/>
        </w:rPr>
        <w:t xml:space="preserve"> de las madres </w:t>
      </w:r>
      <w:proofErr w:type="spellStart"/>
      <w:r w:rsidRPr="008D46A5">
        <w:rPr>
          <w:rStyle w:val="il"/>
          <w:sz w:val="22"/>
          <w:szCs w:val="22"/>
        </w:rPr>
        <w:t>immigrantes</w:t>
      </w:r>
      <w:proofErr w:type="spellEnd"/>
      <w:r w:rsidRPr="008D46A5">
        <w:rPr>
          <w:rStyle w:val="il"/>
          <w:sz w:val="22"/>
          <w:szCs w:val="22"/>
        </w:rPr>
        <w:t>.” Graduated September 2015.</w:t>
      </w:r>
    </w:p>
    <w:p w14:paraId="1687C2E8" w14:textId="77777777" w:rsidR="00D44558" w:rsidRPr="008D46A5" w:rsidRDefault="00D44558" w:rsidP="00441133">
      <w:pPr>
        <w:spacing w:line="288" w:lineRule="exact"/>
        <w:ind w:left="720"/>
        <w:rPr>
          <w:rStyle w:val="il"/>
          <w:sz w:val="22"/>
          <w:szCs w:val="22"/>
        </w:rPr>
      </w:pPr>
    </w:p>
    <w:p w14:paraId="7DA0D581" w14:textId="31BB5740" w:rsidR="009A7BC3" w:rsidRPr="008D46A5" w:rsidRDefault="00AF0659" w:rsidP="00441133">
      <w:pPr>
        <w:spacing w:line="288" w:lineRule="exact"/>
        <w:ind w:left="720"/>
        <w:rPr>
          <w:rStyle w:val="il"/>
          <w:sz w:val="22"/>
          <w:szCs w:val="22"/>
        </w:rPr>
      </w:pPr>
      <w:r w:rsidRPr="008D46A5">
        <w:rPr>
          <w:rStyle w:val="il"/>
          <w:sz w:val="22"/>
          <w:szCs w:val="22"/>
        </w:rPr>
        <w:t xml:space="preserve">Soh Wen Yi (University of Malaya). Dissertation: </w:t>
      </w:r>
      <w:r w:rsidR="00D44558" w:rsidRPr="008D46A5">
        <w:rPr>
          <w:rStyle w:val="il"/>
          <w:sz w:val="22"/>
          <w:szCs w:val="22"/>
        </w:rPr>
        <w:t>“</w:t>
      </w:r>
      <w:r w:rsidRPr="008D46A5">
        <w:rPr>
          <w:rStyle w:val="il"/>
          <w:sz w:val="22"/>
          <w:szCs w:val="22"/>
        </w:rPr>
        <w:t>Managing heritage language relevance and language revitalization: The case of Malacca Portuguese Creole.</w:t>
      </w:r>
      <w:r w:rsidR="00D44558" w:rsidRPr="008D46A5">
        <w:rPr>
          <w:rStyle w:val="il"/>
          <w:sz w:val="22"/>
          <w:szCs w:val="22"/>
        </w:rPr>
        <w:t>”</w:t>
      </w:r>
      <w:r w:rsidRPr="008D46A5">
        <w:rPr>
          <w:rStyle w:val="il"/>
          <w:sz w:val="22"/>
          <w:szCs w:val="22"/>
        </w:rPr>
        <w:t xml:space="preserve"> </w:t>
      </w:r>
      <w:r w:rsidR="009A7BC3" w:rsidRPr="008D46A5">
        <w:rPr>
          <w:rStyle w:val="il"/>
          <w:sz w:val="22"/>
          <w:szCs w:val="22"/>
        </w:rPr>
        <w:t>(External reviewer)</w:t>
      </w:r>
      <w:r w:rsidRPr="008D46A5">
        <w:rPr>
          <w:rStyle w:val="il"/>
          <w:sz w:val="22"/>
          <w:szCs w:val="22"/>
        </w:rPr>
        <w:t>. Passed August 2015.</w:t>
      </w:r>
    </w:p>
    <w:p w14:paraId="1E2BB684" w14:textId="77777777" w:rsidR="009A7BC3" w:rsidRPr="008D46A5" w:rsidRDefault="009A7BC3" w:rsidP="00441133">
      <w:pPr>
        <w:spacing w:line="288" w:lineRule="exact"/>
        <w:ind w:left="720"/>
        <w:rPr>
          <w:rStyle w:val="il"/>
          <w:sz w:val="22"/>
          <w:szCs w:val="22"/>
        </w:rPr>
      </w:pPr>
    </w:p>
    <w:p w14:paraId="13C82C83" w14:textId="1F32BF04" w:rsidR="00BD106C" w:rsidRPr="008D46A5" w:rsidRDefault="00BD106C" w:rsidP="00441133">
      <w:pPr>
        <w:spacing w:line="288" w:lineRule="exact"/>
        <w:ind w:left="720"/>
        <w:rPr>
          <w:rStyle w:val="il"/>
          <w:sz w:val="22"/>
          <w:szCs w:val="22"/>
        </w:rPr>
      </w:pPr>
      <w:r w:rsidRPr="008D46A5">
        <w:rPr>
          <w:rStyle w:val="il"/>
          <w:sz w:val="22"/>
          <w:szCs w:val="22"/>
        </w:rPr>
        <w:t>Caitlin Cole (University of Minnesota). Dissertation: “Effects of first language training on second language word learning.” Graduated May 2015.</w:t>
      </w:r>
    </w:p>
    <w:p w14:paraId="01606779" w14:textId="77777777" w:rsidR="00BD106C" w:rsidRPr="008D46A5" w:rsidRDefault="00BD106C" w:rsidP="00441133">
      <w:pPr>
        <w:spacing w:line="288" w:lineRule="exact"/>
        <w:ind w:left="720"/>
        <w:rPr>
          <w:rStyle w:val="il"/>
          <w:sz w:val="22"/>
          <w:szCs w:val="22"/>
        </w:rPr>
      </w:pPr>
    </w:p>
    <w:p w14:paraId="7F67763E" w14:textId="5AEA0952" w:rsidR="00BD4EF1" w:rsidRPr="008D46A5" w:rsidRDefault="00BD4EF1" w:rsidP="00441133">
      <w:pPr>
        <w:spacing w:line="288" w:lineRule="exact"/>
        <w:ind w:left="720"/>
        <w:rPr>
          <w:rStyle w:val="il"/>
          <w:sz w:val="22"/>
          <w:szCs w:val="22"/>
        </w:rPr>
      </w:pPr>
      <w:r w:rsidRPr="008D46A5">
        <w:rPr>
          <w:rStyle w:val="il"/>
          <w:sz w:val="22"/>
          <w:szCs w:val="22"/>
        </w:rPr>
        <w:lastRenderedPageBreak/>
        <w:t>Martina Arnal (University of Minnesota). Dissertation: “</w:t>
      </w:r>
      <w:r w:rsidR="00277FF5" w:rsidRPr="008D46A5">
        <w:rPr>
          <w:rStyle w:val="il"/>
          <w:sz w:val="22"/>
          <w:szCs w:val="22"/>
        </w:rPr>
        <w:t>Towards a discourse of inclusion? Tensions between policy and practice in rural Bolivia.” Successful defense: April 27, 2015.</w:t>
      </w:r>
    </w:p>
    <w:p w14:paraId="3F303085" w14:textId="77777777" w:rsidR="00BD4EF1" w:rsidRPr="008D46A5" w:rsidRDefault="00BD4EF1" w:rsidP="00441133">
      <w:pPr>
        <w:spacing w:line="288" w:lineRule="exact"/>
        <w:ind w:left="720"/>
        <w:rPr>
          <w:rStyle w:val="il"/>
          <w:sz w:val="22"/>
          <w:szCs w:val="22"/>
        </w:rPr>
      </w:pPr>
    </w:p>
    <w:p w14:paraId="6AD878BB" w14:textId="0038D43C" w:rsidR="00441133" w:rsidRPr="008D46A5" w:rsidRDefault="00441133" w:rsidP="00BD106C">
      <w:pPr>
        <w:spacing w:line="288" w:lineRule="exact"/>
        <w:ind w:left="720"/>
        <w:rPr>
          <w:rStyle w:val="il"/>
          <w:sz w:val="22"/>
          <w:szCs w:val="22"/>
        </w:rPr>
      </w:pPr>
      <w:r w:rsidRPr="008D46A5">
        <w:rPr>
          <w:rStyle w:val="il"/>
          <w:sz w:val="22"/>
          <w:szCs w:val="22"/>
        </w:rPr>
        <w:t>Kjersti Olson (University of Minnesota). Dissertation: “Intra-household differences in the reported experiences of elementary and middle school-aged</w:t>
      </w:r>
      <w:r w:rsidR="00BD106C" w:rsidRPr="008D46A5">
        <w:rPr>
          <w:rStyle w:val="il"/>
          <w:sz w:val="22"/>
          <w:szCs w:val="22"/>
        </w:rPr>
        <w:t xml:space="preserve"> </w:t>
      </w:r>
      <w:r w:rsidRPr="008D46A5">
        <w:rPr>
          <w:rStyle w:val="il"/>
          <w:sz w:val="22"/>
          <w:szCs w:val="22"/>
        </w:rPr>
        <w:t>orphans when compared with co-resident non-orphans in Haitian households</w:t>
      </w:r>
      <w:r w:rsidR="00BD106C" w:rsidRPr="008D46A5">
        <w:rPr>
          <w:rStyle w:val="il"/>
          <w:sz w:val="22"/>
          <w:szCs w:val="22"/>
        </w:rPr>
        <w:t>.</w:t>
      </w:r>
      <w:r w:rsidRPr="008D46A5">
        <w:rPr>
          <w:rStyle w:val="il"/>
          <w:sz w:val="22"/>
          <w:szCs w:val="22"/>
        </w:rPr>
        <w:t>” Graduated December 2015.</w:t>
      </w:r>
    </w:p>
    <w:p w14:paraId="0D9C9F90" w14:textId="77777777" w:rsidR="00441133" w:rsidRPr="008D46A5" w:rsidRDefault="00441133" w:rsidP="001B0E31">
      <w:pPr>
        <w:spacing w:line="288" w:lineRule="exact"/>
        <w:ind w:left="720"/>
        <w:rPr>
          <w:rStyle w:val="il"/>
          <w:sz w:val="22"/>
          <w:szCs w:val="22"/>
        </w:rPr>
      </w:pPr>
    </w:p>
    <w:p w14:paraId="392E48F3" w14:textId="6BD38F30" w:rsidR="00976AB9" w:rsidRPr="008D46A5" w:rsidRDefault="001B0E31" w:rsidP="001B0E31">
      <w:pPr>
        <w:spacing w:line="288" w:lineRule="exact"/>
        <w:ind w:left="720"/>
        <w:rPr>
          <w:sz w:val="22"/>
        </w:rPr>
      </w:pPr>
      <w:r w:rsidRPr="008D46A5">
        <w:rPr>
          <w:rStyle w:val="il"/>
          <w:sz w:val="22"/>
          <w:szCs w:val="22"/>
        </w:rPr>
        <w:t>Johanna</w:t>
      </w:r>
      <w:r w:rsidRPr="008D46A5">
        <w:rPr>
          <w:sz w:val="22"/>
          <w:szCs w:val="22"/>
        </w:rPr>
        <w:t xml:space="preserve"> </w:t>
      </w:r>
      <w:r w:rsidRPr="008D46A5">
        <w:rPr>
          <w:rStyle w:val="il"/>
          <w:sz w:val="22"/>
          <w:szCs w:val="22"/>
        </w:rPr>
        <w:t>Ennser</w:t>
      </w:r>
      <w:r w:rsidRPr="008D46A5">
        <w:rPr>
          <w:sz w:val="22"/>
          <w:szCs w:val="22"/>
        </w:rPr>
        <w:t>-Kananen</w:t>
      </w:r>
      <w:r w:rsidRPr="008D46A5">
        <w:rPr>
          <w:sz w:val="22"/>
        </w:rPr>
        <w:t xml:space="preserve"> </w:t>
      </w:r>
      <w:r w:rsidR="00976AB9" w:rsidRPr="008D46A5">
        <w:rPr>
          <w:sz w:val="22"/>
        </w:rPr>
        <w:t xml:space="preserve">(University of Minnesota). Dissertation: </w:t>
      </w:r>
      <w:r w:rsidRPr="008D46A5">
        <w:rPr>
          <w:sz w:val="22"/>
        </w:rPr>
        <w:t>“</w:t>
      </w:r>
      <w:r w:rsidRPr="008D46A5">
        <w:rPr>
          <w:bCs/>
          <w:sz w:val="22"/>
          <w:lang w:val="x-none"/>
        </w:rPr>
        <w:t>The right to be multilingual: How two trilingual students construct their linguistic legitimacy in a German classroom</w:t>
      </w:r>
      <w:r w:rsidR="00976AB9" w:rsidRPr="008D46A5">
        <w:rPr>
          <w:sz w:val="22"/>
        </w:rPr>
        <w:t>.</w:t>
      </w:r>
      <w:r w:rsidRPr="008D46A5">
        <w:rPr>
          <w:sz w:val="22"/>
        </w:rPr>
        <w:t xml:space="preserve">” </w:t>
      </w:r>
      <w:r w:rsidR="00976AB9" w:rsidRPr="008D46A5">
        <w:rPr>
          <w:sz w:val="22"/>
        </w:rPr>
        <w:t>Graduated May 2014.</w:t>
      </w:r>
    </w:p>
    <w:p w14:paraId="3FB16C57" w14:textId="77777777" w:rsidR="00976AB9" w:rsidRPr="008D46A5" w:rsidRDefault="00976AB9" w:rsidP="00976AB9">
      <w:pPr>
        <w:spacing w:line="288" w:lineRule="exact"/>
        <w:rPr>
          <w:sz w:val="22"/>
        </w:rPr>
      </w:pPr>
    </w:p>
    <w:p w14:paraId="14962C2F" w14:textId="4C421C4C" w:rsidR="00976AB9" w:rsidRPr="008D46A5" w:rsidRDefault="00976AB9" w:rsidP="00976AB9">
      <w:pPr>
        <w:spacing w:line="288" w:lineRule="exact"/>
        <w:ind w:left="720"/>
        <w:rPr>
          <w:sz w:val="22"/>
        </w:rPr>
      </w:pPr>
      <w:r w:rsidRPr="008D46A5">
        <w:rPr>
          <w:sz w:val="22"/>
        </w:rPr>
        <w:t>Jason Martel (University</w:t>
      </w:r>
      <w:r w:rsidR="001B0E31" w:rsidRPr="008D46A5">
        <w:rPr>
          <w:sz w:val="22"/>
        </w:rPr>
        <w:t xml:space="preserve"> of Minnesota). Dissertation: “</w:t>
      </w:r>
      <w:r w:rsidRPr="008D46A5">
        <w:rPr>
          <w:sz w:val="22"/>
        </w:rPr>
        <w:t>If my kids aren’t engaged then it isn’t good teaching: The role identity negotiation of a foreign language student teacher”. Graduated May 2013.</w:t>
      </w:r>
    </w:p>
    <w:p w14:paraId="6029D419" w14:textId="77777777" w:rsidR="00976AB9" w:rsidRPr="008D46A5" w:rsidRDefault="00976AB9" w:rsidP="00976AB9">
      <w:pPr>
        <w:spacing w:line="288" w:lineRule="exact"/>
        <w:rPr>
          <w:sz w:val="22"/>
        </w:rPr>
      </w:pPr>
    </w:p>
    <w:p w14:paraId="3FBAB8CB" w14:textId="7A950327" w:rsidR="00976AB9" w:rsidRPr="008D46A5" w:rsidRDefault="00976AB9" w:rsidP="00976AB9">
      <w:pPr>
        <w:spacing w:line="288" w:lineRule="exact"/>
        <w:ind w:left="720"/>
        <w:rPr>
          <w:sz w:val="22"/>
        </w:rPr>
      </w:pPr>
      <w:r w:rsidRPr="008D46A5">
        <w:rPr>
          <w:sz w:val="22"/>
        </w:rPr>
        <w:t xml:space="preserve">Adam Rambow (University of Minnesota). Dissertation: “Exploring local </w:t>
      </w:r>
      <w:r w:rsidR="001B0E31" w:rsidRPr="008D46A5">
        <w:rPr>
          <w:sz w:val="22"/>
        </w:rPr>
        <w:t>productions of the ‘ESL Student.</w:t>
      </w:r>
      <w:r w:rsidRPr="008D46A5">
        <w:rPr>
          <w:sz w:val="22"/>
        </w:rPr>
        <w:t>” Graduated May 2013.</w:t>
      </w:r>
    </w:p>
    <w:p w14:paraId="79502B4B" w14:textId="77777777" w:rsidR="00976AB9" w:rsidRPr="008D46A5" w:rsidRDefault="00976AB9" w:rsidP="00976AB9">
      <w:pPr>
        <w:spacing w:line="288" w:lineRule="exact"/>
        <w:rPr>
          <w:sz w:val="22"/>
        </w:rPr>
      </w:pPr>
    </w:p>
    <w:p w14:paraId="1399DD80" w14:textId="07845F5B" w:rsidR="00976AB9" w:rsidRPr="008D46A5" w:rsidRDefault="00976AB9" w:rsidP="002B4493">
      <w:pPr>
        <w:spacing w:line="288" w:lineRule="exact"/>
        <w:ind w:left="720"/>
        <w:rPr>
          <w:sz w:val="22"/>
        </w:rPr>
      </w:pPr>
      <w:r w:rsidRPr="008D46A5">
        <w:rPr>
          <w:sz w:val="22"/>
        </w:rPr>
        <w:t xml:space="preserve">Marina Alexio (University of Minnesota). Dissertation: </w:t>
      </w:r>
      <w:r w:rsidR="002B4493" w:rsidRPr="008D46A5">
        <w:rPr>
          <w:sz w:val="22"/>
        </w:rPr>
        <w:t xml:space="preserve">“Immigrant Parent Involvement in US Schools: Current practices and future possibilities.” </w:t>
      </w:r>
      <w:r w:rsidRPr="008D46A5">
        <w:rPr>
          <w:sz w:val="22"/>
        </w:rPr>
        <w:t>Graduated December 2012.</w:t>
      </w:r>
    </w:p>
    <w:p w14:paraId="10D337B7" w14:textId="77777777" w:rsidR="00976AB9" w:rsidRPr="008D46A5" w:rsidRDefault="00976AB9" w:rsidP="00976AB9">
      <w:pPr>
        <w:spacing w:line="288" w:lineRule="exact"/>
        <w:rPr>
          <w:sz w:val="22"/>
        </w:rPr>
      </w:pPr>
    </w:p>
    <w:p w14:paraId="43B183D8" w14:textId="3875A713" w:rsidR="00733156" w:rsidRPr="008D46A5" w:rsidRDefault="00976AB9" w:rsidP="00733156">
      <w:pPr>
        <w:spacing w:line="288" w:lineRule="exact"/>
        <w:ind w:left="720"/>
        <w:rPr>
          <w:sz w:val="22"/>
        </w:rPr>
      </w:pPr>
      <w:r w:rsidRPr="008D46A5">
        <w:rPr>
          <w:sz w:val="22"/>
        </w:rPr>
        <w:t xml:space="preserve">Hye Yeong Kim (University of Minnesota). </w:t>
      </w:r>
      <w:r w:rsidR="001B0E31" w:rsidRPr="008D46A5">
        <w:rPr>
          <w:sz w:val="22"/>
        </w:rPr>
        <w:t>Dissertation</w:t>
      </w:r>
      <w:r w:rsidR="00733156" w:rsidRPr="008D46A5">
        <w:rPr>
          <w:sz w:val="22"/>
        </w:rPr>
        <w:t>: “Academic Language Development through Technology: English Learners in a Fifth Grade Science Class.”  Graduated in January 2013</w:t>
      </w:r>
    </w:p>
    <w:p w14:paraId="1FA42E94" w14:textId="77777777" w:rsidR="00976AB9" w:rsidRPr="008D46A5" w:rsidRDefault="00976AB9" w:rsidP="00976AB9">
      <w:pPr>
        <w:spacing w:line="288" w:lineRule="exact"/>
        <w:rPr>
          <w:sz w:val="22"/>
        </w:rPr>
      </w:pPr>
    </w:p>
    <w:p w14:paraId="789BA4F3" w14:textId="19A6B3D6" w:rsidR="00976AB9" w:rsidRPr="008D46A5" w:rsidRDefault="00976AB9" w:rsidP="00976AB9">
      <w:pPr>
        <w:spacing w:line="288" w:lineRule="exact"/>
        <w:ind w:left="720"/>
        <w:rPr>
          <w:sz w:val="22"/>
        </w:rPr>
      </w:pPr>
      <w:r w:rsidRPr="008D46A5">
        <w:rPr>
          <w:sz w:val="22"/>
        </w:rPr>
        <w:t>Heather Weger-Guntharp (Geo</w:t>
      </w:r>
      <w:r w:rsidR="001B0E31" w:rsidRPr="008D46A5">
        <w:rPr>
          <w:sz w:val="22"/>
        </w:rPr>
        <w:t>rgetown University Linguistics)</w:t>
      </w:r>
      <w:r w:rsidRPr="008D46A5">
        <w:rPr>
          <w:sz w:val="22"/>
        </w:rPr>
        <w:t>: “Language attitudes and classroom activities”. Graduated in May 2008.</w:t>
      </w:r>
    </w:p>
    <w:p w14:paraId="0613FF88" w14:textId="77777777" w:rsidR="00976AB9" w:rsidRPr="008D46A5" w:rsidRDefault="00976AB9" w:rsidP="00976AB9">
      <w:pPr>
        <w:spacing w:line="288" w:lineRule="exact"/>
        <w:rPr>
          <w:sz w:val="22"/>
        </w:rPr>
      </w:pPr>
    </w:p>
    <w:p w14:paraId="483EC49F" w14:textId="590CAFBB" w:rsidR="00976AB9" w:rsidRPr="008D46A5" w:rsidRDefault="00976AB9" w:rsidP="00976AB9">
      <w:pPr>
        <w:spacing w:line="288" w:lineRule="exact"/>
        <w:ind w:left="720"/>
        <w:rPr>
          <w:sz w:val="22"/>
        </w:rPr>
      </w:pPr>
      <w:r w:rsidRPr="008D46A5">
        <w:rPr>
          <w:sz w:val="22"/>
        </w:rPr>
        <w:t>Lauren Feldman (Georgetown University Ling</w:t>
      </w:r>
      <w:r w:rsidR="001B0E31" w:rsidRPr="008D46A5">
        <w:rPr>
          <w:sz w:val="22"/>
        </w:rPr>
        <w:t>uistics)</w:t>
      </w:r>
      <w:r w:rsidRPr="008D46A5">
        <w:rPr>
          <w:sz w:val="22"/>
        </w:rPr>
        <w:t>. Dissertation: “Gender in second language learner interactions</w:t>
      </w:r>
      <w:r w:rsidR="001B0E31" w:rsidRPr="008D46A5">
        <w:rPr>
          <w:sz w:val="22"/>
        </w:rPr>
        <w:t>.”</w:t>
      </w:r>
      <w:r w:rsidRPr="008D46A5">
        <w:rPr>
          <w:sz w:val="22"/>
        </w:rPr>
        <w:t xml:space="preserve"> Graduated May 2005.</w:t>
      </w:r>
    </w:p>
    <w:p w14:paraId="2B09D4CA" w14:textId="77777777" w:rsidR="00976AB9" w:rsidRPr="008D46A5" w:rsidRDefault="00976AB9" w:rsidP="00976AB9">
      <w:pPr>
        <w:spacing w:line="288" w:lineRule="exact"/>
        <w:rPr>
          <w:sz w:val="22"/>
        </w:rPr>
      </w:pPr>
    </w:p>
    <w:p w14:paraId="333518BC" w14:textId="4A43D4C5" w:rsidR="00976AB9" w:rsidRPr="008D46A5" w:rsidRDefault="00976AB9" w:rsidP="00976AB9">
      <w:pPr>
        <w:spacing w:line="288" w:lineRule="exact"/>
        <w:ind w:left="720"/>
        <w:rPr>
          <w:sz w:val="22"/>
        </w:rPr>
      </w:pPr>
      <w:r w:rsidRPr="008D46A5">
        <w:rPr>
          <w:sz w:val="22"/>
        </w:rPr>
        <w:t xml:space="preserve">Rebecca Adams (Georgetown University </w:t>
      </w:r>
      <w:proofErr w:type="gramStart"/>
      <w:r w:rsidRPr="008D46A5">
        <w:rPr>
          <w:sz w:val="22"/>
        </w:rPr>
        <w:t>Linguistics)  (</w:t>
      </w:r>
      <w:proofErr w:type="gramEnd"/>
      <w:r w:rsidRPr="008D46A5">
        <w:rPr>
          <w:sz w:val="22"/>
        </w:rPr>
        <w:t>graduated Summer, 2004). Dissertation: “Learner/learner interactions: Implications f</w:t>
      </w:r>
      <w:r w:rsidR="001B0E31" w:rsidRPr="008D46A5">
        <w:rPr>
          <w:sz w:val="22"/>
        </w:rPr>
        <w:t>or second language acquisition.”</w:t>
      </w:r>
      <w:r w:rsidRPr="008D46A5">
        <w:rPr>
          <w:sz w:val="22"/>
        </w:rPr>
        <w:t xml:space="preserve"> Graduated in May 2004.</w:t>
      </w:r>
    </w:p>
    <w:p w14:paraId="1702A57D" w14:textId="77777777" w:rsidR="00976AB9" w:rsidRPr="008D46A5" w:rsidRDefault="00976AB9" w:rsidP="00976AB9">
      <w:pPr>
        <w:spacing w:line="288" w:lineRule="exact"/>
        <w:rPr>
          <w:sz w:val="22"/>
        </w:rPr>
      </w:pPr>
    </w:p>
    <w:p w14:paraId="5B9360EF" w14:textId="77777777" w:rsidR="00976AB9" w:rsidRPr="008D46A5" w:rsidRDefault="00976AB9" w:rsidP="00976AB9">
      <w:pPr>
        <w:spacing w:line="288" w:lineRule="exact"/>
        <w:ind w:left="720"/>
        <w:rPr>
          <w:sz w:val="22"/>
        </w:rPr>
      </w:pPr>
      <w:proofErr w:type="spellStart"/>
      <w:r w:rsidRPr="008D46A5">
        <w:rPr>
          <w:sz w:val="22"/>
        </w:rPr>
        <w:t>Alkistis</w:t>
      </w:r>
      <w:proofErr w:type="spellEnd"/>
      <w:r w:rsidRPr="008D46A5">
        <w:rPr>
          <w:sz w:val="22"/>
        </w:rPr>
        <w:t xml:space="preserve"> Fleisher (Georgetown University Linguistics). Dissertation topic: “The politics of language in Quebec: Language planning and language ideologies in a </w:t>
      </w:r>
      <w:proofErr w:type="spellStart"/>
      <w:r w:rsidRPr="008D46A5">
        <w:rPr>
          <w:sz w:val="22"/>
        </w:rPr>
        <w:t>pluriethnic</w:t>
      </w:r>
      <w:proofErr w:type="spellEnd"/>
      <w:r w:rsidRPr="008D46A5">
        <w:rPr>
          <w:sz w:val="22"/>
        </w:rPr>
        <w:t xml:space="preserve"> society”. Graduated in May 2007. </w:t>
      </w:r>
    </w:p>
    <w:p w14:paraId="3FFA9754" w14:textId="77777777" w:rsidR="00976AB9" w:rsidRPr="008D46A5" w:rsidRDefault="00976AB9" w:rsidP="00976AB9">
      <w:pPr>
        <w:spacing w:line="288" w:lineRule="exact"/>
        <w:rPr>
          <w:sz w:val="22"/>
        </w:rPr>
      </w:pPr>
    </w:p>
    <w:p w14:paraId="0B8C3794" w14:textId="42D75195" w:rsidR="00976AB9" w:rsidRPr="008D46A5" w:rsidRDefault="00976AB9" w:rsidP="00976AB9">
      <w:pPr>
        <w:spacing w:line="288" w:lineRule="exact"/>
        <w:ind w:left="720"/>
        <w:rPr>
          <w:sz w:val="22"/>
        </w:rPr>
      </w:pPr>
      <w:r w:rsidRPr="008D46A5">
        <w:rPr>
          <w:sz w:val="22"/>
        </w:rPr>
        <w:t>Ana-Maria Nuevo (Georgetown University Linguistics). Dissertation topic: “Task complexity, output, noticing: Pi</w:t>
      </w:r>
      <w:r w:rsidR="001B0E31" w:rsidRPr="008D46A5">
        <w:rPr>
          <w:sz w:val="22"/>
        </w:rPr>
        <w:t>eces of an acquisition puzzle?”</w:t>
      </w:r>
      <w:r w:rsidR="00DA7FAB" w:rsidRPr="008D46A5">
        <w:rPr>
          <w:sz w:val="22"/>
        </w:rPr>
        <w:t xml:space="preserve">  Graduated </w:t>
      </w:r>
      <w:r w:rsidRPr="008D46A5">
        <w:rPr>
          <w:sz w:val="22"/>
        </w:rPr>
        <w:t>August 2006.</w:t>
      </w:r>
    </w:p>
    <w:p w14:paraId="1D3CD5E0" w14:textId="77777777" w:rsidR="00976AB9" w:rsidRPr="008D46A5" w:rsidRDefault="00976AB9" w:rsidP="00976AB9">
      <w:pPr>
        <w:spacing w:line="288" w:lineRule="exact"/>
        <w:rPr>
          <w:sz w:val="22"/>
        </w:rPr>
      </w:pPr>
    </w:p>
    <w:p w14:paraId="41E5B330" w14:textId="19F93DDB" w:rsidR="00976AB9" w:rsidRPr="008D46A5" w:rsidRDefault="00976AB9" w:rsidP="00976AB9">
      <w:pPr>
        <w:spacing w:line="288" w:lineRule="exact"/>
        <w:ind w:left="720"/>
        <w:rPr>
          <w:sz w:val="22"/>
        </w:rPr>
      </w:pPr>
      <w:r w:rsidRPr="008D46A5">
        <w:rPr>
          <w:sz w:val="22"/>
        </w:rPr>
        <w:t>Michelle Bishop (Gallaudet Universit</w:t>
      </w:r>
      <w:r w:rsidR="00DA7FAB" w:rsidRPr="008D46A5">
        <w:rPr>
          <w:sz w:val="22"/>
        </w:rPr>
        <w:t>y)</w:t>
      </w:r>
      <w:r w:rsidRPr="008D46A5">
        <w:rPr>
          <w:sz w:val="22"/>
        </w:rPr>
        <w:t>. Dissertation Topic: “Bimodal bilingualism in hearing native u</w:t>
      </w:r>
      <w:r w:rsidR="001B0E31" w:rsidRPr="008D46A5">
        <w:rPr>
          <w:sz w:val="22"/>
        </w:rPr>
        <w:t>sers of American Sign Language.”</w:t>
      </w:r>
      <w:r w:rsidR="00DA7FAB" w:rsidRPr="008D46A5">
        <w:rPr>
          <w:sz w:val="22"/>
        </w:rPr>
        <w:t xml:space="preserve"> Graduated</w:t>
      </w:r>
      <w:r w:rsidRPr="008D46A5">
        <w:rPr>
          <w:sz w:val="22"/>
        </w:rPr>
        <w:t xml:space="preserve"> May 2006.</w:t>
      </w:r>
    </w:p>
    <w:p w14:paraId="241816D9" w14:textId="77777777" w:rsidR="00976AB9" w:rsidRPr="008D46A5" w:rsidRDefault="00976AB9" w:rsidP="00976AB9">
      <w:pPr>
        <w:spacing w:line="288" w:lineRule="exact"/>
        <w:rPr>
          <w:sz w:val="22"/>
        </w:rPr>
      </w:pPr>
    </w:p>
    <w:p w14:paraId="4B315793" w14:textId="43538B89" w:rsidR="00976AB9" w:rsidRPr="008D46A5" w:rsidRDefault="00976AB9" w:rsidP="00976AB9">
      <w:pPr>
        <w:spacing w:line="288" w:lineRule="exact"/>
        <w:ind w:left="720"/>
        <w:rPr>
          <w:sz w:val="22"/>
        </w:rPr>
      </w:pPr>
      <w:r w:rsidRPr="008D46A5">
        <w:rPr>
          <w:sz w:val="22"/>
        </w:rPr>
        <w:lastRenderedPageBreak/>
        <w:t>Elizabeth Dykman (New York U</w:t>
      </w:r>
      <w:r w:rsidR="001B0E31" w:rsidRPr="008D46A5">
        <w:rPr>
          <w:sz w:val="22"/>
        </w:rPr>
        <w:t>niversity)</w:t>
      </w:r>
      <w:r w:rsidRPr="008D46A5">
        <w:rPr>
          <w:sz w:val="22"/>
        </w:rPr>
        <w:t xml:space="preserve">. Dissertation: “Exploring second language acquisition and acculturation </w:t>
      </w:r>
      <w:r w:rsidR="001B0E31" w:rsidRPr="008D46A5">
        <w:rPr>
          <w:sz w:val="22"/>
        </w:rPr>
        <w:t>through autobiographical texts.” Graduated Fall 1999.</w:t>
      </w:r>
    </w:p>
    <w:p w14:paraId="3EF98CF3" w14:textId="77777777" w:rsidR="00976AB9" w:rsidRPr="008D46A5" w:rsidRDefault="00976AB9" w:rsidP="00976AB9">
      <w:pPr>
        <w:spacing w:line="288" w:lineRule="exact"/>
        <w:rPr>
          <w:sz w:val="22"/>
        </w:rPr>
      </w:pPr>
    </w:p>
    <w:p w14:paraId="70091D2B" w14:textId="4C4112D3" w:rsidR="00976AB9" w:rsidRPr="008D46A5" w:rsidRDefault="00976AB9" w:rsidP="001B0E31">
      <w:pPr>
        <w:spacing w:line="288" w:lineRule="exact"/>
        <w:ind w:left="720"/>
        <w:rPr>
          <w:sz w:val="22"/>
        </w:rPr>
      </w:pPr>
      <w:r w:rsidRPr="008D46A5">
        <w:rPr>
          <w:sz w:val="22"/>
        </w:rPr>
        <w:t>Dinah Hubert (New York U</w:t>
      </w:r>
      <w:r w:rsidR="001B0E31" w:rsidRPr="008D46A5">
        <w:rPr>
          <w:sz w:val="22"/>
        </w:rPr>
        <w:t>niversity)</w:t>
      </w:r>
      <w:r w:rsidRPr="008D46A5">
        <w:rPr>
          <w:sz w:val="22"/>
        </w:rPr>
        <w:t xml:space="preserve">. Dissertation: “A classroom case study of high aptitude </w:t>
      </w:r>
      <w:r w:rsidR="001B0E31" w:rsidRPr="008D46A5">
        <w:rPr>
          <w:sz w:val="22"/>
        </w:rPr>
        <w:t>adult Korean language learners.” Graduated Fall 1999</w:t>
      </w:r>
    </w:p>
    <w:p w14:paraId="2AD3D4FF" w14:textId="77777777" w:rsidR="00DB55DE" w:rsidRPr="008D46A5" w:rsidRDefault="00DB55DE" w:rsidP="001B0E31">
      <w:pPr>
        <w:spacing w:line="288" w:lineRule="exact"/>
        <w:ind w:left="720"/>
        <w:rPr>
          <w:sz w:val="22"/>
        </w:rPr>
      </w:pPr>
    </w:p>
    <w:p w14:paraId="28B0F608" w14:textId="43950837" w:rsidR="00976AB9" w:rsidRPr="008D46A5" w:rsidRDefault="00976AB9" w:rsidP="00976AB9">
      <w:pPr>
        <w:spacing w:line="288" w:lineRule="exact"/>
        <w:ind w:left="720"/>
        <w:rPr>
          <w:sz w:val="22"/>
        </w:rPr>
      </w:pPr>
      <w:r w:rsidRPr="008D46A5">
        <w:rPr>
          <w:sz w:val="22"/>
        </w:rPr>
        <w:t>Vanessa Izizarry Munoz (New York U</w:t>
      </w:r>
      <w:r w:rsidR="001B0E31" w:rsidRPr="008D46A5">
        <w:rPr>
          <w:sz w:val="22"/>
        </w:rPr>
        <w:t>niversity)</w:t>
      </w:r>
      <w:r w:rsidRPr="008D46A5">
        <w:rPr>
          <w:sz w:val="22"/>
        </w:rPr>
        <w:t>. Dissertation: “Puerto Rican return migrant and non-migrant students’ apol</w:t>
      </w:r>
      <w:r w:rsidR="001B0E31" w:rsidRPr="008D46A5">
        <w:rPr>
          <w:sz w:val="22"/>
        </w:rPr>
        <w:t>ogy performance and evaluation.” Graduated Fall 1999.</w:t>
      </w:r>
    </w:p>
    <w:p w14:paraId="27DB4AAE" w14:textId="77777777" w:rsidR="00D07FE3" w:rsidRPr="008D46A5" w:rsidRDefault="00D07FE3" w:rsidP="00D07FE3">
      <w:pPr>
        <w:spacing w:line="288" w:lineRule="exact"/>
        <w:rPr>
          <w:sz w:val="22"/>
        </w:rPr>
      </w:pPr>
    </w:p>
    <w:p w14:paraId="77430E99" w14:textId="77777777" w:rsidR="001A14A5" w:rsidRDefault="001A14A5" w:rsidP="00B47023">
      <w:pPr>
        <w:tabs>
          <w:tab w:val="left" w:pos="1304"/>
          <w:tab w:val="left" w:pos="2608"/>
          <w:tab w:val="left" w:pos="3912"/>
          <w:tab w:val="left" w:pos="5216"/>
          <w:tab w:val="left" w:pos="6520"/>
          <w:tab w:val="left" w:pos="7824"/>
        </w:tabs>
        <w:ind w:right="726"/>
        <w:rPr>
          <w:b/>
          <w:sz w:val="22"/>
          <w:szCs w:val="22"/>
        </w:rPr>
      </w:pPr>
    </w:p>
    <w:p w14:paraId="64B2588F" w14:textId="77777777" w:rsidR="001A14A5" w:rsidRDefault="001A14A5" w:rsidP="00B47023">
      <w:pPr>
        <w:tabs>
          <w:tab w:val="left" w:pos="1304"/>
          <w:tab w:val="left" w:pos="2608"/>
          <w:tab w:val="left" w:pos="3912"/>
          <w:tab w:val="left" w:pos="5216"/>
          <w:tab w:val="left" w:pos="6520"/>
          <w:tab w:val="left" w:pos="7824"/>
        </w:tabs>
        <w:ind w:right="726"/>
        <w:rPr>
          <w:b/>
          <w:sz w:val="22"/>
          <w:szCs w:val="22"/>
        </w:rPr>
      </w:pPr>
    </w:p>
    <w:p w14:paraId="22CCAA6A" w14:textId="62940C8D" w:rsidR="00B47023" w:rsidRPr="008D46A5" w:rsidRDefault="00B47023" w:rsidP="00B47023">
      <w:pPr>
        <w:tabs>
          <w:tab w:val="left" w:pos="1304"/>
          <w:tab w:val="left" w:pos="2608"/>
          <w:tab w:val="left" w:pos="3912"/>
          <w:tab w:val="left" w:pos="5216"/>
          <w:tab w:val="left" w:pos="6520"/>
          <w:tab w:val="left" w:pos="7824"/>
        </w:tabs>
        <w:ind w:right="726"/>
        <w:rPr>
          <w:b/>
          <w:sz w:val="22"/>
          <w:szCs w:val="22"/>
        </w:rPr>
      </w:pPr>
      <w:r w:rsidRPr="008D46A5">
        <w:rPr>
          <w:b/>
          <w:sz w:val="22"/>
          <w:szCs w:val="22"/>
        </w:rPr>
        <w:t>Graduate student collaborative research training</w:t>
      </w:r>
    </w:p>
    <w:p w14:paraId="20B256A3" w14:textId="77777777" w:rsidR="00B47023" w:rsidRPr="008D46A5" w:rsidRDefault="00B47023" w:rsidP="00B47023">
      <w:pPr>
        <w:tabs>
          <w:tab w:val="left" w:pos="1304"/>
          <w:tab w:val="left" w:pos="2608"/>
          <w:tab w:val="left" w:pos="3912"/>
          <w:tab w:val="left" w:pos="5216"/>
          <w:tab w:val="left" w:pos="6520"/>
          <w:tab w:val="left" w:pos="7824"/>
        </w:tabs>
        <w:ind w:left="540" w:right="726"/>
        <w:rPr>
          <w:sz w:val="22"/>
          <w:szCs w:val="22"/>
        </w:rPr>
      </w:pPr>
    </w:p>
    <w:p w14:paraId="74B2728B" w14:textId="6CFCE08C" w:rsidR="00B47023" w:rsidRPr="008D46A5" w:rsidRDefault="00B47023" w:rsidP="009B713A">
      <w:pPr>
        <w:spacing w:line="288" w:lineRule="exact"/>
        <w:rPr>
          <w:sz w:val="22"/>
          <w:szCs w:val="22"/>
        </w:rPr>
      </w:pPr>
      <w:r w:rsidRPr="008D46A5">
        <w:rPr>
          <w:sz w:val="22"/>
          <w:szCs w:val="22"/>
        </w:rPr>
        <w:t xml:space="preserve">Conference presentations, </w:t>
      </w:r>
      <w:r w:rsidR="00F0266E" w:rsidRPr="008D46A5">
        <w:rPr>
          <w:sz w:val="22"/>
          <w:szCs w:val="22"/>
        </w:rPr>
        <w:t>5</w:t>
      </w:r>
      <w:r w:rsidR="009E3824" w:rsidRPr="008D46A5">
        <w:rPr>
          <w:sz w:val="22"/>
          <w:szCs w:val="22"/>
        </w:rPr>
        <w:t xml:space="preserve">0+ </w:t>
      </w:r>
      <w:r w:rsidRPr="008D46A5">
        <w:rPr>
          <w:sz w:val="22"/>
          <w:szCs w:val="22"/>
        </w:rPr>
        <w:t xml:space="preserve">publications, </w:t>
      </w:r>
      <w:r w:rsidR="00DA7FAB" w:rsidRPr="008D46A5">
        <w:rPr>
          <w:sz w:val="22"/>
          <w:szCs w:val="22"/>
        </w:rPr>
        <w:t xml:space="preserve">grants, </w:t>
      </w:r>
      <w:r w:rsidRPr="008D46A5">
        <w:rPr>
          <w:sz w:val="22"/>
          <w:szCs w:val="22"/>
        </w:rPr>
        <w:t>and collabo</w:t>
      </w:r>
      <w:r w:rsidR="00DA7FAB" w:rsidRPr="008D46A5">
        <w:rPr>
          <w:sz w:val="22"/>
          <w:szCs w:val="22"/>
        </w:rPr>
        <w:t xml:space="preserve">rative research projects with </w:t>
      </w:r>
      <w:r w:rsidR="00F0266E" w:rsidRPr="008D46A5">
        <w:rPr>
          <w:sz w:val="22"/>
          <w:szCs w:val="22"/>
        </w:rPr>
        <w:t>2</w:t>
      </w:r>
      <w:r w:rsidR="009B713A">
        <w:rPr>
          <w:sz w:val="22"/>
          <w:szCs w:val="22"/>
        </w:rPr>
        <w:t>5</w:t>
      </w:r>
      <w:r w:rsidRPr="008D46A5">
        <w:rPr>
          <w:sz w:val="22"/>
          <w:szCs w:val="22"/>
        </w:rPr>
        <w:t xml:space="preserve">+ graduate students at four institutions: </w:t>
      </w:r>
      <w:r w:rsidR="00434000" w:rsidRPr="008D46A5">
        <w:rPr>
          <w:sz w:val="22"/>
          <w:szCs w:val="22"/>
        </w:rPr>
        <w:t xml:space="preserve"> </w:t>
      </w:r>
      <w:r w:rsidRPr="008D46A5">
        <w:rPr>
          <w:sz w:val="22"/>
          <w:szCs w:val="22"/>
        </w:rPr>
        <w:t xml:space="preserve">Colleen Gallagher, Aubrey Logan-Terry, Natalia Ganuza, </w:t>
      </w:r>
      <w:proofErr w:type="spellStart"/>
      <w:r w:rsidRPr="008D46A5">
        <w:rPr>
          <w:sz w:val="22"/>
          <w:szCs w:val="22"/>
        </w:rPr>
        <w:t>Eunjin</w:t>
      </w:r>
      <w:proofErr w:type="spellEnd"/>
      <w:r w:rsidRPr="008D46A5">
        <w:rPr>
          <w:sz w:val="22"/>
          <w:szCs w:val="22"/>
        </w:rPr>
        <w:t xml:space="preserve"> Park, Lyn Fogle, Shoba Bandi Rao, Francis Hult, Amy Firestone, Adam Rambow, Gemma </w:t>
      </w:r>
      <w:proofErr w:type="spellStart"/>
      <w:r w:rsidRPr="008D46A5">
        <w:rPr>
          <w:sz w:val="22"/>
          <w:szCs w:val="22"/>
        </w:rPr>
        <w:t>Punti</w:t>
      </w:r>
      <w:proofErr w:type="spellEnd"/>
      <w:r w:rsidRPr="008D46A5">
        <w:rPr>
          <w:sz w:val="22"/>
          <w:szCs w:val="22"/>
        </w:rPr>
        <w:t xml:space="preserve">, Johanna Ennser-Kananen, Martina Arnal, Kathleen Mitchel, Yi-Ju Lai, </w:t>
      </w:r>
      <w:r w:rsidR="00F6550F" w:rsidRPr="008D46A5">
        <w:rPr>
          <w:sz w:val="22"/>
          <w:szCs w:val="22"/>
        </w:rPr>
        <w:t xml:space="preserve">Kate Stemper, Melissa Engman, Jennifer Vanek, </w:t>
      </w:r>
      <w:r w:rsidR="00F0266E" w:rsidRPr="008D46A5">
        <w:rPr>
          <w:sz w:val="22"/>
        </w:rPr>
        <w:t xml:space="preserve">Samaneh </w:t>
      </w:r>
      <w:proofErr w:type="spellStart"/>
      <w:r w:rsidR="00F0266E" w:rsidRPr="008D46A5">
        <w:rPr>
          <w:sz w:val="22"/>
        </w:rPr>
        <w:t>Eslamdoost</w:t>
      </w:r>
      <w:proofErr w:type="spellEnd"/>
      <w:r w:rsidR="00F0266E" w:rsidRPr="008D46A5">
        <w:rPr>
          <w:sz w:val="22"/>
          <w:szCs w:val="22"/>
        </w:rPr>
        <w:t xml:space="preserve">, </w:t>
      </w:r>
      <w:proofErr w:type="spellStart"/>
      <w:r w:rsidR="00794B60" w:rsidRPr="008D46A5">
        <w:rPr>
          <w:sz w:val="22"/>
          <w:szCs w:val="22"/>
        </w:rPr>
        <w:t>Mengying</w:t>
      </w:r>
      <w:proofErr w:type="spellEnd"/>
      <w:r w:rsidR="00794B60" w:rsidRPr="008D46A5">
        <w:rPr>
          <w:sz w:val="22"/>
          <w:szCs w:val="22"/>
        </w:rPr>
        <w:t xml:space="preserve"> Lui,</w:t>
      </w:r>
      <w:r w:rsidRPr="008D46A5">
        <w:rPr>
          <w:sz w:val="22"/>
          <w:szCs w:val="22"/>
        </w:rPr>
        <w:t xml:space="preserve"> </w:t>
      </w:r>
      <w:r w:rsidR="00794B60" w:rsidRPr="008D46A5">
        <w:rPr>
          <w:sz w:val="22"/>
          <w:szCs w:val="22"/>
        </w:rPr>
        <w:t>Jenna Cushing-Leubner</w:t>
      </w:r>
      <w:r w:rsidR="006534A7" w:rsidRPr="008D46A5">
        <w:rPr>
          <w:sz w:val="22"/>
          <w:szCs w:val="22"/>
        </w:rPr>
        <w:t>, Sabrina Fluegel,</w:t>
      </w:r>
      <w:r w:rsidR="00794B60" w:rsidRPr="008D46A5">
        <w:rPr>
          <w:sz w:val="22"/>
          <w:szCs w:val="22"/>
        </w:rPr>
        <w:t xml:space="preserve"> </w:t>
      </w:r>
      <w:r w:rsidR="00F0266E" w:rsidRPr="008D46A5">
        <w:rPr>
          <w:sz w:val="22"/>
          <w:szCs w:val="22"/>
        </w:rPr>
        <w:t xml:space="preserve">Aracely Thomas </w:t>
      </w:r>
      <w:r w:rsidR="00794B60" w:rsidRPr="008D46A5">
        <w:rPr>
          <w:sz w:val="22"/>
          <w:szCs w:val="22"/>
        </w:rPr>
        <w:t>and Maria Schwedhelm</w:t>
      </w:r>
      <w:r w:rsidR="009B713A">
        <w:rPr>
          <w:sz w:val="22"/>
          <w:szCs w:val="22"/>
        </w:rPr>
        <w:t>, Darren LaScotte</w:t>
      </w:r>
      <w:r w:rsidR="00F168A5">
        <w:rPr>
          <w:sz w:val="22"/>
          <w:szCs w:val="22"/>
        </w:rPr>
        <w:t xml:space="preserve">, </w:t>
      </w:r>
      <w:proofErr w:type="spellStart"/>
      <w:r w:rsidR="00F168A5">
        <w:rPr>
          <w:sz w:val="22"/>
          <w:szCs w:val="22"/>
        </w:rPr>
        <w:t>Jurana</w:t>
      </w:r>
      <w:proofErr w:type="spellEnd"/>
      <w:r w:rsidR="00F168A5">
        <w:rPr>
          <w:sz w:val="22"/>
          <w:szCs w:val="22"/>
        </w:rPr>
        <w:t xml:space="preserve"> Aziz, Andrew Fiegen</w:t>
      </w:r>
      <w:r w:rsidR="009B713A">
        <w:rPr>
          <w:sz w:val="22"/>
          <w:szCs w:val="22"/>
        </w:rPr>
        <w:t>.</w:t>
      </w:r>
    </w:p>
    <w:p w14:paraId="2F04B549" w14:textId="77777777" w:rsidR="00D07FE3" w:rsidRPr="008D46A5" w:rsidRDefault="00D07FE3" w:rsidP="00D07FE3">
      <w:pPr>
        <w:spacing w:line="288" w:lineRule="exact"/>
        <w:rPr>
          <w:sz w:val="22"/>
        </w:rPr>
      </w:pPr>
    </w:p>
    <w:p w14:paraId="62AB6D03" w14:textId="77777777" w:rsidR="00D07FE3" w:rsidRPr="008D46A5" w:rsidRDefault="00D07FE3" w:rsidP="00D07FE3">
      <w:pPr>
        <w:spacing w:line="288" w:lineRule="exact"/>
        <w:rPr>
          <w:b/>
          <w:sz w:val="22"/>
        </w:rPr>
      </w:pPr>
      <w:r w:rsidRPr="008D46A5">
        <w:rPr>
          <w:b/>
          <w:sz w:val="22"/>
        </w:rPr>
        <w:t>Visiting Scholars Hosted</w:t>
      </w:r>
    </w:p>
    <w:p w14:paraId="24BECDF7" w14:textId="2F66BA2C" w:rsidR="00AD716E" w:rsidRDefault="00762038" w:rsidP="00D07FE3">
      <w:pPr>
        <w:spacing w:line="288" w:lineRule="exact"/>
        <w:rPr>
          <w:sz w:val="22"/>
        </w:rPr>
      </w:pPr>
      <w:r>
        <w:rPr>
          <w:sz w:val="22"/>
        </w:rPr>
        <w:t xml:space="preserve">Dr. </w:t>
      </w:r>
      <w:r w:rsidR="00AD716E">
        <w:rPr>
          <w:sz w:val="22"/>
        </w:rPr>
        <w:t>Belaynesh Mekonen, Fall 2022-Spring 2023 (Israel)</w:t>
      </w:r>
    </w:p>
    <w:p w14:paraId="22BBE0E5" w14:textId="2530E1C4" w:rsidR="00DA7FAB" w:rsidRPr="008D46A5" w:rsidRDefault="00762038" w:rsidP="00D07FE3">
      <w:pPr>
        <w:spacing w:line="288" w:lineRule="exact"/>
        <w:rPr>
          <w:sz w:val="22"/>
        </w:rPr>
      </w:pPr>
      <w:r>
        <w:rPr>
          <w:sz w:val="22"/>
        </w:rPr>
        <w:t xml:space="preserve">Dr. </w:t>
      </w:r>
      <w:r w:rsidR="00DA7FAB" w:rsidRPr="008D46A5">
        <w:rPr>
          <w:sz w:val="22"/>
        </w:rPr>
        <w:t xml:space="preserve">Samaneh </w:t>
      </w:r>
      <w:proofErr w:type="spellStart"/>
      <w:r w:rsidR="00DA7FAB" w:rsidRPr="008D46A5">
        <w:rPr>
          <w:sz w:val="22"/>
        </w:rPr>
        <w:t>Eslamdoost</w:t>
      </w:r>
      <w:proofErr w:type="spellEnd"/>
      <w:r w:rsidR="00DA7FAB" w:rsidRPr="008D46A5">
        <w:rPr>
          <w:sz w:val="22"/>
        </w:rPr>
        <w:t>, Spring 2017 (Iran)</w:t>
      </w:r>
      <w:r w:rsidR="00D07FE3" w:rsidRPr="008D46A5">
        <w:rPr>
          <w:sz w:val="22"/>
        </w:rPr>
        <w:tab/>
      </w:r>
    </w:p>
    <w:p w14:paraId="2FF15D6F" w14:textId="79AAB412" w:rsidR="001A14A5" w:rsidRPr="008D46A5" w:rsidRDefault="00DB55DE" w:rsidP="00D07FE3">
      <w:pPr>
        <w:spacing w:line="288" w:lineRule="exact"/>
        <w:rPr>
          <w:sz w:val="22"/>
        </w:rPr>
      </w:pPr>
      <w:r w:rsidRPr="008D46A5">
        <w:rPr>
          <w:sz w:val="22"/>
        </w:rPr>
        <w:t>Dr. Marleen Haboud, Fall 2014 (Ecuador)</w:t>
      </w:r>
    </w:p>
    <w:p w14:paraId="44A65E64" w14:textId="77777777" w:rsidR="00D07FE3" w:rsidRPr="008D46A5" w:rsidRDefault="00D07FE3" w:rsidP="00D07FE3">
      <w:pPr>
        <w:spacing w:line="288" w:lineRule="exact"/>
        <w:rPr>
          <w:sz w:val="22"/>
        </w:rPr>
      </w:pPr>
    </w:p>
    <w:p w14:paraId="707E605C" w14:textId="401B06EA" w:rsidR="00D07FE3" w:rsidRPr="008D46A5" w:rsidRDefault="00D07FE3" w:rsidP="00DB55DE">
      <w:pPr>
        <w:spacing w:line="288" w:lineRule="exact"/>
        <w:rPr>
          <w:b/>
          <w:sz w:val="22"/>
        </w:rPr>
      </w:pPr>
      <w:r w:rsidRPr="008D46A5">
        <w:rPr>
          <w:b/>
          <w:sz w:val="22"/>
        </w:rPr>
        <w:t>Other Mentoring Activities</w:t>
      </w:r>
    </w:p>
    <w:p w14:paraId="21570FD7" w14:textId="12793B39" w:rsidR="00DB55DE" w:rsidRPr="008D46A5" w:rsidRDefault="00DB55DE" w:rsidP="00DB55DE">
      <w:pPr>
        <w:spacing w:line="288" w:lineRule="exact"/>
        <w:ind w:left="720"/>
        <w:rPr>
          <w:sz w:val="22"/>
        </w:rPr>
      </w:pPr>
      <w:r w:rsidRPr="008D46A5">
        <w:rPr>
          <w:sz w:val="22"/>
        </w:rPr>
        <w:t xml:space="preserve">Faculty mentor for </w:t>
      </w:r>
      <w:r w:rsidR="005E6793">
        <w:rPr>
          <w:sz w:val="22"/>
        </w:rPr>
        <w:t xml:space="preserve">Associate Professors </w:t>
      </w:r>
      <w:r w:rsidRPr="008D46A5">
        <w:rPr>
          <w:sz w:val="22"/>
        </w:rPr>
        <w:t>Cassie Scharber</w:t>
      </w:r>
      <w:r w:rsidR="005E6793">
        <w:rPr>
          <w:sz w:val="22"/>
        </w:rPr>
        <w:t xml:space="preserve"> and Vichet Chhuon, and Assistant Professor Sam David</w:t>
      </w:r>
      <w:r w:rsidR="00041ACD">
        <w:rPr>
          <w:sz w:val="22"/>
        </w:rPr>
        <w:t xml:space="preserve"> (now Associate)</w:t>
      </w:r>
      <w:r w:rsidR="005E6793">
        <w:rPr>
          <w:sz w:val="22"/>
        </w:rPr>
        <w:t>; former mentor for</w:t>
      </w:r>
      <w:r w:rsidRPr="008D46A5">
        <w:rPr>
          <w:sz w:val="22"/>
        </w:rPr>
        <w:t xml:space="preserve"> Bic Ngo (now tenured</w:t>
      </w:r>
      <w:r w:rsidR="005E6793">
        <w:rPr>
          <w:sz w:val="22"/>
        </w:rPr>
        <w:t xml:space="preserve"> and full</w:t>
      </w:r>
      <w:r w:rsidRPr="008D46A5">
        <w:rPr>
          <w:sz w:val="22"/>
        </w:rPr>
        <w:t>)</w:t>
      </w:r>
      <w:r w:rsidR="005E6793">
        <w:rPr>
          <w:sz w:val="22"/>
        </w:rPr>
        <w:t>,</w:t>
      </w:r>
      <w:r w:rsidR="00F703A9" w:rsidRPr="008D46A5">
        <w:rPr>
          <w:sz w:val="22"/>
        </w:rPr>
        <w:t xml:space="preserve"> </w:t>
      </w:r>
      <w:r w:rsidRPr="008D46A5">
        <w:rPr>
          <w:sz w:val="22"/>
        </w:rPr>
        <w:t>Martha Bigelow</w:t>
      </w:r>
      <w:r w:rsidR="009F220C" w:rsidRPr="008D46A5">
        <w:rPr>
          <w:sz w:val="22"/>
        </w:rPr>
        <w:t xml:space="preserve"> </w:t>
      </w:r>
      <w:r w:rsidR="00F703A9" w:rsidRPr="008D46A5">
        <w:rPr>
          <w:sz w:val="22"/>
        </w:rPr>
        <w:t>(now full) and Mary Hermes</w:t>
      </w:r>
      <w:r w:rsidR="006534A7" w:rsidRPr="008D46A5">
        <w:rPr>
          <w:sz w:val="22"/>
        </w:rPr>
        <w:t xml:space="preserve"> (now full)</w:t>
      </w:r>
      <w:r w:rsidR="00F703A9" w:rsidRPr="008D46A5">
        <w:rPr>
          <w:sz w:val="22"/>
        </w:rPr>
        <w:t>.</w:t>
      </w:r>
    </w:p>
    <w:p w14:paraId="0C3A4DF8" w14:textId="027EA598" w:rsidR="00D07FE3" w:rsidRPr="008D46A5" w:rsidRDefault="00976AB9" w:rsidP="008B0C64">
      <w:pPr>
        <w:tabs>
          <w:tab w:val="left" w:pos="1304"/>
          <w:tab w:val="left" w:pos="2608"/>
          <w:tab w:val="left" w:pos="3912"/>
          <w:tab w:val="left" w:pos="5216"/>
          <w:tab w:val="left" w:pos="6520"/>
          <w:tab w:val="left" w:pos="7824"/>
        </w:tabs>
        <w:ind w:right="726"/>
        <w:rPr>
          <w:sz w:val="22"/>
        </w:rPr>
      </w:pPr>
      <w:r w:rsidRPr="008D46A5">
        <w:rPr>
          <w:sz w:val="22"/>
        </w:rPr>
        <w:tab/>
      </w:r>
    </w:p>
    <w:p w14:paraId="33CDE70E" w14:textId="77777777" w:rsidR="00D07FE3" w:rsidRPr="008D46A5" w:rsidRDefault="00D07FE3" w:rsidP="00D07FE3">
      <w:pPr>
        <w:tabs>
          <w:tab w:val="left" w:pos="810"/>
        </w:tabs>
        <w:rPr>
          <w:b/>
          <w:sz w:val="22"/>
          <w:szCs w:val="22"/>
        </w:rPr>
      </w:pPr>
      <w:r w:rsidRPr="008D46A5">
        <w:rPr>
          <w:b/>
          <w:sz w:val="22"/>
          <w:szCs w:val="22"/>
        </w:rPr>
        <w:t>SERVICE AND PUBLIC OUTREACH</w:t>
      </w:r>
    </w:p>
    <w:p w14:paraId="7D25D441" w14:textId="77777777" w:rsidR="00D07FE3" w:rsidRPr="008D46A5" w:rsidRDefault="00D07FE3" w:rsidP="00D07FE3">
      <w:pPr>
        <w:rPr>
          <w:sz w:val="22"/>
          <w:szCs w:val="22"/>
        </w:rPr>
      </w:pPr>
    </w:p>
    <w:p w14:paraId="2F4CCF74" w14:textId="5987208D" w:rsidR="00D07FE3" w:rsidRPr="008D46A5" w:rsidRDefault="00D07FE3" w:rsidP="00D07FE3">
      <w:pPr>
        <w:rPr>
          <w:b/>
          <w:sz w:val="22"/>
          <w:szCs w:val="22"/>
        </w:rPr>
      </w:pPr>
      <w:r w:rsidRPr="008D46A5">
        <w:rPr>
          <w:b/>
          <w:sz w:val="22"/>
          <w:szCs w:val="22"/>
        </w:rPr>
        <w:t xml:space="preserve">Service To </w:t>
      </w:r>
      <w:r w:rsidR="006534A7" w:rsidRPr="008D46A5">
        <w:rPr>
          <w:b/>
          <w:sz w:val="22"/>
          <w:szCs w:val="22"/>
        </w:rPr>
        <w:t>t</w:t>
      </w:r>
      <w:r w:rsidRPr="008D46A5">
        <w:rPr>
          <w:b/>
          <w:sz w:val="22"/>
          <w:szCs w:val="22"/>
        </w:rPr>
        <w:t>he Discipline/Profession/Interdisciplinary Area(s)</w:t>
      </w:r>
    </w:p>
    <w:p w14:paraId="30BF6923" w14:textId="77777777" w:rsidR="00D07FE3" w:rsidRPr="008D46A5" w:rsidRDefault="00D07FE3" w:rsidP="00D07FE3">
      <w:pPr>
        <w:rPr>
          <w:sz w:val="22"/>
          <w:szCs w:val="22"/>
        </w:rPr>
      </w:pPr>
    </w:p>
    <w:p w14:paraId="11950B91" w14:textId="15240565" w:rsidR="0023165C" w:rsidRDefault="0023165C" w:rsidP="0023165C">
      <w:pPr>
        <w:ind w:left="540"/>
        <w:rPr>
          <w:sz w:val="22"/>
          <w:szCs w:val="22"/>
        </w:rPr>
      </w:pPr>
      <w:r w:rsidRPr="008D46A5">
        <w:rPr>
          <w:sz w:val="22"/>
          <w:szCs w:val="22"/>
          <w:u w:val="single"/>
        </w:rPr>
        <w:t>President</w:t>
      </w:r>
      <w:r w:rsidRPr="008D46A5">
        <w:rPr>
          <w:sz w:val="22"/>
          <w:szCs w:val="22"/>
        </w:rPr>
        <w:t>: American Association of Applied Linguistics (AAAL): Nominated by comm</w:t>
      </w:r>
      <w:r w:rsidR="000D2AE6" w:rsidRPr="008D46A5">
        <w:rPr>
          <w:sz w:val="22"/>
          <w:szCs w:val="22"/>
        </w:rPr>
        <w:t>ittee in November 2016</w:t>
      </w:r>
      <w:r w:rsidR="005352F0" w:rsidRPr="008D46A5">
        <w:rPr>
          <w:sz w:val="22"/>
          <w:szCs w:val="22"/>
        </w:rPr>
        <w:t>; e</w:t>
      </w:r>
      <w:r w:rsidRPr="008D46A5">
        <w:rPr>
          <w:sz w:val="22"/>
          <w:szCs w:val="22"/>
        </w:rPr>
        <w:t>lection in Spring 2017.</w:t>
      </w:r>
      <w:r w:rsidR="005352F0" w:rsidRPr="008D46A5">
        <w:rPr>
          <w:sz w:val="22"/>
          <w:szCs w:val="22"/>
        </w:rPr>
        <w:t xml:space="preserve"> Four-</w:t>
      </w:r>
      <w:r w:rsidR="00E72335" w:rsidRPr="008D46A5">
        <w:rPr>
          <w:sz w:val="22"/>
          <w:szCs w:val="22"/>
        </w:rPr>
        <w:t>year leadership t</w:t>
      </w:r>
      <w:r w:rsidRPr="008D46A5">
        <w:rPr>
          <w:sz w:val="22"/>
          <w:szCs w:val="22"/>
        </w:rPr>
        <w:t>erm</w:t>
      </w:r>
      <w:r w:rsidR="00746FE9" w:rsidRPr="008D46A5">
        <w:rPr>
          <w:sz w:val="22"/>
          <w:szCs w:val="22"/>
        </w:rPr>
        <w:t>:</w:t>
      </w:r>
      <w:r w:rsidR="0049530B" w:rsidRPr="008D46A5">
        <w:rPr>
          <w:sz w:val="22"/>
          <w:szCs w:val="22"/>
        </w:rPr>
        <w:t xml:space="preserve"> </w:t>
      </w:r>
      <w:r w:rsidR="005352F0" w:rsidRPr="008D46A5">
        <w:rPr>
          <w:sz w:val="22"/>
          <w:szCs w:val="22"/>
        </w:rPr>
        <w:t>March 2018 to March 2022.</w:t>
      </w:r>
    </w:p>
    <w:p w14:paraId="549EAA05" w14:textId="77777777" w:rsidR="00661FEE" w:rsidRDefault="00661FEE" w:rsidP="0023165C">
      <w:pPr>
        <w:ind w:left="540"/>
        <w:rPr>
          <w:sz w:val="22"/>
          <w:szCs w:val="22"/>
        </w:rPr>
      </w:pPr>
    </w:p>
    <w:p w14:paraId="5E3849D2" w14:textId="7B1DA0CC" w:rsidR="00661FEE" w:rsidRPr="008D46A5" w:rsidRDefault="002C24A0" w:rsidP="0023165C">
      <w:pPr>
        <w:ind w:left="540"/>
        <w:rPr>
          <w:sz w:val="22"/>
          <w:szCs w:val="22"/>
        </w:rPr>
      </w:pPr>
      <w:r>
        <w:rPr>
          <w:sz w:val="22"/>
          <w:szCs w:val="22"/>
          <w:u w:val="single"/>
        </w:rPr>
        <w:t xml:space="preserve">AAAL </w:t>
      </w:r>
      <w:r w:rsidR="00661FEE" w:rsidRPr="00661FEE">
        <w:rPr>
          <w:sz w:val="22"/>
          <w:szCs w:val="22"/>
          <w:u w:val="single"/>
        </w:rPr>
        <w:t>Selected Representative</w:t>
      </w:r>
      <w:r w:rsidR="00661FEE">
        <w:rPr>
          <w:sz w:val="22"/>
          <w:szCs w:val="22"/>
        </w:rPr>
        <w:t xml:space="preserve">: </w:t>
      </w:r>
      <w:r w:rsidR="00661FEE" w:rsidRPr="00661FEE">
        <w:rPr>
          <w:sz w:val="22"/>
          <w:szCs w:val="22"/>
        </w:rPr>
        <w:t>International</w:t>
      </w:r>
      <w:r w:rsidR="00661FEE">
        <w:rPr>
          <w:sz w:val="22"/>
          <w:szCs w:val="22"/>
        </w:rPr>
        <w:t xml:space="preserve"> Association of Applied Linguistics (AILA), Executive Board International Committee / Member at Large (2024-2027).</w:t>
      </w:r>
    </w:p>
    <w:p w14:paraId="1DE96E94" w14:textId="77777777" w:rsidR="0023165C" w:rsidRPr="008D46A5" w:rsidRDefault="0023165C" w:rsidP="00D07FE3">
      <w:pPr>
        <w:rPr>
          <w:sz w:val="22"/>
          <w:szCs w:val="22"/>
        </w:rPr>
      </w:pPr>
    </w:p>
    <w:p w14:paraId="143F0EB1" w14:textId="2E6BE155" w:rsidR="00D07FE3" w:rsidRPr="008D46A5" w:rsidRDefault="00D07FE3" w:rsidP="008B0C64">
      <w:pPr>
        <w:tabs>
          <w:tab w:val="left" w:pos="540"/>
        </w:tabs>
        <w:rPr>
          <w:b/>
          <w:i/>
          <w:sz w:val="22"/>
          <w:szCs w:val="22"/>
        </w:rPr>
      </w:pPr>
      <w:r w:rsidRPr="008D46A5">
        <w:rPr>
          <w:b/>
          <w:i/>
          <w:sz w:val="22"/>
          <w:szCs w:val="22"/>
        </w:rPr>
        <w:tab/>
        <w:t>Editorships/Journal Reviewer Experience</w:t>
      </w:r>
      <w:r w:rsidRPr="008D46A5">
        <w:rPr>
          <w:sz w:val="22"/>
          <w:szCs w:val="22"/>
        </w:rPr>
        <w:t xml:space="preserve"> </w:t>
      </w:r>
    </w:p>
    <w:p w14:paraId="522347D5" w14:textId="77777777" w:rsidR="00B47023" w:rsidRPr="008D46A5" w:rsidRDefault="00B47023" w:rsidP="00D07FE3">
      <w:pPr>
        <w:tabs>
          <w:tab w:val="left" w:pos="540"/>
          <w:tab w:val="left" w:pos="810"/>
        </w:tabs>
        <w:rPr>
          <w:sz w:val="22"/>
          <w:szCs w:val="22"/>
        </w:rPr>
      </w:pPr>
    </w:p>
    <w:p w14:paraId="24C542B6" w14:textId="5E615FDA" w:rsidR="00B47023" w:rsidRPr="008D46A5" w:rsidRDefault="00B47023" w:rsidP="005470CE">
      <w:pPr>
        <w:tabs>
          <w:tab w:val="left" w:pos="540"/>
          <w:tab w:val="left" w:pos="810"/>
        </w:tabs>
        <w:rPr>
          <w:sz w:val="22"/>
          <w:szCs w:val="22"/>
          <w:u w:val="single"/>
        </w:rPr>
      </w:pPr>
      <w:r w:rsidRPr="008D46A5">
        <w:rPr>
          <w:sz w:val="22"/>
          <w:szCs w:val="22"/>
        </w:rPr>
        <w:tab/>
      </w:r>
      <w:r w:rsidRPr="008D46A5">
        <w:rPr>
          <w:sz w:val="22"/>
          <w:szCs w:val="22"/>
          <w:u w:val="single"/>
        </w:rPr>
        <w:t>Editorships</w:t>
      </w:r>
    </w:p>
    <w:p w14:paraId="3E9D0CFE" w14:textId="72AE80C2" w:rsidR="00B47023" w:rsidRPr="000566C0" w:rsidRDefault="00B47023" w:rsidP="00B47023">
      <w:pPr>
        <w:tabs>
          <w:tab w:val="left" w:pos="540"/>
          <w:tab w:val="left" w:pos="810"/>
        </w:tabs>
        <w:ind w:left="540" w:hanging="540"/>
        <w:rPr>
          <w:sz w:val="22"/>
          <w:szCs w:val="22"/>
        </w:rPr>
      </w:pPr>
      <w:r w:rsidRPr="008D46A5">
        <w:rPr>
          <w:sz w:val="22"/>
          <w:szCs w:val="22"/>
        </w:rPr>
        <w:tab/>
        <w:t>Editor</w:t>
      </w:r>
      <w:r w:rsidR="00187DDE" w:rsidRPr="008D46A5">
        <w:rPr>
          <w:sz w:val="22"/>
          <w:szCs w:val="22"/>
        </w:rPr>
        <w:t>,</w:t>
      </w:r>
      <w:r w:rsidRPr="008D46A5">
        <w:rPr>
          <w:sz w:val="22"/>
          <w:szCs w:val="22"/>
        </w:rPr>
        <w:t xml:space="preserve"> </w:t>
      </w:r>
      <w:r w:rsidRPr="008D46A5">
        <w:rPr>
          <w:i/>
          <w:sz w:val="22"/>
          <w:szCs w:val="22"/>
        </w:rPr>
        <w:t xml:space="preserve">Language Policy, </w:t>
      </w:r>
      <w:r w:rsidR="009F220C" w:rsidRPr="000566C0">
        <w:rPr>
          <w:sz w:val="22"/>
          <w:szCs w:val="22"/>
        </w:rPr>
        <w:t>2007-2015</w:t>
      </w:r>
    </w:p>
    <w:p w14:paraId="2A08540D" w14:textId="77777777" w:rsidR="00B47023" w:rsidRPr="000566C0" w:rsidRDefault="00B47023" w:rsidP="00B47023">
      <w:pPr>
        <w:tabs>
          <w:tab w:val="left" w:pos="540"/>
          <w:tab w:val="left" w:pos="810"/>
        </w:tabs>
        <w:ind w:left="540" w:hanging="540"/>
        <w:rPr>
          <w:i/>
          <w:sz w:val="22"/>
          <w:szCs w:val="22"/>
        </w:rPr>
      </w:pPr>
      <w:r w:rsidRPr="000566C0">
        <w:rPr>
          <w:i/>
          <w:sz w:val="22"/>
          <w:szCs w:val="22"/>
        </w:rPr>
        <w:tab/>
      </w:r>
      <w:r w:rsidRPr="000566C0">
        <w:rPr>
          <w:sz w:val="22"/>
          <w:szCs w:val="22"/>
        </w:rPr>
        <w:t xml:space="preserve">Associate Editor for Reviews, </w:t>
      </w:r>
      <w:r w:rsidRPr="000566C0">
        <w:rPr>
          <w:i/>
          <w:sz w:val="22"/>
          <w:szCs w:val="22"/>
        </w:rPr>
        <w:t>Language Policy</w:t>
      </w:r>
      <w:r w:rsidRPr="000566C0">
        <w:rPr>
          <w:sz w:val="22"/>
          <w:szCs w:val="22"/>
        </w:rPr>
        <w:t>, 2002-2006</w:t>
      </w:r>
    </w:p>
    <w:p w14:paraId="1C8D4028" w14:textId="7C25C666" w:rsidR="00B47023" w:rsidRPr="000566C0" w:rsidRDefault="00B47023" w:rsidP="00B47023">
      <w:pPr>
        <w:tabs>
          <w:tab w:val="left" w:pos="540"/>
          <w:tab w:val="left" w:pos="810"/>
        </w:tabs>
        <w:rPr>
          <w:sz w:val="22"/>
          <w:szCs w:val="22"/>
          <w:u w:val="single"/>
        </w:rPr>
      </w:pPr>
      <w:r w:rsidRPr="000566C0">
        <w:rPr>
          <w:sz w:val="22"/>
          <w:szCs w:val="22"/>
        </w:rPr>
        <w:tab/>
        <w:t>Reviews Editor,</w:t>
      </w:r>
      <w:r w:rsidRPr="000566C0">
        <w:rPr>
          <w:i/>
          <w:sz w:val="22"/>
          <w:szCs w:val="22"/>
        </w:rPr>
        <w:t xml:space="preserve"> Language and Education, </w:t>
      </w:r>
      <w:r w:rsidR="009F220C" w:rsidRPr="000566C0">
        <w:rPr>
          <w:sz w:val="22"/>
          <w:szCs w:val="22"/>
        </w:rPr>
        <w:t>1999-</w:t>
      </w:r>
      <w:r w:rsidRPr="000566C0">
        <w:rPr>
          <w:sz w:val="22"/>
          <w:szCs w:val="22"/>
        </w:rPr>
        <w:t>2002</w:t>
      </w:r>
    </w:p>
    <w:p w14:paraId="71E2F24E" w14:textId="77777777" w:rsidR="00B47023" w:rsidRPr="000566C0" w:rsidRDefault="00B47023" w:rsidP="00B47023">
      <w:pPr>
        <w:tabs>
          <w:tab w:val="left" w:pos="540"/>
          <w:tab w:val="left" w:pos="810"/>
        </w:tabs>
        <w:rPr>
          <w:sz w:val="22"/>
          <w:szCs w:val="22"/>
          <w:u w:val="single"/>
        </w:rPr>
      </w:pPr>
    </w:p>
    <w:p w14:paraId="4E1DE1A4" w14:textId="10BCD979" w:rsidR="002110EC" w:rsidRPr="000566C0" w:rsidRDefault="00B47023" w:rsidP="00D129FA">
      <w:pPr>
        <w:tabs>
          <w:tab w:val="left" w:pos="540"/>
          <w:tab w:val="left" w:pos="810"/>
        </w:tabs>
        <w:rPr>
          <w:sz w:val="22"/>
          <w:szCs w:val="22"/>
          <w:u w:val="single"/>
        </w:rPr>
      </w:pPr>
      <w:r w:rsidRPr="000566C0">
        <w:rPr>
          <w:sz w:val="22"/>
          <w:szCs w:val="22"/>
        </w:rPr>
        <w:lastRenderedPageBreak/>
        <w:tab/>
      </w:r>
      <w:r w:rsidRPr="000566C0">
        <w:rPr>
          <w:sz w:val="22"/>
          <w:szCs w:val="22"/>
          <w:u w:val="single"/>
        </w:rPr>
        <w:t>Editorial Board</w:t>
      </w:r>
      <w:r w:rsidR="00C009C7" w:rsidRPr="000566C0">
        <w:rPr>
          <w:sz w:val="22"/>
          <w:szCs w:val="22"/>
          <w:u w:val="single"/>
        </w:rPr>
        <w:t xml:space="preserve"> / Advisory Board</w:t>
      </w:r>
      <w:r w:rsidRPr="000566C0">
        <w:rPr>
          <w:sz w:val="22"/>
          <w:szCs w:val="22"/>
          <w:u w:val="single"/>
        </w:rPr>
        <w:t xml:space="preserve"> Memberships</w:t>
      </w:r>
    </w:p>
    <w:p w14:paraId="2821BF87" w14:textId="3D69E2FE" w:rsidR="00426457" w:rsidRDefault="003970F9" w:rsidP="00426457">
      <w:pPr>
        <w:tabs>
          <w:tab w:val="left" w:pos="540"/>
          <w:tab w:val="left" w:pos="810"/>
        </w:tabs>
        <w:ind w:left="720" w:hanging="720"/>
        <w:rPr>
          <w:i/>
          <w:sz w:val="22"/>
          <w:szCs w:val="22"/>
        </w:rPr>
      </w:pPr>
      <w:r w:rsidRPr="000566C0">
        <w:rPr>
          <w:sz w:val="22"/>
          <w:szCs w:val="22"/>
        </w:rPr>
        <w:tab/>
        <w:t>2018-202</w:t>
      </w:r>
      <w:r w:rsidR="006E0D27" w:rsidRPr="000566C0">
        <w:rPr>
          <w:sz w:val="22"/>
          <w:szCs w:val="22"/>
        </w:rPr>
        <w:t>5</w:t>
      </w:r>
      <w:r w:rsidRPr="000566C0">
        <w:rPr>
          <w:sz w:val="22"/>
          <w:szCs w:val="22"/>
        </w:rPr>
        <w:tab/>
      </w:r>
      <w:r w:rsidRPr="000566C0">
        <w:rPr>
          <w:i/>
          <w:sz w:val="22"/>
          <w:szCs w:val="22"/>
        </w:rPr>
        <w:t>International Multilingual Research Journal</w:t>
      </w:r>
    </w:p>
    <w:p w14:paraId="00385347" w14:textId="52C7F243" w:rsidR="00426457" w:rsidRPr="00E229E5" w:rsidRDefault="000566C0" w:rsidP="000566C0">
      <w:pPr>
        <w:tabs>
          <w:tab w:val="left" w:pos="540"/>
          <w:tab w:val="left" w:pos="810"/>
        </w:tabs>
        <w:ind w:left="720" w:hanging="720"/>
        <w:rPr>
          <w:sz w:val="22"/>
          <w:szCs w:val="22"/>
        </w:rPr>
      </w:pPr>
      <w:r>
        <w:rPr>
          <w:sz w:val="22"/>
          <w:szCs w:val="22"/>
        </w:rPr>
        <w:tab/>
        <w:t>2022</w:t>
      </w:r>
      <w:r>
        <w:rPr>
          <w:sz w:val="22"/>
          <w:szCs w:val="22"/>
        </w:rPr>
        <w:tab/>
      </w:r>
      <w:r>
        <w:rPr>
          <w:sz w:val="22"/>
          <w:szCs w:val="22"/>
        </w:rPr>
        <w:tab/>
      </w:r>
      <w:r>
        <w:rPr>
          <w:i/>
          <w:iCs/>
          <w:sz w:val="22"/>
          <w:szCs w:val="22"/>
        </w:rPr>
        <w:t>Family Language Policy</w:t>
      </w:r>
      <w:r w:rsidR="00E229E5">
        <w:rPr>
          <w:i/>
          <w:iCs/>
          <w:sz w:val="22"/>
          <w:szCs w:val="22"/>
        </w:rPr>
        <w:t xml:space="preserve"> </w:t>
      </w:r>
      <w:r w:rsidR="00E229E5">
        <w:rPr>
          <w:sz w:val="22"/>
          <w:szCs w:val="22"/>
        </w:rPr>
        <w:t>(PLDAM)</w:t>
      </w:r>
    </w:p>
    <w:p w14:paraId="145CA0CC" w14:textId="0BDF6998" w:rsidR="00D129FA" w:rsidRPr="000566C0" w:rsidRDefault="00426457" w:rsidP="00B129B9">
      <w:pPr>
        <w:tabs>
          <w:tab w:val="left" w:pos="540"/>
          <w:tab w:val="left" w:pos="810"/>
        </w:tabs>
        <w:ind w:left="720" w:hanging="720"/>
        <w:rPr>
          <w:i/>
          <w:iCs/>
          <w:sz w:val="22"/>
          <w:szCs w:val="22"/>
        </w:rPr>
      </w:pPr>
      <w:r w:rsidRPr="000566C0">
        <w:rPr>
          <w:sz w:val="22"/>
          <w:szCs w:val="22"/>
        </w:rPr>
        <w:tab/>
      </w:r>
      <w:r w:rsidR="00D129FA" w:rsidRPr="000566C0">
        <w:rPr>
          <w:sz w:val="22"/>
          <w:szCs w:val="22"/>
        </w:rPr>
        <w:t>2020-present</w:t>
      </w:r>
      <w:r w:rsidR="00D129FA" w:rsidRPr="000566C0">
        <w:rPr>
          <w:sz w:val="22"/>
          <w:szCs w:val="22"/>
        </w:rPr>
        <w:tab/>
      </w:r>
      <w:r w:rsidR="00D129FA" w:rsidRPr="000566C0">
        <w:rPr>
          <w:i/>
          <w:iCs/>
          <w:sz w:val="22"/>
          <w:szCs w:val="22"/>
        </w:rPr>
        <w:t>Research in Language and Education: An International Journal</w:t>
      </w:r>
    </w:p>
    <w:p w14:paraId="54C22EC6" w14:textId="40916AD5" w:rsidR="00B129B9" w:rsidRPr="000566C0" w:rsidRDefault="00D129FA" w:rsidP="00B129B9">
      <w:pPr>
        <w:tabs>
          <w:tab w:val="left" w:pos="540"/>
          <w:tab w:val="left" w:pos="810"/>
        </w:tabs>
        <w:ind w:left="720" w:hanging="720"/>
        <w:rPr>
          <w:i/>
          <w:sz w:val="22"/>
          <w:szCs w:val="22"/>
        </w:rPr>
      </w:pPr>
      <w:r w:rsidRPr="000566C0">
        <w:rPr>
          <w:sz w:val="22"/>
          <w:szCs w:val="22"/>
        </w:rPr>
        <w:tab/>
      </w:r>
      <w:r w:rsidR="00A73CF8" w:rsidRPr="000566C0">
        <w:rPr>
          <w:sz w:val="22"/>
          <w:szCs w:val="22"/>
        </w:rPr>
        <w:t>2019-present</w:t>
      </w:r>
      <w:r w:rsidR="00A73CF8" w:rsidRPr="000566C0">
        <w:rPr>
          <w:sz w:val="22"/>
          <w:szCs w:val="22"/>
        </w:rPr>
        <w:tab/>
      </w:r>
      <w:r w:rsidR="00A73CF8" w:rsidRPr="000566C0">
        <w:rPr>
          <w:i/>
          <w:sz w:val="22"/>
          <w:szCs w:val="22"/>
        </w:rPr>
        <w:t>Review of Educational Theory</w:t>
      </w:r>
    </w:p>
    <w:p w14:paraId="6922EC0D" w14:textId="214B3E18" w:rsidR="00BB08ED" w:rsidRPr="008D46A5" w:rsidRDefault="00BB08ED" w:rsidP="004756D5">
      <w:pPr>
        <w:tabs>
          <w:tab w:val="left" w:pos="540"/>
          <w:tab w:val="left" w:pos="810"/>
        </w:tabs>
        <w:ind w:left="720" w:hanging="720"/>
        <w:rPr>
          <w:i/>
          <w:sz w:val="22"/>
          <w:szCs w:val="22"/>
        </w:rPr>
      </w:pPr>
      <w:r w:rsidRPr="000566C0">
        <w:rPr>
          <w:sz w:val="22"/>
          <w:szCs w:val="22"/>
        </w:rPr>
        <w:tab/>
        <w:t>2019-present</w:t>
      </w:r>
      <w:r w:rsidR="002110EC" w:rsidRPr="000566C0">
        <w:rPr>
          <w:sz w:val="22"/>
          <w:szCs w:val="22"/>
        </w:rPr>
        <w:tab/>
      </w:r>
      <w:r w:rsidRPr="000566C0">
        <w:rPr>
          <w:i/>
          <w:sz w:val="22"/>
          <w:szCs w:val="22"/>
        </w:rPr>
        <w:t>International Journal of Literacy, Culture and Language Education</w:t>
      </w:r>
    </w:p>
    <w:p w14:paraId="008CB473" w14:textId="00130A35" w:rsidR="00D129FA" w:rsidRPr="008D46A5" w:rsidRDefault="00BB08ED" w:rsidP="004756D5">
      <w:pPr>
        <w:tabs>
          <w:tab w:val="left" w:pos="540"/>
          <w:tab w:val="left" w:pos="810"/>
        </w:tabs>
        <w:ind w:left="720" w:hanging="720"/>
        <w:rPr>
          <w:sz w:val="22"/>
          <w:szCs w:val="22"/>
        </w:rPr>
      </w:pPr>
      <w:r w:rsidRPr="008D46A5">
        <w:rPr>
          <w:sz w:val="22"/>
          <w:szCs w:val="22"/>
        </w:rPr>
        <w:tab/>
      </w:r>
      <w:r w:rsidR="00D129FA" w:rsidRPr="008D46A5">
        <w:rPr>
          <w:sz w:val="22"/>
          <w:szCs w:val="22"/>
        </w:rPr>
        <w:t>2010-2018</w:t>
      </w:r>
      <w:r w:rsidR="00D129FA" w:rsidRPr="008D46A5">
        <w:rPr>
          <w:sz w:val="22"/>
          <w:szCs w:val="22"/>
        </w:rPr>
        <w:tab/>
      </w:r>
      <w:r w:rsidR="00D129FA" w:rsidRPr="008D46A5">
        <w:rPr>
          <w:i/>
          <w:sz w:val="22"/>
          <w:szCs w:val="22"/>
        </w:rPr>
        <w:t>Annual Review of Applied Linguistics</w:t>
      </w:r>
    </w:p>
    <w:p w14:paraId="0065400E" w14:textId="30F347B7" w:rsidR="004756D5" w:rsidRPr="008D46A5" w:rsidRDefault="00D129FA" w:rsidP="004756D5">
      <w:pPr>
        <w:tabs>
          <w:tab w:val="left" w:pos="540"/>
          <w:tab w:val="left" w:pos="810"/>
        </w:tabs>
        <w:ind w:left="720" w:hanging="720"/>
        <w:rPr>
          <w:sz w:val="22"/>
          <w:szCs w:val="22"/>
        </w:rPr>
      </w:pPr>
      <w:r w:rsidRPr="008D46A5">
        <w:rPr>
          <w:sz w:val="22"/>
          <w:szCs w:val="22"/>
        </w:rPr>
        <w:tab/>
      </w:r>
      <w:r w:rsidR="002110EC" w:rsidRPr="008D46A5">
        <w:rPr>
          <w:sz w:val="22"/>
          <w:szCs w:val="22"/>
        </w:rPr>
        <w:t>2018-present</w:t>
      </w:r>
      <w:r w:rsidR="002110EC" w:rsidRPr="008D46A5">
        <w:rPr>
          <w:sz w:val="22"/>
          <w:szCs w:val="22"/>
        </w:rPr>
        <w:tab/>
      </w:r>
      <w:r w:rsidR="002110EC" w:rsidRPr="008D46A5">
        <w:rPr>
          <w:i/>
          <w:sz w:val="22"/>
          <w:szCs w:val="22"/>
        </w:rPr>
        <w:t>Journal of Second Language Teacher Education</w:t>
      </w:r>
      <w:r w:rsidR="00076328" w:rsidRPr="008D46A5">
        <w:rPr>
          <w:sz w:val="22"/>
          <w:szCs w:val="22"/>
        </w:rPr>
        <w:t xml:space="preserve"> </w:t>
      </w:r>
    </w:p>
    <w:p w14:paraId="698A00B7" w14:textId="41CFD966" w:rsidR="00C009C7" w:rsidRPr="008D46A5" w:rsidRDefault="00B47023" w:rsidP="00B47023">
      <w:pPr>
        <w:tabs>
          <w:tab w:val="left" w:pos="540"/>
          <w:tab w:val="left" w:pos="810"/>
        </w:tabs>
        <w:rPr>
          <w:i/>
          <w:sz w:val="22"/>
          <w:szCs w:val="22"/>
        </w:rPr>
      </w:pPr>
      <w:r w:rsidRPr="008D46A5">
        <w:rPr>
          <w:sz w:val="22"/>
          <w:szCs w:val="22"/>
        </w:rPr>
        <w:tab/>
      </w:r>
      <w:r w:rsidR="00C009C7" w:rsidRPr="008D46A5">
        <w:rPr>
          <w:sz w:val="22"/>
          <w:szCs w:val="22"/>
        </w:rPr>
        <w:t>2017-present</w:t>
      </w:r>
      <w:r w:rsidR="00C009C7" w:rsidRPr="008D46A5">
        <w:rPr>
          <w:sz w:val="22"/>
          <w:szCs w:val="22"/>
        </w:rPr>
        <w:tab/>
      </w:r>
      <w:r w:rsidR="00C009C7" w:rsidRPr="008D46A5">
        <w:rPr>
          <w:i/>
          <w:sz w:val="22"/>
          <w:szCs w:val="22"/>
        </w:rPr>
        <w:t>Language Sciences Press</w:t>
      </w:r>
    </w:p>
    <w:p w14:paraId="78463DBC" w14:textId="36D0F76A" w:rsidR="00252D20" w:rsidRPr="008D46A5" w:rsidRDefault="00C009C7" w:rsidP="00B47023">
      <w:pPr>
        <w:tabs>
          <w:tab w:val="left" w:pos="540"/>
          <w:tab w:val="left" w:pos="810"/>
        </w:tabs>
        <w:rPr>
          <w:i/>
          <w:sz w:val="22"/>
          <w:szCs w:val="22"/>
        </w:rPr>
      </w:pPr>
      <w:r w:rsidRPr="008D46A5">
        <w:rPr>
          <w:sz w:val="22"/>
          <w:szCs w:val="22"/>
        </w:rPr>
        <w:tab/>
      </w:r>
      <w:r w:rsidR="00252D20" w:rsidRPr="008D46A5">
        <w:rPr>
          <w:sz w:val="22"/>
          <w:szCs w:val="22"/>
        </w:rPr>
        <w:t>2015-present</w:t>
      </w:r>
      <w:r w:rsidR="00252D20" w:rsidRPr="008D46A5">
        <w:rPr>
          <w:sz w:val="22"/>
          <w:szCs w:val="22"/>
        </w:rPr>
        <w:tab/>
      </w:r>
      <w:r w:rsidR="00252D20" w:rsidRPr="008D46A5">
        <w:rPr>
          <w:i/>
          <w:sz w:val="22"/>
          <w:szCs w:val="22"/>
        </w:rPr>
        <w:t>Journal of Home Language Research</w:t>
      </w:r>
    </w:p>
    <w:p w14:paraId="0F8A645F" w14:textId="7C53CAFB" w:rsidR="005C5D65" w:rsidRPr="008D46A5" w:rsidRDefault="00252D20" w:rsidP="00B47023">
      <w:pPr>
        <w:tabs>
          <w:tab w:val="left" w:pos="540"/>
          <w:tab w:val="left" w:pos="810"/>
        </w:tabs>
        <w:rPr>
          <w:i/>
          <w:sz w:val="22"/>
          <w:szCs w:val="22"/>
        </w:rPr>
      </w:pPr>
      <w:r w:rsidRPr="008D46A5">
        <w:rPr>
          <w:sz w:val="22"/>
          <w:szCs w:val="22"/>
        </w:rPr>
        <w:tab/>
      </w:r>
      <w:r w:rsidR="005C5D65" w:rsidRPr="008D46A5">
        <w:rPr>
          <w:sz w:val="22"/>
          <w:szCs w:val="22"/>
        </w:rPr>
        <w:t>2015-</w:t>
      </w:r>
      <w:r w:rsidR="00237534" w:rsidRPr="008D46A5">
        <w:rPr>
          <w:sz w:val="22"/>
          <w:szCs w:val="22"/>
        </w:rPr>
        <w:t>2020</w:t>
      </w:r>
      <w:r w:rsidR="005C5D65" w:rsidRPr="008D46A5">
        <w:rPr>
          <w:sz w:val="22"/>
          <w:szCs w:val="22"/>
        </w:rPr>
        <w:tab/>
      </w:r>
      <w:r w:rsidR="005C5D65" w:rsidRPr="008D46A5">
        <w:rPr>
          <w:i/>
          <w:sz w:val="22"/>
          <w:szCs w:val="22"/>
        </w:rPr>
        <w:t>International Journal of the Sociology of Language</w:t>
      </w:r>
    </w:p>
    <w:p w14:paraId="2047B229" w14:textId="708FFFF5" w:rsidR="00B47023" w:rsidRPr="008D46A5" w:rsidRDefault="005C5D65" w:rsidP="00B47023">
      <w:pPr>
        <w:tabs>
          <w:tab w:val="left" w:pos="540"/>
          <w:tab w:val="left" w:pos="810"/>
        </w:tabs>
        <w:rPr>
          <w:i/>
          <w:sz w:val="22"/>
          <w:szCs w:val="22"/>
        </w:rPr>
      </w:pPr>
      <w:r w:rsidRPr="008D46A5">
        <w:rPr>
          <w:sz w:val="22"/>
          <w:szCs w:val="22"/>
        </w:rPr>
        <w:tab/>
      </w:r>
      <w:r w:rsidR="00B47023" w:rsidRPr="008D46A5">
        <w:rPr>
          <w:sz w:val="22"/>
          <w:szCs w:val="22"/>
        </w:rPr>
        <w:t>2013-present</w:t>
      </w:r>
      <w:r w:rsidR="00B47023" w:rsidRPr="008D46A5">
        <w:rPr>
          <w:sz w:val="22"/>
          <w:szCs w:val="22"/>
        </w:rPr>
        <w:tab/>
      </w:r>
      <w:r w:rsidR="00B47023" w:rsidRPr="008D46A5">
        <w:rPr>
          <w:i/>
          <w:sz w:val="22"/>
          <w:szCs w:val="22"/>
        </w:rPr>
        <w:t>Journal of Language, Identity, and Education</w:t>
      </w:r>
    </w:p>
    <w:p w14:paraId="798A8630" w14:textId="77777777" w:rsidR="00B47023" w:rsidRPr="008D46A5" w:rsidRDefault="00B47023" w:rsidP="00B47023">
      <w:pPr>
        <w:tabs>
          <w:tab w:val="left" w:pos="540"/>
          <w:tab w:val="left" w:pos="810"/>
        </w:tabs>
        <w:rPr>
          <w:sz w:val="22"/>
          <w:szCs w:val="22"/>
        </w:rPr>
      </w:pPr>
      <w:r w:rsidRPr="008D46A5">
        <w:rPr>
          <w:sz w:val="22"/>
          <w:szCs w:val="22"/>
        </w:rPr>
        <w:tab/>
        <w:t>2013</w:t>
      </w:r>
      <w:r w:rsidRPr="008D46A5">
        <w:rPr>
          <w:sz w:val="22"/>
          <w:szCs w:val="22"/>
        </w:rPr>
        <w:tab/>
      </w:r>
      <w:r w:rsidRPr="008D46A5">
        <w:rPr>
          <w:sz w:val="22"/>
          <w:szCs w:val="22"/>
        </w:rPr>
        <w:tab/>
      </w:r>
      <w:r w:rsidRPr="008D46A5">
        <w:rPr>
          <w:i/>
          <w:sz w:val="22"/>
          <w:szCs w:val="22"/>
        </w:rPr>
        <w:t>Review of Educational Research</w:t>
      </w:r>
      <w:r w:rsidRPr="008D46A5">
        <w:rPr>
          <w:sz w:val="22"/>
          <w:szCs w:val="22"/>
        </w:rPr>
        <w:t xml:space="preserve"> (Consulting Editor)</w:t>
      </w:r>
    </w:p>
    <w:p w14:paraId="6B51C023" w14:textId="77777777" w:rsidR="00F24063" w:rsidRPr="008D46A5" w:rsidRDefault="00B47023" w:rsidP="00B47023">
      <w:pPr>
        <w:tabs>
          <w:tab w:val="left" w:pos="540"/>
          <w:tab w:val="left" w:pos="810"/>
        </w:tabs>
        <w:ind w:left="2160" w:hanging="1620"/>
        <w:rPr>
          <w:i/>
          <w:sz w:val="22"/>
          <w:szCs w:val="22"/>
        </w:rPr>
      </w:pPr>
      <w:r w:rsidRPr="008D46A5">
        <w:rPr>
          <w:sz w:val="22"/>
          <w:szCs w:val="22"/>
        </w:rPr>
        <w:t>2000-present</w:t>
      </w:r>
      <w:r w:rsidRPr="008D46A5">
        <w:rPr>
          <w:sz w:val="22"/>
          <w:szCs w:val="22"/>
        </w:rPr>
        <w:tab/>
      </w:r>
      <w:r w:rsidRPr="008D46A5">
        <w:rPr>
          <w:i/>
          <w:sz w:val="22"/>
          <w:szCs w:val="22"/>
        </w:rPr>
        <w:t xml:space="preserve">International Journal of Bilingual Education and Bilingualism </w:t>
      </w:r>
    </w:p>
    <w:p w14:paraId="1DBD24F7" w14:textId="3911A266" w:rsidR="00B47023" w:rsidRPr="008D46A5" w:rsidRDefault="00F24063" w:rsidP="005C5D65">
      <w:pPr>
        <w:tabs>
          <w:tab w:val="left" w:pos="540"/>
          <w:tab w:val="left" w:pos="810"/>
        </w:tabs>
        <w:ind w:left="2160" w:hanging="1620"/>
        <w:rPr>
          <w:i/>
          <w:sz w:val="22"/>
          <w:szCs w:val="22"/>
        </w:rPr>
      </w:pPr>
      <w:r w:rsidRPr="008D46A5">
        <w:rPr>
          <w:i/>
          <w:sz w:val="22"/>
          <w:szCs w:val="22"/>
        </w:rPr>
        <w:tab/>
      </w:r>
      <w:r w:rsidRPr="008D46A5">
        <w:rPr>
          <w:i/>
          <w:sz w:val="22"/>
          <w:szCs w:val="22"/>
        </w:rPr>
        <w:tab/>
      </w:r>
      <w:r w:rsidR="00B47023" w:rsidRPr="008D46A5">
        <w:rPr>
          <w:i/>
          <w:sz w:val="22"/>
          <w:szCs w:val="22"/>
        </w:rPr>
        <w:t>Language and Education</w:t>
      </w:r>
    </w:p>
    <w:p w14:paraId="7C3FD9AA" w14:textId="5CA36DB6" w:rsidR="00B47023" w:rsidRPr="008D46A5" w:rsidRDefault="00B47023" w:rsidP="00B47023">
      <w:pPr>
        <w:tabs>
          <w:tab w:val="left" w:pos="540"/>
          <w:tab w:val="left" w:pos="810"/>
        </w:tabs>
        <w:rPr>
          <w:i/>
          <w:sz w:val="22"/>
          <w:szCs w:val="22"/>
        </w:rPr>
      </w:pPr>
      <w:r w:rsidRPr="008D46A5">
        <w:rPr>
          <w:sz w:val="22"/>
          <w:szCs w:val="22"/>
        </w:rPr>
        <w:tab/>
        <w:t>2009-</w:t>
      </w:r>
      <w:r w:rsidR="00876595" w:rsidRPr="008D46A5">
        <w:rPr>
          <w:sz w:val="22"/>
          <w:szCs w:val="22"/>
        </w:rPr>
        <w:t>2020</w:t>
      </w:r>
      <w:r w:rsidRPr="008D46A5">
        <w:rPr>
          <w:sz w:val="22"/>
          <w:szCs w:val="22"/>
        </w:rPr>
        <w:tab/>
      </w:r>
      <w:r w:rsidRPr="008D46A5">
        <w:rPr>
          <w:i/>
          <w:sz w:val="22"/>
          <w:szCs w:val="22"/>
        </w:rPr>
        <w:t>Anthropology and Education Quarterly</w:t>
      </w:r>
    </w:p>
    <w:p w14:paraId="388E48F7" w14:textId="77777777" w:rsidR="00B47023" w:rsidRPr="008D46A5" w:rsidRDefault="00B47023" w:rsidP="00B47023">
      <w:pPr>
        <w:tabs>
          <w:tab w:val="left" w:pos="540"/>
          <w:tab w:val="left" w:pos="810"/>
        </w:tabs>
        <w:rPr>
          <w:sz w:val="22"/>
          <w:szCs w:val="22"/>
        </w:rPr>
      </w:pPr>
      <w:r w:rsidRPr="008D46A5">
        <w:rPr>
          <w:sz w:val="22"/>
          <w:szCs w:val="22"/>
        </w:rPr>
        <w:tab/>
        <w:t>2010-present</w:t>
      </w:r>
      <w:r w:rsidRPr="008D46A5">
        <w:rPr>
          <w:sz w:val="22"/>
          <w:szCs w:val="22"/>
        </w:rPr>
        <w:tab/>
      </w:r>
      <w:proofErr w:type="spellStart"/>
      <w:r w:rsidRPr="008D46A5">
        <w:rPr>
          <w:i/>
          <w:sz w:val="22"/>
          <w:szCs w:val="22"/>
        </w:rPr>
        <w:t>Calidoscópio</w:t>
      </w:r>
      <w:proofErr w:type="spellEnd"/>
    </w:p>
    <w:p w14:paraId="0DC547E2" w14:textId="2C202E08" w:rsidR="003970F9" w:rsidRPr="008D46A5" w:rsidRDefault="00B47023" w:rsidP="00B47023">
      <w:pPr>
        <w:tabs>
          <w:tab w:val="left" w:pos="540"/>
          <w:tab w:val="left" w:pos="810"/>
        </w:tabs>
        <w:rPr>
          <w:sz w:val="22"/>
          <w:szCs w:val="22"/>
        </w:rPr>
      </w:pPr>
      <w:r w:rsidRPr="008D46A5">
        <w:rPr>
          <w:sz w:val="22"/>
          <w:szCs w:val="22"/>
        </w:rPr>
        <w:tab/>
      </w:r>
      <w:r w:rsidR="001B0E31" w:rsidRPr="008D46A5">
        <w:rPr>
          <w:sz w:val="22"/>
          <w:szCs w:val="22"/>
        </w:rPr>
        <w:t>2012-present</w:t>
      </w:r>
      <w:r w:rsidR="001B0E31" w:rsidRPr="008D46A5">
        <w:rPr>
          <w:sz w:val="22"/>
          <w:szCs w:val="22"/>
        </w:rPr>
        <w:tab/>
      </w:r>
      <w:proofErr w:type="spellStart"/>
      <w:r w:rsidRPr="008D46A5">
        <w:rPr>
          <w:i/>
          <w:iCs/>
          <w:sz w:val="22"/>
          <w:szCs w:val="22"/>
        </w:rPr>
        <w:t>Estudios</w:t>
      </w:r>
      <w:proofErr w:type="spellEnd"/>
      <w:r w:rsidRPr="008D46A5">
        <w:rPr>
          <w:i/>
          <w:iCs/>
          <w:sz w:val="22"/>
          <w:szCs w:val="22"/>
        </w:rPr>
        <w:t xml:space="preserve"> de </w:t>
      </w:r>
      <w:proofErr w:type="spellStart"/>
      <w:r w:rsidRPr="008D46A5">
        <w:rPr>
          <w:i/>
          <w:iCs/>
          <w:sz w:val="22"/>
          <w:szCs w:val="22"/>
        </w:rPr>
        <w:t>Lingüística</w:t>
      </w:r>
      <w:proofErr w:type="spellEnd"/>
      <w:r w:rsidRPr="008D46A5">
        <w:rPr>
          <w:i/>
          <w:iCs/>
          <w:sz w:val="22"/>
          <w:szCs w:val="22"/>
        </w:rPr>
        <w:t xml:space="preserve"> </w:t>
      </w:r>
      <w:proofErr w:type="spellStart"/>
      <w:r w:rsidRPr="008D46A5">
        <w:rPr>
          <w:i/>
          <w:iCs/>
          <w:sz w:val="22"/>
          <w:szCs w:val="22"/>
        </w:rPr>
        <w:t>Inglesa</w:t>
      </w:r>
      <w:proofErr w:type="spellEnd"/>
      <w:r w:rsidRPr="008D46A5">
        <w:rPr>
          <w:i/>
          <w:iCs/>
          <w:sz w:val="22"/>
          <w:szCs w:val="22"/>
        </w:rPr>
        <w:t xml:space="preserve"> </w:t>
      </w:r>
      <w:proofErr w:type="spellStart"/>
      <w:r w:rsidRPr="008D46A5">
        <w:rPr>
          <w:i/>
          <w:iCs/>
          <w:sz w:val="22"/>
          <w:szCs w:val="22"/>
        </w:rPr>
        <w:t>Aplicada</w:t>
      </w:r>
      <w:proofErr w:type="spellEnd"/>
    </w:p>
    <w:p w14:paraId="646352AF" w14:textId="77777777" w:rsidR="003970F9" w:rsidRPr="008D46A5" w:rsidRDefault="003970F9" w:rsidP="00B47023">
      <w:pPr>
        <w:tabs>
          <w:tab w:val="left" w:pos="540"/>
          <w:tab w:val="left" w:pos="810"/>
        </w:tabs>
        <w:rPr>
          <w:sz w:val="22"/>
          <w:szCs w:val="22"/>
          <w:u w:val="single"/>
        </w:rPr>
      </w:pPr>
    </w:p>
    <w:p w14:paraId="21D45014" w14:textId="77777777" w:rsidR="00B47023" w:rsidRPr="008D46A5" w:rsidRDefault="00B47023" w:rsidP="00B47023">
      <w:pPr>
        <w:tabs>
          <w:tab w:val="left" w:pos="540"/>
          <w:tab w:val="left" w:pos="810"/>
        </w:tabs>
        <w:rPr>
          <w:sz w:val="22"/>
          <w:szCs w:val="22"/>
          <w:u w:val="single"/>
        </w:rPr>
      </w:pPr>
      <w:r w:rsidRPr="008D46A5">
        <w:rPr>
          <w:sz w:val="22"/>
          <w:szCs w:val="22"/>
        </w:rPr>
        <w:tab/>
      </w:r>
      <w:r w:rsidRPr="008D46A5">
        <w:rPr>
          <w:sz w:val="22"/>
          <w:szCs w:val="22"/>
          <w:u w:val="single"/>
        </w:rPr>
        <w:t xml:space="preserve">Reviewing for Academic Journals and Professional Proceedings </w:t>
      </w:r>
    </w:p>
    <w:p w14:paraId="6910C237" w14:textId="77777777" w:rsidR="00B47023" w:rsidRPr="008D46A5" w:rsidRDefault="00B47023" w:rsidP="00B47023">
      <w:pPr>
        <w:tabs>
          <w:tab w:val="left" w:pos="540"/>
          <w:tab w:val="left" w:pos="810"/>
        </w:tabs>
        <w:rPr>
          <w:i/>
          <w:sz w:val="22"/>
          <w:szCs w:val="22"/>
        </w:rPr>
      </w:pPr>
      <w:r w:rsidRPr="008D46A5">
        <w:rPr>
          <w:i/>
          <w:sz w:val="22"/>
          <w:szCs w:val="22"/>
        </w:rPr>
        <w:tab/>
        <w:t xml:space="preserve">Acta </w:t>
      </w:r>
      <w:proofErr w:type="spellStart"/>
      <w:r w:rsidRPr="008D46A5">
        <w:rPr>
          <w:i/>
          <w:sz w:val="22"/>
          <w:szCs w:val="22"/>
        </w:rPr>
        <w:t>Borealia</w:t>
      </w:r>
      <w:proofErr w:type="spellEnd"/>
    </w:p>
    <w:p w14:paraId="4CD13B9C" w14:textId="291191DB" w:rsidR="008E5DFB" w:rsidRPr="008D46A5" w:rsidRDefault="008E5DFB" w:rsidP="00B47023">
      <w:pPr>
        <w:tabs>
          <w:tab w:val="left" w:pos="540"/>
          <w:tab w:val="left" w:pos="810"/>
        </w:tabs>
        <w:rPr>
          <w:i/>
          <w:sz w:val="22"/>
          <w:szCs w:val="22"/>
        </w:rPr>
      </w:pPr>
      <w:r w:rsidRPr="008D46A5">
        <w:rPr>
          <w:i/>
          <w:sz w:val="22"/>
          <w:szCs w:val="22"/>
        </w:rPr>
        <w:tab/>
      </w:r>
      <w:proofErr w:type="spellStart"/>
      <w:r w:rsidRPr="008D46A5">
        <w:rPr>
          <w:i/>
          <w:sz w:val="22"/>
          <w:szCs w:val="22"/>
        </w:rPr>
        <w:t>AlterNative</w:t>
      </w:r>
      <w:proofErr w:type="spellEnd"/>
      <w:r w:rsidRPr="008D46A5">
        <w:rPr>
          <w:i/>
          <w:sz w:val="22"/>
          <w:szCs w:val="22"/>
        </w:rPr>
        <w:t>: An International Journal of Indigenous Peoples</w:t>
      </w:r>
    </w:p>
    <w:p w14:paraId="6B7C1CF9" w14:textId="77777777" w:rsidR="00F359ED" w:rsidRDefault="00B47023" w:rsidP="00B47023">
      <w:pPr>
        <w:tabs>
          <w:tab w:val="left" w:pos="540"/>
          <w:tab w:val="left" w:pos="810"/>
        </w:tabs>
        <w:rPr>
          <w:i/>
          <w:sz w:val="22"/>
          <w:szCs w:val="22"/>
        </w:rPr>
      </w:pPr>
      <w:r w:rsidRPr="008D46A5">
        <w:rPr>
          <w:i/>
          <w:sz w:val="22"/>
          <w:szCs w:val="22"/>
        </w:rPr>
        <w:tab/>
        <w:t>American Educational Research Journal</w:t>
      </w:r>
    </w:p>
    <w:p w14:paraId="42F7A59A" w14:textId="5A86B9BB" w:rsidR="00B47023" w:rsidRPr="008D46A5" w:rsidRDefault="00F359ED" w:rsidP="00B47023">
      <w:pPr>
        <w:tabs>
          <w:tab w:val="left" w:pos="540"/>
          <w:tab w:val="left" w:pos="810"/>
        </w:tabs>
        <w:rPr>
          <w:i/>
          <w:sz w:val="22"/>
          <w:szCs w:val="22"/>
        </w:rPr>
      </w:pPr>
      <w:r>
        <w:rPr>
          <w:i/>
          <w:sz w:val="22"/>
          <w:szCs w:val="22"/>
        </w:rPr>
        <w:tab/>
        <w:t>American Ethnologist</w:t>
      </w:r>
      <w:r w:rsidR="00B47023" w:rsidRPr="008D46A5">
        <w:rPr>
          <w:i/>
          <w:sz w:val="22"/>
          <w:szCs w:val="22"/>
        </w:rPr>
        <w:t xml:space="preserve"> </w:t>
      </w:r>
    </w:p>
    <w:p w14:paraId="3198D4D2" w14:textId="77777777" w:rsidR="00B47023" w:rsidRPr="008D46A5" w:rsidRDefault="00B47023" w:rsidP="00B47023">
      <w:pPr>
        <w:tabs>
          <w:tab w:val="left" w:pos="540"/>
          <w:tab w:val="left" w:pos="810"/>
        </w:tabs>
        <w:rPr>
          <w:i/>
          <w:sz w:val="22"/>
          <w:szCs w:val="22"/>
        </w:rPr>
      </w:pPr>
      <w:r w:rsidRPr="008D46A5">
        <w:rPr>
          <w:i/>
          <w:sz w:val="22"/>
          <w:szCs w:val="22"/>
        </w:rPr>
        <w:tab/>
        <w:t>Annual Review of Applied Linguistics</w:t>
      </w:r>
    </w:p>
    <w:p w14:paraId="4F2947E4" w14:textId="77777777" w:rsidR="00B47023" w:rsidRPr="008D46A5" w:rsidRDefault="00B47023" w:rsidP="00B47023">
      <w:pPr>
        <w:tabs>
          <w:tab w:val="left" w:pos="540"/>
          <w:tab w:val="left" w:pos="810"/>
        </w:tabs>
        <w:rPr>
          <w:i/>
          <w:sz w:val="22"/>
          <w:szCs w:val="22"/>
        </w:rPr>
      </w:pPr>
      <w:r w:rsidRPr="008D46A5">
        <w:rPr>
          <w:i/>
          <w:sz w:val="22"/>
          <w:szCs w:val="22"/>
        </w:rPr>
        <w:tab/>
        <w:t>Anthropology and Education Quarterly</w:t>
      </w:r>
    </w:p>
    <w:p w14:paraId="7DB7DA3B" w14:textId="77777777" w:rsidR="00B47023" w:rsidRPr="008D46A5" w:rsidRDefault="00B47023" w:rsidP="00B47023">
      <w:pPr>
        <w:tabs>
          <w:tab w:val="left" w:pos="540"/>
          <w:tab w:val="left" w:pos="810"/>
        </w:tabs>
        <w:rPr>
          <w:i/>
          <w:sz w:val="22"/>
          <w:szCs w:val="22"/>
        </w:rPr>
      </w:pPr>
      <w:r w:rsidRPr="008D46A5">
        <w:rPr>
          <w:i/>
          <w:sz w:val="22"/>
          <w:szCs w:val="22"/>
        </w:rPr>
        <w:tab/>
        <w:t>Applied Linguistics</w:t>
      </w:r>
    </w:p>
    <w:p w14:paraId="113BF290" w14:textId="4CD4C9DD" w:rsidR="00B47023" w:rsidRPr="008D46A5" w:rsidRDefault="00B47023" w:rsidP="00B47023">
      <w:pPr>
        <w:tabs>
          <w:tab w:val="left" w:pos="540"/>
          <w:tab w:val="left" w:pos="810"/>
        </w:tabs>
        <w:rPr>
          <w:i/>
          <w:sz w:val="22"/>
          <w:szCs w:val="22"/>
        </w:rPr>
      </w:pPr>
      <w:r w:rsidRPr="008D46A5">
        <w:rPr>
          <w:i/>
          <w:sz w:val="22"/>
          <w:szCs w:val="22"/>
        </w:rPr>
        <w:tab/>
        <w:t>Applied Psycholinguistics</w:t>
      </w:r>
    </w:p>
    <w:p w14:paraId="1A511302" w14:textId="64D84F85" w:rsidR="007E22BC" w:rsidRPr="008D46A5" w:rsidRDefault="007E22BC" w:rsidP="00B47023">
      <w:pPr>
        <w:tabs>
          <w:tab w:val="left" w:pos="540"/>
          <w:tab w:val="left" w:pos="810"/>
        </w:tabs>
        <w:rPr>
          <w:i/>
          <w:sz w:val="22"/>
          <w:szCs w:val="22"/>
        </w:rPr>
      </w:pPr>
      <w:r w:rsidRPr="008D46A5">
        <w:rPr>
          <w:i/>
          <w:sz w:val="22"/>
          <w:szCs w:val="22"/>
        </w:rPr>
        <w:tab/>
        <w:t>Asian Pacific Education Review</w:t>
      </w:r>
    </w:p>
    <w:p w14:paraId="20EC0E6B" w14:textId="77777777" w:rsidR="007B2A85" w:rsidRPr="008D46A5" w:rsidRDefault="00B47023" w:rsidP="007B2A85">
      <w:pPr>
        <w:tabs>
          <w:tab w:val="left" w:pos="540"/>
          <w:tab w:val="left" w:pos="810"/>
        </w:tabs>
        <w:rPr>
          <w:i/>
          <w:sz w:val="22"/>
          <w:szCs w:val="22"/>
        </w:rPr>
      </w:pPr>
      <w:r w:rsidRPr="008D46A5">
        <w:rPr>
          <w:i/>
          <w:sz w:val="22"/>
          <w:szCs w:val="22"/>
        </w:rPr>
        <w:tab/>
        <w:t>Canadian Modern Language Review</w:t>
      </w:r>
    </w:p>
    <w:p w14:paraId="1616F22D" w14:textId="605B0A4A" w:rsidR="007B2A85" w:rsidRDefault="007B2A85" w:rsidP="00B47023">
      <w:pPr>
        <w:tabs>
          <w:tab w:val="left" w:pos="540"/>
          <w:tab w:val="left" w:pos="810"/>
        </w:tabs>
        <w:rPr>
          <w:i/>
          <w:iCs/>
          <w:color w:val="000000"/>
          <w:sz w:val="22"/>
          <w:szCs w:val="22"/>
          <w:shd w:val="clear" w:color="auto" w:fill="FFFFFF"/>
        </w:rPr>
      </w:pPr>
      <w:r w:rsidRPr="008D46A5">
        <w:rPr>
          <w:i/>
          <w:sz w:val="22"/>
          <w:szCs w:val="22"/>
        </w:rPr>
        <w:tab/>
      </w:r>
      <w:proofErr w:type="spellStart"/>
      <w:r w:rsidRPr="008D46A5">
        <w:rPr>
          <w:i/>
          <w:iCs/>
          <w:color w:val="000000"/>
          <w:sz w:val="22"/>
          <w:szCs w:val="22"/>
          <w:shd w:val="clear" w:color="auto" w:fill="FFFFFF"/>
        </w:rPr>
        <w:t>Chiricú</w:t>
      </w:r>
      <w:proofErr w:type="spellEnd"/>
      <w:r w:rsidRPr="008D46A5">
        <w:rPr>
          <w:i/>
          <w:iCs/>
          <w:color w:val="000000"/>
          <w:sz w:val="22"/>
          <w:szCs w:val="22"/>
          <w:shd w:val="clear" w:color="auto" w:fill="FFFFFF"/>
        </w:rPr>
        <w:t xml:space="preserve"> Journal: Latina/o Literatures, Arts, and Culture</w:t>
      </w:r>
    </w:p>
    <w:p w14:paraId="249685F1" w14:textId="7B4923A6" w:rsidR="00961173" w:rsidRPr="008D46A5" w:rsidRDefault="00961173" w:rsidP="00B47023">
      <w:pPr>
        <w:tabs>
          <w:tab w:val="left" w:pos="540"/>
          <w:tab w:val="left" w:pos="810"/>
        </w:tabs>
        <w:rPr>
          <w:i/>
          <w:sz w:val="22"/>
          <w:szCs w:val="22"/>
        </w:rPr>
      </w:pPr>
      <w:r>
        <w:rPr>
          <w:i/>
          <w:iCs/>
          <w:color w:val="000000"/>
          <w:sz w:val="22"/>
          <w:szCs w:val="22"/>
          <w:shd w:val="clear" w:color="auto" w:fill="FFFFFF"/>
        </w:rPr>
        <w:tab/>
        <w:t>Colombian Applied Linguistics Journal</w:t>
      </w:r>
    </w:p>
    <w:p w14:paraId="61D2AF2C" w14:textId="044A75FC" w:rsidR="00FC5332" w:rsidRPr="008D46A5" w:rsidRDefault="00FC5332" w:rsidP="00B47023">
      <w:pPr>
        <w:tabs>
          <w:tab w:val="left" w:pos="540"/>
          <w:tab w:val="left" w:pos="810"/>
        </w:tabs>
        <w:rPr>
          <w:i/>
          <w:sz w:val="22"/>
          <w:szCs w:val="22"/>
        </w:rPr>
      </w:pPr>
      <w:r w:rsidRPr="008D46A5">
        <w:rPr>
          <w:i/>
          <w:sz w:val="22"/>
          <w:szCs w:val="22"/>
        </w:rPr>
        <w:tab/>
        <w:t>Critical Inquiry in Language Studies</w:t>
      </w:r>
    </w:p>
    <w:p w14:paraId="63FDEE66" w14:textId="77777777" w:rsidR="00B47023" w:rsidRPr="008D46A5" w:rsidRDefault="00B47023" w:rsidP="00B47023">
      <w:pPr>
        <w:tabs>
          <w:tab w:val="left" w:pos="540"/>
          <w:tab w:val="left" w:pos="810"/>
        </w:tabs>
        <w:rPr>
          <w:i/>
          <w:sz w:val="22"/>
          <w:szCs w:val="22"/>
        </w:rPr>
      </w:pPr>
      <w:r w:rsidRPr="008D46A5">
        <w:rPr>
          <w:i/>
          <w:sz w:val="22"/>
          <w:szCs w:val="22"/>
        </w:rPr>
        <w:tab/>
        <w:t xml:space="preserve">Cultura y </w:t>
      </w:r>
      <w:proofErr w:type="spellStart"/>
      <w:r w:rsidRPr="008D46A5">
        <w:rPr>
          <w:i/>
          <w:sz w:val="22"/>
          <w:szCs w:val="22"/>
        </w:rPr>
        <w:t>Educación</w:t>
      </w:r>
      <w:proofErr w:type="spellEnd"/>
    </w:p>
    <w:p w14:paraId="2DB5D449" w14:textId="5AF9B75F" w:rsidR="00801211" w:rsidRDefault="00801211" w:rsidP="00B47023">
      <w:pPr>
        <w:tabs>
          <w:tab w:val="left" w:pos="540"/>
          <w:tab w:val="left" w:pos="810"/>
        </w:tabs>
        <w:rPr>
          <w:i/>
          <w:sz w:val="22"/>
          <w:szCs w:val="22"/>
        </w:rPr>
      </w:pPr>
      <w:r w:rsidRPr="008D46A5">
        <w:rPr>
          <w:i/>
          <w:sz w:val="22"/>
          <w:szCs w:val="22"/>
        </w:rPr>
        <w:tab/>
        <w:t>Diaspora, Minority, and Indigenous Education</w:t>
      </w:r>
    </w:p>
    <w:p w14:paraId="38FC8C8E" w14:textId="1D4DC2DC" w:rsidR="00881EDE" w:rsidRPr="008D46A5" w:rsidRDefault="00881EDE" w:rsidP="00B47023">
      <w:pPr>
        <w:tabs>
          <w:tab w:val="left" w:pos="540"/>
          <w:tab w:val="left" w:pos="810"/>
        </w:tabs>
        <w:rPr>
          <w:i/>
          <w:sz w:val="22"/>
          <w:szCs w:val="22"/>
        </w:rPr>
      </w:pPr>
      <w:r>
        <w:rPr>
          <w:i/>
          <w:sz w:val="22"/>
          <w:szCs w:val="22"/>
        </w:rPr>
        <w:tab/>
        <w:t>Educational Role of Language Journal</w:t>
      </w:r>
    </w:p>
    <w:p w14:paraId="1FAFAF3A" w14:textId="77777777" w:rsidR="00B47023" w:rsidRPr="008D46A5" w:rsidRDefault="00B47023" w:rsidP="00B47023">
      <w:pPr>
        <w:tabs>
          <w:tab w:val="left" w:pos="540"/>
          <w:tab w:val="left" w:pos="810"/>
        </w:tabs>
        <w:rPr>
          <w:i/>
          <w:sz w:val="22"/>
          <w:szCs w:val="22"/>
        </w:rPr>
      </w:pPr>
      <w:r w:rsidRPr="008D46A5">
        <w:rPr>
          <w:i/>
          <w:sz w:val="22"/>
          <w:szCs w:val="22"/>
        </w:rPr>
        <w:tab/>
        <w:t>Equity and Excellence in Education</w:t>
      </w:r>
    </w:p>
    <w:p w14:paraId="6D66AEEF" w14:textId="17520395" w:rsidR="00754011" w:rsidRPr="008D46A5" w:rsidRDefault="00754011" w:rsidP="00B47023">
      <w:pPr>
        <w:tabs>
          <w:tab w:val="left" w:pos="540"/>
          <w:tab w:val="left" w:pos="810"/>
        </w:tabs>
        <w:rPr>
          <w:i/>
          <w:sz w:val="22"/>
          <w:szCs w:val="22"/>
        </w:rPr>
      </w:pPr>
      <w:r w:rsidRPr="008D46A5">
        <w:rPr>
          <w:i/>
          <w:sz w:val="22"/>
          <w:szCs w:val="22"/>
        </w:rPr>
        <w:tab/>
        <w:t>Georgetown University Round Table Proceedings</w:t>
      </w:r>
    </w:p>
    <w:p w14:paraId="31E1F453" w14:textId="3DC07C33" w:rsidR="00B47023" w:rsidRDefault="00B47023" w:rsidP="00B47023">
      <w:pPr>
        <w:tabs>
          <w:tab w:val="left" w:pos="540"/>
          <w:tab w:val="left" w:pos="810"/>
        </w:tabs>
        <w:rPr>
          <w:i/>
          <w:sz w:val="22"/>
          <w:szCs w:val="22"/>
        </w:rPr>
      </w:pPr>
      <w:r w:rsidRPr="008D46A5">
        <w:rPr>
          <w:i/>
          <w:sz w:val="22"/>
          <w:szCs w:val="22"/>
        </w:rPr>
        <w:tab/>
        <w:t>Heritage Language Journal</w:t>
      </w:r>
    </w:p>
    <w:p w14:paraId="1C6983B3" w14:textId="4B80C669" w:rsidR="002A5B94" w:rsidRPr="008D46A5" w:rsidRDefault="002A5B94" w:rsidP="00B47023">
      <w:pPr>
        <w:tabs>
          <w:tab w:val="left" w:pos="540"/>
          <w:tab w:val="left" w:pos="810"/>
        </w:tabs>
        <w:rPr>
          <w:i/>
          <w:sz w:val="22"/>
          <w:szCs w:val="22"/>
        </w:rPr>
      </w:pPr>
      <w:r>
        <w:rPr>
          <w:i/>
          <w:color w:val="000000" w:themeColor="text1"/>
          <w:sz w:val="22"/>
          <w:szCs w:val="22"/>
        </w:rPr>
        <w:tab/>
      </w:r>
      <w:r w:rsidRPr="008D46A5">
        <w:rPr>
          <w:i/>
          <w:color w:val="000000" w:themeColor="text1"/>
          <w:sz w:val="22"/>
          <w:szCs w:val="22"/>
        </w:rPr>
        <w:t>International Journal of Bilingualism</w:t>
      </w:r>
    </w:p>
    <w:p w14:paraId="37ADA42C" w14:textId="6F677005" w:rsidR="007A22F8" w:rsidRPr="008D46A5" w:rsidRDefault="007A22F8" w:rsidP="00B47023">
      <w:pPr>
        <w:tabs>
          <w:tab w:val="left" w:pos="540"/>
          <w:tab w:val="left" w:pos="810"/>
        </w:tabs>
        <w:rPr>
          <w:i/>
          <w:sz w:val="22"/>
          <w:szCs w:val="22"/>
        </w:rPr>
      </w:pPr>
      <w:r w:rsidRPr="008D46A5">
        <w:rPr>
          <w:i/>
          <w:sz w:val="22"/>
          <w:szCs w:val="22"/>
        </w:rPr>
        <w:tab/>
        <w:t>International Journal of Educational Research</w:t>
      </w:r>
    </w:p>
    <w:p w14:paraId="7833E642" w14:textId="2A9416A0" w:rsidR="00A66821" w:rsidRDefault="00B43619" w:rsidP="00A66821">
      <w:pPr>
        <w:tabs>
          <w:tab w:val="left" w:pos="540"/>
          <w:tab w:val="left" w:pos="810"/>
        </w:tabs>
        <w:rPr>
          <w:i/>
          <w:color w:val="000000" w:themeColor="text1"/>
          <w:sz w:val="22"/>
          <w:szCs w:val="22"/>
        </w:rPr>
      </w:pPr>
      <w:r w:rsidRPr="008D46A5">
        <w:rPr>
          <w:i/>
          <w:color w:val="000000" w:themeColor="text1"/>
          <w:sz w:val="22"/>
          <w:szCs w:val="22"/>
        </w:rPr>
        <w:tab/>
        <w:t>International Journal of Intercultural Relations</w:t>
      </w:r>
    </w:p>
    <w:p w14:paraId="0E34C707" w14:textId="5A2504F0" w:rsidR="004173C2" w:rsidRPr="008D46A5" w:rsidRDefault="004173C2" w:rsidP="00A66821">
      <w:pPr>
        <w:tabs>
          <w:tab w:val="left" w:pos="540"/>
          <w:tab w:val="left" w:pos="810"/>
        </w:tabs>
        <w:rPr>
          <w:i/>
          <w:color w:val="000000" w:themeColor="text1"/>
          <w:sz w:val="22"/>
          <w:szCs w:val="22"/>
        </w:rPr>
      </w:pPr>
      <w:r>
        <w:rPr>
          <w:i/>
          <w:color w:val="000000" w:themeColor="text1"/>
          <w:sz w:val="22"/>
          <w:szCs w:val="22"/>
        </w:rPr>
        <w:tab/>
        <w:t>International Journal of Literacy, Culture, and Language Education</w:t>
      </w:r>
    </w:p>
    <w:p w14:paraId="7FCF97E7" w14:textId="723EC599" w:rsidR="00A66821" w:rsidRPr="008D46A5" w:rsidRDefault="00A66821" w:rsidP="00B47023">
      <w:pPr>
        <w:tabs>
          <w:tab w:val="left" w:pos="540"/>
          <w:tab w:val="left" w:pos="810"/>
        </w:tabs>
        <w:rPr>
          <w:i/>
          <w:sz w:val="22"/>
          <w:szCs w:val="22"/>
        </w:rPr>
      </w:pPr>
      <w:r w:rsidRPr="008D46A5">
        <w:rPr>
          <w:i/>
          <w:sz w:val="22"/>
          <w:szCs w:val="22"/>
        </w:rPr>
        <w:tab/>
        <w:t>International Journal of the Linguistics Association of the Southwest</w:t>
      </w:r>
    </w:p>
    <w:p w14:paraId="4466ED18" w14:textId="77777777" w:rsidR="00B47023" w:rsidRPr="008D46A5" w:rsidRDefault="00B47023" w:rsidP="00B47023">
      <w:pPr>
        <w:tabs>
          <w:tab w:val="left" w:pos="540"/>
          <w:tab w:val="left" w:pos="810"/>
        </w:tabs>
        <w:rPr>
          <w:i/>
          <w:sz w:val="22"/>
          <w:szCs w:val="22"/>
        </w:rPr>
      </w:pPr>
      <w:r w:rsidRPr="008D46A5">
        <w:rPr>
          <w:i/>
          <w:sz w:val="22"/>
          <w:szCs w:val="22"/>
        </w:rPr>
        <w:tab/>
        <w:t>International Journal of Multicultural Education</w:t>
      </w:r>
    </w:p>
    <w:p w14:paraId="3BA27C7F" w14:textId="77777777" w:rsidR="00B47023" w:rsidRPr="008D46A5" w:rsidRDefault="00B47023" w:rsidP="00B47023">
      <w:pPr>
        <w:tabs>
          <w:tab w:val="left" w:pos="540"/>
          <w:tab w:val="left" w:pos="810"/>
        </w:tabs>
        <w:rPr>
          <w:i/>
          <w:sz w:val="22"/>
          <w:szCs w:val="22"/>
        </w:rPr>
      </w:pPr>
      <w:r w:rsidRPr="008D46A5">
        <w:rPr>
          <w:i/>
          <w:sz w:val="22"/>
          <w:szCs w:val="22"/>
        </w:rPr>
        <w:tab/>
        <w:t>International Journal for the Practice and Theory of New Writing</w:t>
      </w:r>
    </w:p>
    <w:p w14:paraId="638EF89D" w14:textId="77777777" w:rsidR="00B47023" w:rsidRPr="008D46A5" w:rsidRDefault="00B47023" w:rsidP="00B47023">
      <w:pPr>
        <w:tabs>
          <w:tab w:val="left" w:pos="540"/>
          <w:tab w:val="left" w:pos="810"/>
        </w:tabs>
        <w:rPr>
          <w:sz w:val="22"/>
          <w:szCs w:val="22"/>
        </w:rPr>
      </w:pPr>
      <w:r w:rsidRPr="008D46A5">
        <w:rPr>
          <w:i/>
          <w:sz w:val="22"/>
          <w:szCs w:val="22"/>
        </w:rPr>
        <w:tab/>
        <w:t xml:space="preserve">International Journal of the Sociology of Language </w:t>
      </w:r>
      <w:r w:rsidRPr="008D46A5">
        <w:rPr>
          <w:sz w:val="22"/>
          <w:szCs w:val="22"/>
        </w:rPr>
        <w:t>(Guest Editor)</w:t>
      </w:r>
    </w:p>
    <w:p w14:paraId="7EE48F20" w14:textId="77777777" w:rsidR="00B47023" w:rsidRPr="008D46A5" w:rsidRDefault="00B47023" w:rsidP="00B47023">
      <w:pPr>
        <w:tabs>
          <w:tab w:val="left" w:pos="540"/>
          <w:tab w:val="left" w:pos="810"/>
        </w:tabs>
        <w:rPr>
          <w:sz w:val="22"/>
          <w:szCs w:val="22"/>
        </w:rPr>
      </w:pPr>
      <w:r w:rsidRPr="008D46A5">
        <w:rPr>
          <w:sz w:val="22"/>
          <w:szCs w:val="22"/>
        </w:rPr>
        <w:tab/>
      </w:r>
      <w:r w:rsidRPr="008D46A5">
        <w:rPr>
          <w:i/>
          <w:sz w:val="22"/>
          <w:szCs w:val="22"/>
        </w:rPr>
        <w:t>International Multilingual Research Journal</w:t>
      </w:r>
    </w:p>
    <w:p w14:paraId="2153B4A4" w14:textId="77777777" w:rsidR="00B47023" w:rsidRDefault="00B47023" w:rsidP="00B47023">
      <w:pPr>
        <w:tabs>
          <w:tab w:val="left" w:pos="540"/>
          <w:tab w:val="left" w:pos="810"/>
        </w:tabs>
        <w:rPr>
          <w:i/>
          <w:sz w:val="22"/>
          <w:szCs w:val="22"/>
        </w:rPr>
      </w:pPr>
      <w:r w:rsidRPr="008D46A5">
        <w:rPr>
          <w:i/>
          <w:sz w:val="22"/>
          <w:szCs w:val="22"/>
        </w:rPr>
        <w:tab/>
        <w:t>Israel Studies in Language in Society</w:t>
      </w:r>
    </w:p>
    <w:p w14:paraId="19F48BC8" w14:textId="5FC7B0D8" w:rsidR="00FE2DEF" w:rsidRPr="008D46A5" w:rsidRDefault="00FE2DEF" w:rsidP="00B47023">
      <w:pPr>
        <w:tabs>
          <w:tab w:val="left" w:pos="540"/>
          <w:tab w:val="left" w:pos="810"/>
        </w:tabs>
        <w:rPr>
          <w:i/>
          <w:sz w:val="22"/>
          <w:szCs w:val="22"/>
        </w:rPr>
      </w:pPr>
      <w:r>
        <w:rPr>
          <w:i/>
          <w:sz w:val="22"/>
          <w:szCs w:val="22"/>
        </w:rPr>
        <w:tab/>
        <w:t>Issues in Applied Linguistics</w:t>
      </w:r>
    </w:p>
    <w:p w14:paraId="159C2E8A" w14:textId="582BB7BF" w:rsidR="000843BC" w:rsidRPr="008D46A5" w:rsidRDefault="00B47023" w:rsidP="00B47023">
      <w:pPr>
        <w:tabs>
          <w:tab w:val="left" w:pos="540"/>
          <w:tab w:val="left" w:pos="810"/>
        </w:tabs>
        <w:rPr>
          <w:i/>
          <w:sz w:val="22"/>
          <w:szCs w:val="22"/>
        </w:rPr>
      </w:pPr>
      <w:r w:rsidRPr="008D46A5">
        <w:rPr>
          <w:i/>
          <w:sz w:val="22"/>
          <w:szCs w:val="22"/>
        </w:rPr>
        <w:tab/>
      </w:r>
      <w:r w:rsidR="000843BC" w:rsidRPr="008D46A5">
        <w:rPr>
          <w:i/>
          <w:sz w:val="22"/>
          <w:szCs w:val="22"/>
        </w:rPr>
        <w:t>Journal of Bilingual Education Research and Instruction</w:t>
      </w:r>
    </w:p>
    <w:p w14:paraId="2AD6DACC" w14:textId="0F949DA7" w:rsidR="00136D65" w:rsidRPr="008D46A5" w:rsidRDefault="00136D65" w:rsidP="00B47023">
      <w:pPr>
        <w:tabs>
          <w:tab w:val="left" w:pos="540"/>
          <w:tab w:val="left" w:pos="810"/>
        </w:tabs>
        <w:rPr>
          <w:i/>
          <w:sz w:val="22"/>
          <w:szCs w:val="22"/>
        </w:rPr>
      </w:pPr>
      <w:r w:rsidRPr="008D46A5">
        <w:rPr>
          <w:i/>
          <w:sz w:val="22"/>
          <w:szCs w:val="22"/>
        </w:rPr>
        <w:lastRenderedPageBreak/>
        <w:tab/>
        <w:t>Journal of Cross-Cultural Psychology</w:t>
      </w:r>
    </w:p>
    <w:p w14:paraId="2345AE5A" w14:textId="0379DF40" w:rsidR="00B47023" w:rsidRPr="008D46A5" w:rsidRDefault="000843BC" w:rsidP="00B47023">
      <w:pPr>
        <w:tabs>
          <w:tab w:val="left" w:pos="540"/>
          <w:tab w:val="left" w:pos="810"/>
        </w:tabs>
        <w:rPr>
          <w:i/>
          <w:sz w:val="22"/>
          <w:szCs w:val="22"/>
        </w:rPr>
      </w:pPr>
      <w:r w:rsidRPr="008D46A5">
        <w:rPr>
          <w:i/>
          <w:sz w:val="22"/>
          <w:szCs w:val="22"/>
        </w:rPr>
        <w:tab/>
      </w:r>
      <w:r w:rsidR="00B47023" w:rsidRPr="008D46A5">
        <w:rPr>
          <w:i/>
          <w:sz w:val="22"/>
          <w:szCs w:val="22"/>
        </w:rPr>
        <w:t>Journal of Family Communication</w:t>
      </w:r>
    </w:p>
    <w:p w14:paraId="45EC9EA1" w14:textId="708AABBC" w:rsidR="00876887" w:rsidRPr="008D46A5" w:rsidRDefault="00876887" w:rsidP="00B47023">
      <w:pPr>
        <w:tabs>
          <w:tab w:val="left" w:pos="540"/>
          <w:tab w:val="left" w:pos="810"/>
        </w:tabs>
        <w:rPr>
          <w:i/>
          <w:sz w:val="22"/>
          <w:szCs w:val="22"/>
        </w:rPr>
      </w:pPr>
      <w:r w:rsidRPr="008D46A5">
        <w:rPr>
          <w:i/>
          <w:sz w:val="22"/>
          <w:szCs w:val="22"/>
        </w:rPr>
        <w:tab/>
        <w:t>Journal of Home Language Research</w:t>
      </w:r>
    </w:p>
    <w:p w14:paraId="56D225F2" w14:textId="77777777" w:rsidR="00343FD6" w:rsidRPr="008D46A5" w:rsidRDefault="00B47023" w:rsidP="00B47023">
      <w:pPr>
        <w:tabs>
          <w:tab w:val="left" w:pos="540"/>
          <w:tab w:val="left" w:pos="810"/>
        </w:tabs>
        <w:rPr>
          <w:i/>
          <w:sz w:val="22"/>
          <w:szCs w:val="22"/>
        </w:rPr>
      </w:pPr>
      <w:r w:rsidRPr="008D46A5">
        <w:rPr>
          <w:i/>
          <w:sz w:val="22"/>
          <w:szCs w:val="22"/>
        </w:rPr>
        <w:tab/>
        <w:t>Journal of Immersion and Content-Based Language Education</w:t>
      </w:r>
    </w:p>
    <w:p w14:paraId="15BF8C62" w14:textId="77777777" w:rsidR="006C22A1" w:rsidRPr="008D46A5" w:rsidRDefault="00343FD6" w:rsidP="00B47023">
      <w:pPr>
        <w:tabs>
          <w:tab w:val="left" w:pos="540"/>
          <w:tab w:val="left" w:pos="810"/>
        </w:tabs>
        <w:rPr>
          <w:i/>
          <w:sz w:val="22"/>
          <w:szCs w:val="22"/>
        </w:rPr>
      </w:pPr>
      <w:r w:rsidRPr="008D46A5">
        <w:rPr>
          <w:i/>
          <w:sz w:val="22"/>
          <w:szCs w:val="22"/>
        </w:rPr>
        <w:tab/>
        <w:t>Journal of Language and Discrimination</w:t>
      </w:r>
    </w:p>
    <w:p w14:paraId="433E8411" w14:textId="79AE2D29" w:rsidR="00B47023" w:rsidRPr="008D46A5" w:rsidRDefault="006C22A1" w:rsidP="00B47023">
      <w:pPr>
        <w:tabs>
          <w:tab w:val="left" w:pos="540"/>
          <w:tab w:val="left" w:pos="810"/>
        </w:tabs>
        <w:rPr>
          <w:i/>
          <w:sz w:val="22"/>
          <w:szCs w:val="22"/>
        </w:rPr>
      </w:pPr>
      <w:r w:rsidRPr="008D46A5">
        <w:rPr>
          <w:i/>
          <w:sz w:val="22"/>
          <w:szCs w:val="22"/>
        </w:rPr>
        <w:tab/>
        <w:t xml:space="preserve">Journal of Language and Law / Revista de </w:t>
      </w:r>
      <w:proofErr w:type="spellStart"/>
      <w:r w:rsidRPr="008D46A5">
        <w:rPr>
          <w:i/>
          <w:sz w:val="22"/>
          <w:szCs w:val="22"/>
        </w:rPr>
        <w:t>Llengua</w:t>
      </w:r>
      <w:proofErr w:type="spellEnd"/>
      <w:r w:rsidRPr="008D46A5">
        <w:rPr>
          <w:i/>
          <w:sz w:val="22"/>
          <w:szCs w:val="22"/>
        </w:rPr>
        <w:t xml:space="preserve"> </w:t>
      </w:r>
      <w:proofErr w:type="spellStart"/>
      <w:r w:rsidRPr="008D46A5">
        <w:rPr>
          <w:i/>
          <w:sz w:val="22"/>
          <w:szCs w:val="22"/>
        </w:rPr>
        <w:t>i</w:t>
      </w:r>
      <w:proofErr w:type="spellEnd"/>
      <w:r w:rsidRPr="008D46A5">
        <w:rPr>
          <w:i/>
          <w:sz w:val="22"/>
          <w:szCs w:val="22"/>
        </w:rPr>
        <w:t xml:space="preserve"> </w:t>
      </w:r>
      <w:proofErr w:type="spellStart"/>
      <w:r w:rsidRPr="008D46A5">
        <w:rPr>
          <w:i/>
          <w:sz w:val="22"/>
          <w:szCs w:val="22"/>
        </w:rPr>
        <w:t>dret</w:t>
      </w:r>
      <w:proofErr w:type="spellEnd"/>
      <w:r w:rsidR="00B47023" w:rsidRPr="008D46A5">
        <w:rPr>
          <w:i/>
          <w:sz w:val="22"/>
          <w:szCs w:val="22"/>
        </w:rPr>
        <w:tab/>
      </w:r>
      <w:r w:rsidR="00B47023" w:rsidRPr="008D46A5">
        <w:rPr>
          <w:i/>
          <w:sz w:val="22"/>
          <w:szCs w:val="22"/>
        </w:rPr>
        <w:tab/>
      </w:r>
    </w:p>
    <w:p w14:paraId="505D640E" w14:textId="77777777" w:rsidR="00B47023" w:rsidRPr="008D46A5" w:rsidRDefault="00B47023" w:rsidP="00B47023">
      <w:pPr>
        <w:tabs>
          <w:tab w:val="left" w:pos="540"/>
          <w:tab w:val="left" w:pos="810"/>
        </w:tabs>
        <w:rPr>
          <w:i/>
          <w:sz w:val="22"/>
          <w:szCs w:val="22"/>
        </w:rPr>
      </w:pPr>
      <w:r w:rsidRPr="008D46A5">
        <w:rPr>
          <w:i/>
          <w:sz w:val="22"/>
          <w:szCs w:val="22"/>
        </w:rPr>
        <w:tab/>
        <w:t>Journal of Language, Identity, and Education</w:t>
      </w:r>
    </w:p>
    <w:p w14:paraId="29D44BCC" w14:textId="5DF912BB" w:rsidR="00B47023" w:rsidRDefault="00B47023" w:rsidP="00B47023">
      <w:pPr>
        <w:tabs>
          <w:tab w:val="left" w:pos="540"/>
          <w:tab w:val="left" w:pos="810"/>
        </w:tabs>
        <w:rPr>
          <w:i/>
          <w:sz w:val="22"/>
          <w:szCs w:val="22"/>
        </w:rPr>
      </w:pPr>
      <w:r w:rsidRPr="008D46A5">
        <w:rPr>
          <w:i/>
          <w:sz w:val="22"/>
          <w:szCs w:val="22"/>
        </w:rPr>
        <w:tab/>
        <w:t>Journal of Linguistic Anthropology</w:t>
      </w:r>
    </w:p>
    <w:p w14:paraId="37507C5B" w14:textId="142D3D89" w:rsidR="000243E1" w:rsidRPr="008D46A5" w:rsidRDefault="000243E1" w:rsidP="00B47023">
      <w:pPr>
        <w:tabs>
          <w:tab w:val="left" w:pos="540"/>
          <w:tab w:val="left" w:pos="810"/>
        </w:tabs>
        <w:rPr>
          <w:i/>
          <w:sz w:val="22"/>
          <w:szCs w:val="22"/>
        </w:rPr>
      </w:pPr>
      <w:r>
        <w:rPr>
          <w:i/>
          <w:sz w:val="22"/>
          <w:szCs w:val="22"/>
        </w:rPr>
        <w:tab/>
        <w:t>Journal of Literacy Research</w:t>
      </w:r>
    </w:p>
    <w:p w14:paraId="56379445" w14:textId="2D3FF3DC" w:rsidR="0034030A" w:rsidRPr="008D46A5" w:rsidRDefault="0034030A" w:rsidP="00B47023">
      <w:pPr>
        <w:tabs>
          <w:tab w:val="left" w:pos="540"/>
          <w:tab w:val="left" w:pos="810"/>
        </w:tabs>
        <w:rPr>
          <w:i/>
          <w:sz w:val="22"/>
          <w:szCs w:val="22"/>
        </w:rPr>
      </w:pPr>
      <w:r w:rsidRPr="008D46A5">
        <w:rPr>
          <w:i/>
          <w:sz w:val="22"/>
          <w:szCs w:val="22"/>
        </w:rPr>
        <w:tab/>
        <w:t>Journal of Multicultural Discourses</w:t>
      </w:r>
    </w:p>
    <w:p w14:paraId="506C9B5D" w14:textId="77777777" w:rsidR="00B47023" w:rsidRPr="008D46A5" w:rsidRDefault="00B47023" w:rsidP="00B47023">
      <w:pPr>
        <w:tabs>
          <w:tab w:val="left" w:pos="540"/>
          <w:tab w:val="left" w:pos="810"/>
        </w:tabs>
        <w:rPr>
          <w:i/>
          <w:sz w:val="22"/>
          <w:szCs w:val="22"/>
        </w:rPr>
      </w:pPr>
      <w:r w:rsidRPr="008D46A5">
        <w:rPr>
          <w:i/>
          <w:sz w:val="22"/>
          <w:szCs w:val="22"/>
        </w:rPr>
        <w:tab/>
        <w:t>Journal of Multilingual and Multicultural Development</w:t>
      </w:r>
    </w:p>
    <w:p w14:paraId="20C071AE" w14:textId="0853C6AA" w:rsidR="00A97397" w:rsidRPr="008D46A5" w:rsidRDefault="00B47023" w:rsidP="00B47023">
      <w:pPr>
        <w:tabs>
          <w:tab w:val="left" w:pos="540"/>
          <w:tab w:val="left" w:pos="810"/>
        </w:tabs>
        <w:rPr>
          <w:i/>
          <w:sz w:val="22"/>
          <w:szCs w:val="22"/>
        </w:rPr>
      </w:pPr>
      <w:r w:rsidRPr="008D46A5">
        <w:rPr>
          <w:i/>
          <w:sz w:val="22"/>
          <w:szCs w:val="22"/>
        </w:rPr>
        <w:tab/>
      </w:r>
      <w:r w:rsidR="00A97397" w:rsidRPr="008D46A5">
        <w:rPr>
          <w:i/>
          <w:sz w:val="22"/>
          <w:szCs w:val="22"/>
        </w:rPr>
        <w:t>Language and Communication</w:t>
      </w:r>
    </w:p>
    <w:p w14:paraId="12A83848" w14:textId="11D5E29A" w:rsidR="00223075" w:rsidRPr="008D46A5" w:rsidRDefault="00A97397" w:rsidP="00B47023">
      <w:pPr>
        <w:tabs>
          <w:tab w:val="left" w:pos="540"/>
          <w:tab w:val="left" w:pos="810"/>
        </w:tabs>
        <w:rPr>
          <w:i/>
          <w:sz w:val="22"/>
          <w:szCs w:val="22"/>
        </w:rPr>
      </w:pPr>
      <w:r w:rsidRPr="008D46A5">
        <w:rPr>
          <w:i/>
          <w:sz w:val="22"/>
          <w:szCs w:val="22"/>
        </w:rPr>
        <w:tab/>
      </w:r>
      <w:r w:rsidR="00223075" w:rsidRPr="008D46A5">
        <w:rPr>
          <w:i/>
          <w:sz w:val="22"/>
          <w:szCs w:val="22"/>
        </w:rPr>
        <w:t>Language Assessment Quarterly</w:t>
      </w:r>
    </w:p>
    <w:p w14:paraId="719118D9" w14:textId="1053C642" w:rsidR="00B47023" w:rsidRPr="008D46A5" w:rsidRDefault="00223075" w:rsidP="00B47023">
      <w:pPr>
        <w:tabs>
          <w:tab w:val="left" w:pos="540"/>
          <w:tab w:val="left" w:pos="810"/>
        </w:tabs>
        <w:rPr>
          <w:i/>
          <w:sz w:val="22"/>
          <w:szCs w:val="22"/>
        </w:rPr>
      </w:pPr>
      <w:r w:rsidRPr="008D46A5">
        <w:rPr>
          <w:i/>
          <w:sz w:val="22"/>
          <w:szCs w:val="22"/>
        </w:rPr>
        <w:tab/>
      </w:r>
      <w:r w:rsidR="00B47023" w:rsidRPr="008D46A5">
        <w:rPr>
          <w:i/>
          <w:sz w:val="22"/>
          <w:szCs w:val="22"/>
        </w:rPr>
        <w:t>Language Awareness</w:t>
      </w:r>
    </w:p>
    <w:p w14:paraId="66732368" w14:textId="77777777" w:rsidR="00B47023" w:rsidRPr="008D46A5" w:rsidRDefault="00B47023" w:rsidP="00B47023">
      <w:pPr>
        <w:tabs>
          <w:tab w:val="left" w:pos="540"/>
          <w:tab w:val="left" w:pos="810"/>
        </w:tabs>
        <w:rPr>
          <w:i/>
          <w:sz w:val="22"/>
          <w:szCs w:val="22"/>
        </w:rPr>
      </w:pPr>
      <w:r w:rsidRPr="008D46A5">
        <w:rPr>
          <w:i/>
          <w:sz w:val="22"/>
          <w:szCs w:val="22"/>
        </w:rPr>
        <w:tab/>
        <w:t>Language Documentation and Conservation</w:t>
      </w:r>
    </w:p>
    <w:p w14:paraId="1BFEEEF8" w14:textId="1E225EBC" w:rsidR="00D23355" w:rsidRPr="008D46A5" w:rsidRDefault="00D23355" w:rsidP="00B47023">
      <w:pPr>
        <w:tabs>
          <w:tab w:val="left" w:pos="540"/>
          <w:tab w:val="left" w:pos="810"/>
        </w:tabs>
        <w:rPr>
          <w:i/>
          <w:sz w:val="22"/>
          <w:szCs w:val="22"/>
        </w:rPr>
      </w:pPr>
      <w:r w:rsidRPr="008D46A5">
        <w:rPr>
          <w:i/>
          <w:sz w:val="22"/>
          <w:szCs w:val="22"/>
        </w:rPr>
        <w:tab/>
        <w:t>Language Documentation and Description</w:t>
      </w:r>
    </w:p>
    <w:p w14:paraId="6A22403E" w14:textId="77777777" w:rsidR="00B47023" w:rsidRPr="008D46A5" w:rsidRDefault="00B47023" w:rsidP="00B47023">
      <w:pPr>
        <w:tabs>
          <w:tab w:val="left" w:pos="540"/>
          <w:tab w:val="left" w:pos="810"/>
        </w:tabs>
        <w:rPr>
          <w:i/>
          <w:sz w:val="22"/>
          <w:szCs w:val="22"/>
        </w:rPr>
      </w:pPr>
      <w:r w:rsidRPr="008D46A5">
        <w:rPr>
          <w:i/>
          <w:sz w:val="22"/>
          <w:szCs w:val="22"/>
        </w:rPr>
        <w:tab/>
        <w:t>Language and Linguistics Compass</w:t>
      </w:r>
    </w:p>
    <w:p w14:paraId="0F019332" w14:textId="77777777" w:rsidR="003034D4" w:rsidRPr="008D46A5" w:rsidRDefault="00B47023" w:rsidP="00B47023">
      <w:pPr>
        <w:tabs>
          <w:tab w:val="left" w:pos="540"/>
          <w:tab w:val="left" w:pos="810"/>
        </w:tabs>
        <w:rPr>
          <w:i/>
          <w:sz w:val="22"/>
          <w:szCs w:val="22"/>
        </w:rPr>
      </w:pPr>
      <w:r w:rsidRPr="008D46A5">
        <w:rPr>
          <w:i/>
          <w:sz w:val="22"/>
          <w:szCs w:val="22"/>
        </w:rPr>
        <w:tab/>
        <w:t>Language in Society</w:t>
      </w:r>
    </w:p>
    <w:p w14:paraId="3F078734" w14:textId="541D362B" w:rsidR="00B47023" w:rsidRPr="008D46A5" w:rsidRDefault="003034D4" w:rsidP="00B47023">
      <w:pPr>
        <w:tabs>
          <w:tab w:val="left" w:pos="540"/>
          <w:tab w:val="left" w:pos="810"/>
        </w:tabs>
        <w:rPr>
          <w:i/>
          <w:sz w:val="22"/>
          <w:szCs w:val="22"/>
        </w:rPr>
      </w:pPr>
      <w:r w:rsidRPr="008D46A5">
        <w:rPr>
          <w:i/>
          <w:sz w:val="22"/>
          <w:szCs w:val="22"/>
        </w:rPr>
        <w:tab/>
        <w:t>Language Teaching: Surveys and Studies.</w:t>
      </w:r>
      <w:r w:rsidR="00B47023" w:rsidRPr="008D46A5">
        <w:rPr>
          <w:i/>
          <w:sz w:val="22"/>
          <w:szCs w:val="22"/>
        </w:rPr>
        <w:t xml:space="preserve"> </w:t>
      </w:r>
    </w:p>
    <w:p w14:paraId="1EDAB953" w14:textId="77777777" w:rsidR="00B47023" w:rsidRPr="008D46A5" w:rsidRDefault="00B47023" w:rsidP="00B47023">
      <w:pPr>
        <w:tabs>
          <w:tab w:val="left" w:pos="540"/>
          <w:tab w:val="left" w:pos="810"/>
        </w:tabs>
        <w:rPr>
          <w:i/>
          <w:sz w:val="22"/>
          <w:szCs w:val="22"/>
        </w:rPr>
      </w:pPr>
      <w:r w:rsidRPr="008D46A5">
        <w:rPr>
          <w:i/>
          <w:sz w:val="22"/>
          <w:szCs w:val="22"/>
        </w:rPr>
        <w:tab/>
        <w:t>Latin American and Caribbean Ethnic Studies Journal</w:t>
      </w:r>
    </w:p>
    <w:p w14:paraId="48045A0D" w14:textId="77777777" w:rsidR="00B47023" w:rsidRPr="008D46A5" w:rsidRDefault="00B47023" w:rsidP="00B47023">
      <w:pPr>
        <w:tabs>
          <w:tab w:val="left" w:pos="540"/>
          <w:tab w:val="left" w:pos="810"/>
        </w:tabs>
        <w:rPr>
          <w:i/>
          <w:sz w:val="22"/>
          <w:szCs w:val="22"/>
        </w:rPr>
      </w:pPr>
      <w:r w:rsidRPr="008D46A5">
        <w:rPr>
          <w:i/>
          <w:sz w:val="22"/>
          <w:szCs w:val="22"/>
        </w:rPr>
        <w:tab/>
        <w:t>Linguistics and Education</w:t>
      </w:r>
    </w:p>
    <w:p w14:paraId="75673302" w14:textId="131CC6AB" w:rsidR="00E04157" w:rsidRPr="008D46A5" w:rsidRDefault="00E04157" w:rsidP="00B47023">
      <w:pPr>
        <w:tabs>
          <w:tab w:val="left" w:pos="540"/>
          <w:tab w:val="left" w:pos="810"/>
        </w:tabs>
        <w:rPr>
          <w:i/>
          <w:sz w:val="22"/>
          <w:szCs w:val="22"/>
        </w:rPr>
      </w:pPr>
      <w:r w:rsidRPr="008D46A5">
        <w:rPr>
          <w:i/>
          <w:sz w:val="22"/>
          <w:szCs w:val="22"/>
        </w:rPr>
        <w:tab/>
        <w:t>Linguistic Landscape</w:t>
      </w:r>
    </w:p>
    <w:p w14:paraId="69FF87B3" w14:textId="77777777" w:rsidR="00B47023" w:rsidRPr="008D46A5" w:rsidRDefault="00B47023" w:rsidP="00B47023">
      <w:pPr>
        <w:tabs>
          <w:tab w:val="left" w:pos="540"/>
          <w:tab w:val="left" w:pos="810"/>
        </w:tabs>
        <w:rPr>
          <w:i/>
          <w:sz w:val="22"/>
          <w:szCs w:val="22"/>
        </w:rPr>
      </w:pPr>
      <w:r w:rsidRPr="008D46A5">
        <w:rPr>
          <w:i/>
          <w:sz w:val="22"/>
          <w:szCs w:val="22"/>
        </w:rPr>
        <w:tab/>
        <w:t>LESLLA Conference Proceedings</w:t>
      </w:r>
    </w:p>
    <w:p w14:paraId="64C5FCCB" w14:textId="4DD61708" w:rsidR="00794B60" w:rsidRPr="008D46A5" w:rsidRDefault="00794B60" w:rsidP="00B47023">
      <w:pPr>
        <w:tabs>
          <w:tab w:val="left" w:pos="540"/>
          <w:tab w:val="left" w:pos="810"/>
        </w:tabs>
        <w:rPr>
          <w:i/>
          <w:sz w:val="22"/>
          <w:szCs w:val="22"/>
        </w:rPr>
      </w:pPr>
      <w:r w:rsidRPr="008D46A5">
        <w:rPr>
          <w:i/>
          <w:sz w:val="22"/>
          <w:szCs w:val="22"/>
        </w:rPr>
        <w:tab/>
        <w:t>Multilingual Margins</w:t>
      </w:r>
      <w:r w:rsidR="007278B2" w:rsidRPr="008D46A5">
        <w:rPr>
          <w:i/>
          <w:sz w:val="22"/>
          <w:szCs w:val="22"/>
        </w:rPr>
        <w:t>: A Journal of Multilingualism from the Periphery</w:t>
      </w:r>
    </w:p>
    <w:p w14:paraId="0B05DC36" w14:textId="77777777" w:rsidR="00B47023" w:rsidRPr="008D46A5" w:rsidRDefault="00B47023" w:rsidP="00B47023">
      <w:pPr>
        <w:tabs>
          <w:tab w:val="left" w:pos="540"/>
          <w:tab w:val="left" w:pos="810"/>
        </w:tabs>
        <w:rPr>
          <w:i/>
          <w:sz w:val="22"/>
          <w:szCs w:val="22"/>
        </w:rPr>
      </w:pPr>
      <w:r w:rsidRPr="008D46A5">
        <w:rPr>
          <w:i/>
          <w:sz w:val="22"/>
          <w:szCs w:val="22"/>
        </w:rPr>
        <w:tab/>
        <w:t>NABE Journal of Research and Practice</w:t>
      </w:r>
    </w:p>
    <w:p w14:paraId="7ADDB298" w14:textId="77777777" w:rsidR="00B47023" w:rsidRDefault="00B47023" w:rsidP="00B47023">
      <w:pPr>
        <w:tabs>
          <w:tab w:val="left" w:pos="540"/>
          <w:tab w:val="left" w:pos="810"/>
        </w:tabs>
        <w:rPr>
          <w:i/>
          <w:sz w:val="22"/>
          <w:szCs w:val="22"/>
        </w:rPr>
      </w:pPr>
      <w:r w:rsidRPr="008D46A5">
        <w:rPr>
          <w:i/>
          <w:sz w:val="22"/>
          <w:szCs w:val="22"/>
        </w:rPr>
        <w:tab/>
        <w:t>National Head Start Association Dialog</w:t>
      </w:r>
    </w:p>
    <w:p w14:paraId="4CD344AF" w14:textId="4629A89F" w:rsidR="00CA1F88" w:rsidRPr="008D46A5" w:rsidRDefault="00CA1F88" w:rsidP="00B47023">
      <w:pPr>
        <w:tabs>
          <w:tab w:val="left" w:pos="540"/>
          <w:tab w:val="left" w:pos="810"/>
        </w:tabs>
        <w:rPr>
          <w:i/>
          <w:sz w:val="22"/>
          <w:szCs w:val="22"/>
        </w:rPr>
      </w:pPr>
      <w:r>
        <w:rPr>
          <w:i/>
          <w:sz w:val="22"/>
          <w:szCs w:val="22"/>
        </w:rPr>
        <w:tab/>
        <w:t>Open Cultural Studies</w:t>
      </w:r>
    </w:p>
    <w:p w14:paraId="7A0843E9" w14:textId="2A223EDA" w:rsidR="007612BD" w:rsidRDefault="007612BD" w:rsidP="00B47023">
      <w:pPr>
        <w:tabs>
          <w:tab w:val="left" w:pos="540"/>
          <w:tab w:val="left" w:pos="810"/>
        </w:tabs>
        <w:rPr>
          <w:i/>
          <w:sz w:val="22"/>
          <w:szCs w:val="22"/>
        </w:rPr>
      </w:pPr>
      <w:r w:rsidRPr="008D46A5">
        <w:rPr>
          <w:i/>
          <w:sz w:val="22"/>
          <w:szCs w:val="22"/>
        </w:rPr>
        <w:tab/>
        <w:t>Open Linguistics</w:t>
      </w:r>
    </w:p>
    <w:p w14:paraId="0A7E7391" w14:textId="2220331C" w:rsidR="00544BD8" w:rsidRPr="008D46A5" w:rsidRDefault="00544BD8" w:rsidP="00B47023">
      <w:pPr>
        <w:tabs>
          <w:tab w:val="left" w:pos="540"/>
          <w:tab w:val="left" w:pos="810"/>
        </w:tabs>
        <w:rPr>
          <w:sz w:val="22"/>
          <w:szCs w:val="22"/>
        </w:rPr>
      </w:pPr>
      <w:r>
        <w:rPr>
          <w:i/>
          <w:sz w:val="22"/>
          <w:szCs w:val="22"/>
        </w:rPr>
        <w:tab/>
        <w:t>PLOS Global Public Health</w:t>
      </w:r>
    </w:p>
    <w:p w14:paraId="26196D27" w14:textId="77777777" w:rsidR="00B47023" w:rsidRPr="008D46A5" w:rsidRDefault="00B47023" w:rsidP="00B47023">
      <w:pPr>
        <w:tabs>
          <w:tab w:val="left" w:pos="540"/>
          <w:tab w:val="left" w:pos="810"/>
        </w:tabs>
        <w:rPr>
          <w:i/>
          <w:sz w:val="22"/>
          <w:szCs w:val="22"/>
        </w:rPr>
      </w:pPr>
      <w:r w:rsidRPr="008D46A5">
        <w:rPr>
          <w:i/>
          <w:sz w:val="22"/>
          <w:szCs w:val="22"/>
        </w:rPr>
        <w:tab/>
        <w:t>Proceedings from the 8th Nordic Conference of Bilingualism</w:t>
      </w:r>
    </w:p>
    <w:p w14:paraId="1586BDCA" w14:textId="6D2BB710" w:rsidR="00D16565" w:rsidRPr="008D46A5" w:rsidRDefault="00D16565" w:rsidP="00B47023">
      <w:pPr>
        <w:tabs>
          <w:tab w:val="left" w:pos="540"/>
          <w:tab w:val="left" w:pos="810"/>
        </w:tabs>
        <w:rPr>
          <w:i/>
          <w:sz w:val="22"/>
          <w:szCs w:val="22"/>
        </w:rPr>
      </w:pPr>
      <w:r w:rsidRPr="008D46A5">
        <w:rPr>
          <w:i/>
          <w:sz w:val="22"/>
          <w:szCs w:val="22"/>
        </w:rPr>
        <w:tab/>
        <w:t>Research in the Teaching of English</w:t>
      </w:r>
    </w:p>
    <w:p w14:paraId="387D356E" w14:textId="036C60D5" w:rsidR="00B47023" w:rsidRPr="008D46A5" w:rsidRDefault="00B47023" w:rsidP="00B47023">
      <w:pPr>
        <w:tabs>
          <w:tab w:val="left" w:pos="540"/>
          <w:tab w:val="left" w:pos="810"/>
        </w:tabs>
        <w:rPr>
          <w:i/>
          <w:sz w:val="22"/>
          <w:szCs w:val="22"/>
        </w:rPr>
      </w:pPr>
      <w:r w:rsidRPr="008D46A5">
        <w:rPr>
          <w:i/>
          <w:sz w:val="22"/>
          <w:szCs w:val="22"/>
        </w:rPr>
        <w:tab/>
        <w:t>Review of Research in Education</w:t>
      </w:r>
      <w:r w:rsidRPr="008D46A5">
        <w:rPr>
          <w:sz w:val="22"/>
          <w:szCs w:val="22"/>
        </w:rPr>
        <w:t xml:space="preserve"> (consulting editor, 2012)</w:t>
      </w:r>
    </w:p>
    <w:p w14:paraId="6FCB721D" w14:textId="2F94D7A2" w:rsidR="00413A89" w:rsidRPr="008D46A5" w:rsidRDefault="00413A89" w:rsidP="00B47023">
      <w:pPr>
        <w:tabs>
          <w:tab w:val="left" w:pos="540"/>
          <w:tab w:val="left" w:pos="810"/>
        </w:tabs>
        <w:rPr>
          <w:sz w:val="22"/>
          <w:szCs w:val="22"/>
        </w:rPr>
      </w:pPr>
      <w:r w:rsidRPr="008D46A5">
        <w:rPr>
          <w:i/>
          <w:sz w:val="22"/>
          <w:szCs w:val="22"/>
        </w:rPr>
        <w:tab/>
        <w:t xml:space="preserve">Revista da </w:t>
      </w:r>
      <w:proofErr w:type="spellStart"/>
      <w:r w:rsidRPr="008D46A5">
        <w:rPr>
          <w:i/>
          <w:sz w:val="22"/>
          <w:szCs w:val="22"/>
        </w:rPr>
        <w:t>Anpoll</w:t>
      </w:r>
      <w:proofErr w:type="spellEnd"/>
      <w:r w:rsidRPr="008D46A5">
        <w:rPr>
          <w:i/>
          <w:sz w:val="22"/>
          <w:szCs w:val="22"/>
        </w:rPr>
        <w:t xml:space="preserve"> </w:t>
      </w:r>
      <w:r w:rsidRPr="008D46A5">
        <w:rPr>
          <w:sz w:val="22"/>
          <w:szCs w:val="22"/>
        </w:rPr>
        <w:t>(</w:t>
      </w:r>
      <w:proofErr w:type="spellStart"/>
      <w:r w:rsidRPr="008D46A5">
        <w:rPr>
          <w:sz w:val="22"/>
          <w:szCs w:val="22"/>
        </w:rPr>
        <w:t>Brasil</w:t>
      </w:r>
      <w:proofErr w:type="spellEnd"/>
      <w:r w:rsidRPr="008D46A5">
        <w:rPr>
          <w:sz w:val="22"/>
          <w:szCs w:val="22"/>
        </w:rPr>
        <w:t>)</w:t>
      </w:r>
    </w:p>
    <w:p w14:paraId="367782A5" w14:textId="77777777" w:rsidR="00B47023" w:rsidRPr="008D46A5" w:rsidRDefault="00B47023" w:rsidP="00B47023">
      <w:pPr>
        <w:tabs>
          <w:tab w:val="left" w:pos="540"/>
          <w:tab w:val="left" w:pos="810"/>
        </w:tabs>
        <w:rPr>
          <w:i/>
          <w:sz w:val="22"/>
          <w:szCs w:val="22"/>
        </w:rPr>
      </w:pPr>
      <w:r w:rsidRPr="008D46A5">
        <w:rPr>
          <w:i/>
          <w:sz w:val="22"/>
          <w:szCs w:val="22"/>
        </w:rPr>
        <w:tab/>
        <w:t>SAGE Open</w:t>
      </w:r>
    </w:p>
    <w:p w14:paraId="21DBCAEF" w14:textId="2558BDD8" w:rsidR="00B47023" w:rsidRDefault="00B47023" w:rsidP="00B47023">
      <w:pPr>
        <w:tabs>
          <w:tab w:val="left" w:pos="540"/>
          <w:tab w:val="left" w:pos="810"/>
        </w:tabs>
        <w:rPr>
          <w:i/>
          <w:sz w:val="22"/>
          <w:szCs w:val="22"/>
        </w:rPr>
      </w:pPr>
      <w:r w:rsidRPr="008D46A5">
        <w:rPr>
          <w:i/>
          <w:sz w:val="22"/>
          <w:szCs w:val="22"/>
        </w:rPr>
        <w:tab/>
        <w:t>SKY Journal of Linguistics</w:t>
      </w:r>
    </w:p>
    <w:p w14:paraId="5877C1B0" w14:textId="31E15D45" w:rsidR="007A73A1" w:rsidRPr="007A73A1" w:rsidRDefault="007A73A1" w:rsidP="00B47023">
      <w:pPr>
        <w:tabs>
          <w:tab w:val="left" w:pos="540"/>
          <w:tab w:val="left" w:pos="810"/>
        </w:tabs>
        <w:rPr>
          <w:i/>
          <w:sz w:val="22"/>
          <w:szCs w:val="22"/>
        </w:rPr>
      </w:pPr>
      <w:r>
        <w:rPr>
          <w:i/>
          <w:sz w:val="22"/>
          <w:szCs w:val="22"/>
        </w:rPr>
        <w:tab/>
        <w:t>SOAS Working Papers in Linguistics</w:t>
      </w:r>
    </w:p>
    <w:p w14:paraId="0805083F" w14:textId="77777777" w:rsidR="00B47023" w:rsidRPr="008D46A5" w:rsidRDefault="00B47023" w:rsidP="00B47023">
      <w:pPr>
        <w:tabs>
          <w:tab w:val="left" w:pos="540"/>
          <w:tab w:val="left" w:pos="810"/>
        </w:tabs>
        <w:rPr>
          <w:i/>
          <w:sz w:val="22"/>
          <w:szCs w:val="22"/>
        </w:rPr>
      </w:pPr>
      <w:r w:rsidRPr="008D46A5">
        <w:rPr>
          <w:i/>
          <w:sz w:val="22"/>
          <w:szCs w:val="22"/>
        </w:rPr>
        <w:tab/>
        <w:t>Spanish in Context</w:t>
      </w:r>
    </w:p>
    <w:p w14:paraId="441A0F0F" w14:textId="77777777" w:rsidR="00B47023" w:rsidRPr="008D46A5" w:rsidRDefault="00B47023" w:rsidP="00B47023">
      <w:pPr>
        <w:tabs>
          <w:tab w:val="left" w:pos="540"/>
          <w:tab w:val="left" w:pos="810"/>
        </w:tabs>
        <w:rPr>
          <w:i/>
          <w:sz w:val="22"/>
          <w:szCs w:val="22"/>
        </w:rPr>
      </w:pPr>
      <w:r w:rsidRPr="008D46A5">
        <w:rPr>
          <w:i/>
          <w:sz w:val="22"/>
          <w:szCs w:val="22"/>
        </w:rPr>
        <w:tab/>
        <w:t>Studies in Ethnicity and Nationalism</w:t>
      </w:r>
    </w:p>
    <w:p w14:paraId="36C098CD" w14:textId="77777777" w:rsidR="00B47023" w:rsidRPr="008D46A5" w:rsidRDefault="00B47023" w:rsidP="00B47023">
      <w:pPr>
        <w:tabs>
          <w:tab w:val="left" w:pos="540"/>
          <w:tab w:val="left" w:pos="810"/>
        </w:tabs>
        <w:rPr>
          <w:i/>
          <w:sz w:val="22"/>
          <w:szCs w:val="22"/>
        </w:rPr>
      </w:pPr>
      <w:r w:rsidRPr="008D46A5">
        <w:rPr>
          <w:i/>
          <w:sz w:val="22"/>
          <w:szCs w:val="22"/>
        </w:rPr>
        <w:tab/>
        <w:t>Studies in Second Language Acquisition</w:t>
      </w:r>
    </w:p>
    <w:p w14:paraId="15B2CEF6" w14:textId="77777777" w:rsidR="00B47023" w:rsidRPr="008D46A5" w:rsidRDefault="00B47023" w:rsidP="00B47023">
      <w:pPr>
        <w:tabs>
          <w:tab w:val="left" w:pos="540"/>
          <w:tab w:val="left" w:pos="810"/>
        </w:tabs>
        <w:rPr>
          <w:i/>
          <w:sz w:val="22"/>
          <w:szCs w:val="22"/>
        </w:rPr>
      </w:pPr>
      <w:r w:rsidRPr="008D46A5">
        <w:rPr>
          <w:i/>
          <w:sz w:val="22"/>
          <w:szCs w:val="22"/>
        </w:rPr>
        <w:tab/>
        <w:t xml:space="preserve">TESOL Quarterly </w:t>
      </w:r>
    </w:p>
    <w:p w14:paraId="22E53CD1" w14:textId="1E904BD7" w:rsidR="00240F5D" w:rsidRPr="008D46A5" w:rsidRDefault="00240F5D" w:rsidP="00B47023">
      <w:pPr>
        <w:tabs>
          <w:tab w:val="left" w:pos="540"/>
          <w:tab w:val="left" w:pos="810"/>
        </w:tabs>
        <w:rPr>
          <w:i/>
          <w:sz w:val="22"/>
          <w:szCs w:val="22"/>
        </w:rPr>
      </w:pPr>
      <w:r w:rsidRPr="008D46A5">
        <w:rPr>
          <w:i/>
          <w:sz w:val="22"/>
          <w:szCs w:val="22"/>
        </w:rPr>
        <w:tab/>
        <w:t>The High School Journal</w:t>
      </w:r>
    </w:p>
    <w:p w14:paraId="07BA68B8" w14:textId="77777777" w:rsidR="00B47023" w:rsidRPr="008D46A5" w:rsidRDefault="00B47023" w:rsidP="00B47023">
      <w:pPr>
        <w:tabs>
          <w:tab w:val="left" w:pos="540"/>
          <w:tab w:val="left" w:pos="810"/>
        </w:tabs>
        <w:rPr>
          <w:i/>
          <w:sz w:val="22"/>
          <w:szCs w:val="22"/>
        </w:rPr>
      </w:pPr>
      <w:r w:rsidRPr="008D46A5">
        <w:rPr>
          <w:i/>
          <w:sz w:val="22"/>
          <w:szCs w:val="22"/>
        </w:rPr>
        <w:tab/>
        <w:t>Working Papers in Educational Linguistics</w:t>
      </w:r>
      <w:r w:rsidRPr="008D46A5">
        <w:rPr>
          <w:sz w:val="22"/>
          <w:szCs w:val="22"/>
        </w:rPr>
        <w:t xml:space="preserve"> </w:t>
      </w:r>
    </w:p>
    <w:p w14:paraId="15501AE9" w14:textId="77777777" w:rsidR="00B47023" w:rsidRPr="008D46A5" w:rsidRDefault="00B47023" w:rsidP="00B47023">
      <w:pPr>
        <w:tabs>
          <w:tab w:val="left" w:pos="540"/>
          <w:tab w:val="left" w:pos="810"/>
        </w:tabs>
        <w:rPr>
          <w:sz w:val="22"/>
          <w:szCs w:val="22"/>
        </w:rPr>
      </w:pPr>
    </w:p>
    <w:p w14:paraId="3D251BBC" w14:textId="77777777" w:rsidR="00B47023" w:rsidRPr="008D46A5" w:rsidRDefault="008A1EF5" w:rsidP="00B47023">
      <w:pPr>
        <w:tabs>
          <w:tab w:val="left" w:pos="540"/>
          <w:tab w:val="left" w:pos="810"/>
        </w:tabs>
        <w:rPr>
          <w:sz w:val="22"/>
          <w:szCs w:val="22"/>
          <w:u w:val="single"/>
        </w:rPr>
      </w:pPr>
      <w:r w:rsidRPr="008D46A5">
        <w:rPr>
          <w:sz w:val="22"/>
          <w:szCs w:val="22"/>
        </w:rPr>
        <w:tab/>
      </w:r>
      <w:r w:rsidR="00B47023" w:rsidRPr="008D46A5">
        <w:rPr>
          <w:sz w:val="22"/>
          <w:szCs w:val="22"/>
          <w:u w:val="single"/>
        </w:rPr>
        <w:t>Reviewing for Professional Book Series</w:t>
      </w:r>
    </w:p>
    <w:p w14:paraId="431EFB00" w14:textId="3B278726" w:rsidR="004756D5" w:rsidRPr="008D46A5" w:rsidRDefault="00FC7DBB" w:rsidP="00FC7DBB">
      <w:pPr>
        <w:tabs>
          <w:tab w:val="left" w:pos="540"/>
          <w:tab w:val="left" w:pos="810"/>
        </w:tabs>
        <w:ind w:left="540"/>
        <w:rPr>
          <w:i/>
          <w:sz w:val="22"/>
          <w:szCs w:val="22"/>
        </w:rPr>
      </w:pPr>
      <w:r w:rsidRPr="008D46A5">
        <w:rPr>
          <w:sz w:val="22"/>
          <w:szCs w:val="22"/>
        </w:rPr>
        <w:t xml:space="preserve">Current Issues in </w:t>
      </w:r>
      <w:r w:rsidR="004756D5" w:rsidRPr="008D46A5">
        <w:rPr>
          <w:sz w:val="22"/>
          <w:szCs w:val="22"/>
        </w:rPr>
        <w:t>Bilingualism</w:t>
      </w:r>
      <w:r w:rsidRPr="008D46A5">
        <w:rPr>
          <w:sz w:val="22"/>
          <w:szCs w:val="22"/>
        </w:rPr>
        <w:t xml:space="preserve"> (CIB)</w:t>
      </w:r>
      <w:r w:rsidR="004756D5" w:rsidRPr="008D46A5">
        <w:rPr>
          <w:sz w:val="22"/>
          <w:szCs w:val="22"/>
        </w:rPr>
        <w:t>, book series (</w:t>
      </w:r>
      <w:r w:rsidR="0085173B" w:rsidRPr="008D46A5">
        <w:rPr>
          <w:sz w:val="22"/>
          <w:szCs w:val="22"/>
        </w:rPr>
        <w:t>Editorial Board</w:t>
      </w:r>
      <w:r w:rsidR="004756D5" w:rsidRPr="008D46A5">
        <w:rPr>
          <w:sz w:val="22"/>
          <w:szCs w:val="22"/>
        </w:rPr>
        <w:t xml:space="preserve"> Member)</w:t>
      </w:r>
    </w:p>
    <w:p w14:paraId="1D1BFD5A" w14:textId="2BEFB177" w:rsidR="00557F5F" w:rsidRPr="008D46A5" w:rsidRDefault="004756D5" w:rsidP="00B47023">
      <w:pPr>
        <w:tabs>
          <w:tab w:val="left" w:pos="540"/>
          <w:tab w:val="left" w:pos="810"/>
        </w:tabs>
        <w:rPr>
          <w:sz w:val="22"/>
          <w:szCs w:val="22"/>
        </w:rPr>
      </w:pPr>
      <w:r w:rsidRPr="008D46A5">
        <w:rPr>
          <w:i/>
          <w:sz w:val="22"/>
          <w:szCs w:val="22"/>
        </w:rPr>
        <w:tab/>
      </w:r>
      <w:r w:rsidR="00557F5F" w:rsidRPr="008D46A5">
        <w:rPr>
          <w:sz w:val="22"/>
          <w:szCs w:val="22"/>
        </w:rPr>
        <w:t>Bloomsbury Academic Education</w:t>
      </w:r>
    </w:p>
    <w:p w14:paraId="53A5D2E3" w14:textId="20F1E235" w:rsidR="00B47023" w:rsidRPr="008D46A5" w:rsidRDefault="00557F5F" w:rsidP="00B47023">
      <w:pPr>
        <w:tabs>
          <w:tab w:val="left" w:pos="540"/>
          <w:tab w:val="left" w:pos="810"/>
        </w:tabs>
        <w:rPr>
          <w:sz w:val="22"/>
          <w:szCs w:val="22"/>
        </w:rPr>
      </w:pPr>
      <w:r w:rsidRPr="008D46A5">
        <w:rPr>
          <w:sz w:val="22"/>
          <w:szCs w:val="22"/>
        </w:rPr>
        <w:tab/>
      </w:r>
      <w:r w:rsidR="00B47023" w:rsidRPr="008D46A5">
        <w:rPr>
          <w:sz w:val="22"/>
          <w:szCs w:val="22"/>
        </w:rPr>
        <w:t xml:space="preserve">Georgetown University Press </w:t>
      </w:r>
    </w:p>
    <w:p w14:paraId="1B983545" w14:textId="77777777" w:rsidR="00B47023" w:rsidRPr="008D46A5" w:rsidRDefault="00B47023" w:rsidP="00B47023">
      <w:pPr>
        <w:tabs>
          <w:tab w:val="left" w:pos="540"/>
          <w:tab w:val="left" w:pos="810"/>
        </w:tabs>
        <w:rPr>
          <w:i/>
          <w:sz w:val="22"/>
          <w:szCs w:val="22"/>
        </w:rPr>
      </w:pPr>
      <w:r w:rsidRPr="008D46A5">
        <w:rPr>
          <w:i/>
          <w:sz w:val="22"/>
          <w:szCs w:val="22"/>
        </w:rPr>
        <w:tab/>
      </w:r>
      <w:r w:rsidRPr="008D46A5">
        <w:rPr>
          <w:sz w:val="22"/>
          <w:szCs w:val="22"/>
        </w:rPr>
        <w:t>Greenwood Publishing Group</w:t>
      </w:r>
      <w:r w:rsidRPr="008D46A5">
        <w:rPr>
          <w:i/>
          <w:sz w:val="22"/>
          <w:szCs w:val="22"/>
        </w:rPr>
        <w:t xml:space="preserve"> </w:t>
      </w:r>
    </w:p>
    <w:p w14:paraId="394053A3" w14:textId="77777777" w:rsidR="00B47023" w:rsidRPr="008D46A5" w:rsidRDefault="00B47023" w:rsidP="00B47023">
      <w:pPr>
        <w:tabs>
          <w:tab w:val="left" w:pos="540"/>
          <w:tab w:val="left" w:pos="810"/>
        </w:tabs>
        <w:rPr>
          <w:i/>
          <w:sz w:val="22"/>
          <w:szCs w:val="22"/>
        </w:rPr>
      </w:pPr>
      <w:r w:rsidRPr="008D46A5">
        <w:rPr>
          <w:i/>
          <w:sz w:val="22"/>
          <w:szCs w:val="22"/>
        </w:rPr>
        <w:tab/>
      </w:r>
      <w:r w:rsidRPr="008D46A5">
        <w:rPr>
          <w:sz w:val="22"/>
          <w:szCs w:val="22"/>
        </w:rPr>
        <w:t xml:space="preserve">John Benjamins </w:t>
      </w:r>
    </w:p>
    <w:p w14:paraId="73D55733" w14:textId="77777777" w:rsidR="00B47023" w:rsidRPr="008D46A5" w:rsidRDefault="008A1EF5" w:rsidP="00B47023">
      <w:pPr>
        <w:tabs>
          <w:tab w:val="left" w:pos="540"/>
          <w:tab w:val="left" w:pos="810"/>
        </w:tabs>
        <w:rPr>
          <w:i/>
          <w:sz w:val="22"/>
          <w:szCs w:val="22"/>
        </w:rPr>
      </w:pPr>
      <w:r w:rsidRPr="008D46A5">
        <w:rPr>
          <w:sz w:val="22"/>
          <w:szCs w:val="22"/>
        </w:rPr>
        <w:tab/>
      </w:r>
      <w:r w:rsidR="00B47023" w:rsidRPr="008D46A5">
        <w:rPr>
          <w:sz w:val="22"/>
          <w:szCs w:val="22"/>
        </w:rPr>
        <w:t>Lawrence Erlbaum Associates</w:t>
      </w:r>
      <w:r w:rsidR="00B47023" w:rsidRPr="008D46A5">
        <w:rPr>
          <w:i/>
          <w:sz w:val="22"/>
          <w:szCs w:val="22"/>
        </w:rPr>
        <w:t xml:space="preserve"> </w:t>
      </w:r>
    </w:p>
    <w:p w14:paraId="5A7F2833" w14:textId="77777777" w:rsidR="00B47023" w:rsidRPr="008D46A5" w:rsidRDefault="00B47023" w:rsidP="00B47023">
      <w:pPr>
        <w:tabs>
          <w:tab w:val="left" w:pos="540"/>
          <w:tab w:val="left" w:pos="810"/>
        </w:tabs>
        <w:rPr>
          <w:sz w:val="22"/>
          <w:szCs w:val="22"/>
        </w:rPr>
      </w:pPr>
      <w:r w:rsidRPr="008D46A5">
        <w:rPr>
          <w:i/>
          <w:sz w:val="22"/>
          <w:szCs w:val="22"/>
        </w:rPr>
        <w:tab/>
      </w:r>
      <w:r w:rsidRPr="008D46A5">
        <w:rPr>
          <w:sz w:val="22"/>
          <w:szCs w:val="22"/>
        </w:rPr>
        <w:t xml:space="preserve">Ohio State University Press </w:t>
      </w:r>
    </w:p>
    <w:p w14:paraId="5B36234A" w14:textId="77777777" w:rsidR="00B47023" w:rsidRPr="008D46A5" w:rsidRDefault="00B47023" w:rsidP="00B47023">
      <w:pPr>
        <w:tabs>
          <w:tab w:val="left" w:pos="540"/>
          <w:tab w:val="left" w:pos="810"/>
        </w:tabs>
        <w:rPr>
          <w:i/>
          <w:sz w:val="22"/>
          <w:szCs w:val="22"/>
        </w:rPr>
      </w:pPr>
      <w:r w:rsidRPr="008D46A5">
        <w:rPr>
          <w:i/>
          <w:sz w:val="22"/>
          <w:szCs w:val="22"/>
        </w:rPr>
        <w:lastRenderedPageBreak/>
        <w:tab/>
      </w:r>
      <w:r w:rsidRPr="008D46A5">
        <w:rPr>
          <w:sz w:val="22"/>
          <w:szCs w:val="22"/>
        </w:rPr>
        <w:t>Multilingual Matters Publishers</w:t>
      </w:r>
    </w:p>
    <w:p w14:paraId="46F4A3E7" w14:textId="30928BD3" w:rsidR="00B47023" w:rsidRPr="008D46A5" w:rsidRDefault="00B47023" w:rsidP="00B47023">
      <w:pPr>
        <w:tabs>
          <w:tab w:val="left" w:pos="540"/>
          <w:tab w:val="left" w:pos="810"/>
        </w:tabs>
        <w:rPr>
          <w:bCs/>
          <w:sz w:val="22"/>
          <w:szCs w:val="22"/>
          <w:lang w:bidi="en-US"/>
        </w:rPr>
      </w:pPr>
      <w:r w:rsidRPr="008D46A5">
        <w:rPr>
          <w:i/>
          <w:sz w:val="22"/>
          <w:szCs w:val="22"/>
        </w:rPr>
        <w:tab/>
      </w:r>
      <w:r w:rsidRPr="008D46A5">
        <w:rPr>
          <w:bCs/>
          <w:sz w:val="22"/>
          <w:szCs w:val="22"/>
          <w:lang w:bidi="en-US"/>
        </w:rPr>
        <w:t>Palgrave Macmillan</w:t>
      </w:r>
    </w:p>
    <w:p w14:paraId="010ADDF2" w14:textId="18F13A8C" w:rsidR="0063734F" w:rsidRPr="008D46A5" w:rsidRDefault="0063734F" w:rsidP="00B47023">
      <w:pPr>
        <w:tabs>
          <w:tab w:val="left" w:pos="540"/>
          <w:tab w:val="left" w:pos="810"/>
        </w:tabs>
        <w:rPr>
          <w:i/>
          <w:sz w:val="22"/>
          <w:szCs w:val="22"/>
        </w:rPr>
      </w:pPr>
      <w:r w:rsidRPr="008D46A5">
        <w:rPr>
          <w:bCs/>
          <w:sz w:val="22"/>
          <w:szCs w:val="22"/>
          <w:lang w:bidi="en-US"/>
        </w:rPr>
        <w:tab/>
        <w:t>Palgrave UK</w:t>
      </w:r>
    </w:p>
    <w:p w14:paraId="32409C7A" w14:textId="77777777" w:rsidR="00B47023" w:rsidRPr="008D46A5" w:rsidRDefault="00B47023" w:rsidP="00B47023">
      <w:pPr>
        <w:tabs>
          <w:tab w:val="left" w:pos="540"/>
          <w:tab w:val="left" w:pos="810"/>
        </w:tabs>
        <w:rPr>
          <w:sz w:val="22"/>
          <w:szCs w:val="22"/>
        </w:rPr>
      </w:pPr>
      <w:r w:rsidRPr="008D46A5">
        <w:rPr>
          <w:i/>
          <w:sz w:val="22"/>
          <w:szCs w:val="22"/>
        </w:rPr>
        <w:tab/>
      </w:r>
      <w:r w:rsidRPr="008D46A5">
        <w:rPr>
          <w:sz w:val="22"/>
          <w:szCs w:val="22"/>
        </w:rPr>
        <w:t xml:space="preserve">Routledge </w:t>
      </w:r>
      <w:r w:rsidRPr="008D46A5">
        <w:rPr>
          <w:i/>
          <w:sz w:val="22"/>
          <w:szCs w:val="22"/>
        </w:rPr>
        <w:t xml:space="preserve"> </w:t>
      </w:r>
    </w:p>
    <w:p w14:paraId="73BFB9B3" w14:textId="77777777" w:rsidR="00B47023" w:rsidRPr="008D46A5" w:rsidRDefault="00B47023" w:rsidP="00B47023">
      <w:pPr>
        <w:tabs>
          <w:tab w:val="left" w:pos="540"/>
          <w:tab w:val="left" w:pos="810"/>
        </w:tabs>
        <w:rPr>
          <w:i/>
          <w:sz w:val="22"/>
          <w:szCs w:val="22"/>
        </w:rPr>
      </w:pPr>
      <w:r w:rsidRPr="008D46A5">
        <w:rPr>
          <w:i/>
          <w:sz w:val="22"/>
          <w:szCs w:val="22"/>
        </w:rPr>
        <w:tab/>
      </w:r>
      <w:r w:rsidRPr="008D46A5">
        <w:rPr>
          <w:sz w:val="22"/>
          <w:szCs w:val="22"/>
        </w:rPr>
        <w:t xml:space="preserve">Springer Reference </w:t>
      </w:r>
    </w:p>
    <w:p w14:paraId="1D440FE0" w14:textId="77777777" w:rsidR="00B47023" w:rsidRPr="008D46A5" w:rsidRDefault="00B47023" w:rsidP="00B47023">
      <w:pPr>
        <w:tabs>
          <w:tab w:val="left" w:pos="540"/>
          <w:tab w:val="left" w:pos="810"/>
        </w:tabs>
        <w:rPr>
          <w:sz w:val="22"/>
          <w:szCs w:val="22"/>
        </w:rPr>
      </w:pPr>
      <w:r w:rsidRPr="008D46A5">
        <w:rPr>
          <w:i/>
          <w:sz w:val="22"/>
          <w:szCs w:val="22"/>
        </w:rPr>
        <w:tab/>
      </w:r>
      <w:r w:rsidRPr="008D46A5">
        <w:rPr>
          <w:sz w:val="22"/>
          <w:szCs w:val="22"/>
        </w:rPr>
        <w:t>Springer, Educational Linguistics Series</w:t>
      </w:r>
    </w:p>
    <w:p w14:paraId="5721C3FD" w14:textId="77777777" w:rsidR="00B47023" w:rsidRPr="008D46A5" w:rsidRDefault="00B47023" w:rsidP="00B47023">
      <w:pPr>
        <w:tabs>
          <w:tab w:val="left" w:pos="540"/>
          <w:tab w:val="left" w:pos="810"/>
        </w:tabs>
        <w:rPr>
          <w:i/>
          <w:sz w:val="22"/>
          <w:szCs w:val="22"/>
        </w:rPr>
      </w:pPr>
      <w:r w:rsidRPr="008D46A5">
        <w:rPr>
          <w:sz w:val="22"/>
          <w:szCs w:val="22"/>
        </w:rPr>
        <w:tab/>
        <w:t xml:space="preserve">Taylor &amp; Francis </w:t>
      </w:r>
    </w:p>
    <w:p w14:paraId="4568A2EB" w14:textId="77777777" w:rsidR="00B47023" w:rsidRPr="008D46A5" w:rsidRDefault="00B47023" w:rsidP="00B47023">
      <w:pPr>
        <w:tabs>
          <w:tab w:val="left" w:pos="540"/>
          <w:tab w:val="left" w:pos="810"/>
        </w:tabs>
        <w:rPr>
          <w:sz w:val="22"/>
          <w:szCs w:val="22"/>
        </w:rPr>
      </w:pPr>
      <w:r w:rsidRPr="008D46A5">
        <w:rPr>
          <w:i/>
          <w:sz w:val="22"/>
          <w:szCs w:val="22"/>
        </w:rPr>
        <w:tab/>
      </w:r>
      <w:r w:rsidRPr="008D46A5">
        <w:rPr>
          <w:sz w:val="22"/>
          <w:szCs w:val="22"/>
        </w:rPr>
        <w:t>Walter de Gruyter</w:t>
      </w:r>
    </w:p>
    <w:p w14:paraId="5A3EDB53" w14:textId="77777777" w:rsidR="00B47023" w:rsidRPr="008D46A5" w:rsidRDefault="00B47023" w:rsidP="00B47023">
      <w:pPr>
        <w:tabs>
          <w:tab w:val="left" w:pos="540"/>
          <w:tab w:val="left" w:pos="810"/>
        </w:tabs>
        <w:rPr>
          <w:sz w:val="22"/>
          <w:szCs w:val="22"/>
        </w:rPr>
      </w:pPr>
      <w:r w:rsidRPr="008D46A5">
        <w:rPr>
          <w:sz w:val="22"/>
          <w:szCs w:val="22"/>
        </w:rPr>
        <w:tab/>
        <w:t>Wiley-Blackwell</w:t>
      </w:r>
    </w:p>
    <w:p w14:paraId="5DDC6773" w14:textId="77777777" w:rsidR="00D07FE3" w:rsidRPr="008D46A5" w:rsidRDefault="00D07FE3" w:rsidP="00D07FE3">
      <w:pPr>
        <w:tabs>
          <w:tab w:val="left" w:pos="810"/>
        </w:tabs>
        <w:rPr>
          <w:sz w:val="22"/>
          <w:szCs w:val="22"/>
        </w:rPr>
      </w:pPr>
    </w:p>
    <w:p w14:paraId="3E526A5A" w14:textId="5D25230C" w:rsidR="002E446D" w:rsidRPr="002E446D" w:rsidRDefault="00DB55DE" w:rsidP="002E446D">
      <w:pPr>
        <w:tabs>
          <w:tab w:val="left" w:pos="540"/>
          <w:tab w:val="left" w:pos="810"/>
        </w:tabs>
        <w:rPr>
          <w:b/>
          <w:i/>
          <w:sz w:val="22"/>
          <w:szCs w:val="22"/>
        </w:rPr>
      </w:pPr>
      <w:r w:rsidRPr="008D46A5">
        <w:rPr>
          <w:b/>
          <w:i/>
          <w:sz w:val="22"/>
          <w:szCs w:val="22"/>
        </w:rPr>
        <w:tab/>
      </w:r>
      <w:r w:rsidR="00F55EF4" w:rsidRPr="008D46A5">
        <w:rPr>
          <w:b/>
          <w:i/>
          <w:sz w:val="22"/>
          <w:szCs w:val="22"/>
        </w:rPr>
        <w:t>Professional c</w:t>
      </w:r>
      <w:r w:rsidRPr="008D46A5">
        <w:rPr>
          <w:b/>
          <w:i/>
          <w:sz w:val="22"/>
          <w:szCs w:val="22"/>
        </w:rPr>
        <w:t>ommittee memberships</w:t>
      </w:r>
    </w:p>
    <w:p w14:paraId="3DB225F2" w14:textId="7FF0EE38" w:rsidR="00AD784D" w:rsidRPr="00AD784D" w:rsidRDefault="00AD784D" w:rsidP="002E446D">
      <w:pPr>
        <w:pStyle w:val="ListParagraph"/>
        <w:numPr>
          <w:ilvl w:val="1"/>
          <w:numId w:val="15"/>
        </w:numPr>
        <w:ind w:left="990" w:hanging="180"/>
        <w:rPr>
          <w:rFonts w:ascii="Times" w:hAnsi="Times"/>
          <w:sz w:val="22"/>
          <w:szCs w:val="22"/>
        </w:rPr>
      </w:pPr>
      <w:r>
        <w:rPr>
          <w:rFonts w:ascii="Times" w:hAnsi="Times"/>
          <w:sz w:val="22"/>
          <w:szCs w:val="22"/>
        </w:rPr>
        <w:t>2024: AAAL Distinguished Scholarship and Service Award Committee, Selection Committee</w:t>
      </w:r>
    </w:p>
    <w:p w14:paraId="7793AB96" w14:textId="56C42451" w:rsidR="002E446D" w:rsidRPr="002E446D" w:rsidRDefault="002E446D" w:rsidP="002E446D">
      <w:pPr>
        <w:pStyle w:val="ListParagraph"/>
        <w:numPr>
          <w:ilvl w:val="1"/>
          <w:numId w:val="15"/>
        </w:numPr>
        <w:ind w:left="990" w:hanging="180"/>
        <w:rPr>
          <w:rFonts w:ascii="Times" w:hAnsi="Times"/>
          <w:sz w:val="22"/>
          <w:szCs w:val="22"/>
        </w:rPr>
      </w:pPr>
      <w:r w:rsidRPr="008D46A5">
        <w:rPr>
          <w:sz w:val="22"/>
          <w:szCs w:val="22"/>
        </w:rPr>
        <w:t>2018, 2019</w:t>
      </w:r>
      <w:r>
        <w:rPr>
          <w:sz w:val="22"/>
          <w:szCs w:val="22"/>
        </w:rPr>
        <w:t>, 2022</w:t>
      </w:r>
      <w:r w:rsidR="00B26F89">
        <w:rPr>
          <w:sz w:val="22"/>
          <w:szCs w:val="22"/>
        </w:rPr>
        <w:t>, 2023</w:t>
      </w:r>
      <w:r w:rsidRPr="008D46A5">
        <w:rPr>
          <w:sz w:val="22"/>
          <w:szCs w:val="22"/>
        </w:rPr>
        <w:t xml:space="preserve">: TIRF </w:t>
      </w:r>
      <w:proofErr w:type="spellStart"/>
      <w:r w:rsidRPr="008D46A5">
        <w:rPr>
          <w:color w:val="222222"/>
          <w:sz w:val="22"/>
          <w:szCs w:val="22"/>
          <w:shd w:val="clear" w:color="auto" w:fill="FFFFFF"/>
        </w:rPr>
        <w:t>Alatis</w:t>
      </w:r>
      <w:proofErr w:type="spellEnd"/>
      <w:r w:rsidRPr="008D46A5">
        <w:rPr>
          <w:color w:val="222222"/>
          <w:sz w:val="22"/>
          <w:szCs w:val="22"/>
          <w:shd w:val="clear" w:color="auto" w:fill="FFFFFF"/>
        </w:rPr>
        <w:t xml:space="preserve"> Prize for Research on Language Policy and Planning in Educational</w:t>
      </w:r>
      <w:r w:rsidRPr="008D46A5">
        <w:rPr>
          <w:color w:val="000000"/>
          <w:sz w:val="22"/>
          <w:szCs w:val="22"/>
          <w:shd w:val="clear" w:color="auto" w:fill="FFFFFF"/>
        </w:rPr>
        <w:t> Contexts, Selection Committee</w:t>
      </w:r>
    </w:p>
    <w:p w14:paraId="50C695FE" w14:textId="72C36191" w:rsidR="00BF765C" w:rsidRPr="008D46A5" w:rsidRDefault="00BF765C" w:rsidP="00BF765C">
      <w:pPr>
        <w:pStyle w:val="ListParagraph"/>
        <w:numPr>
          <w:ilvl w:val="1"/>
          <w:numId w:val="15"/>
        </w:numPr>
        <w:ind w:left="990" w:hanging="180"/>
        <w:rPr>
          <w:rFonts w:ascii="Times" w:hAnsi="Times"/>
          <w:sz w:val="22"/>
          <w:szCs w:val="22"/>
        </w:rPr>
      </w:pPr>
      <w:r w:rsidRPr="008D46A5">
        <w:rPr>
          <w:rFonts w:ascii="Times" w:hAnsi="Times"/>
          <w:sz w:val="22"/>
          <w:szCs w:val="22"/>
        </w:rPr>
        <w:t>2018</w:t>
      </w:r>
      <w:r w:rsidR="00646FCE" w:rsidRPr="008D46A5">
        <w:rPr>
          <w:rFonts w:ascii="Times" w:hAnsi="Times"/>
          <w:sz w:val="22"/>
          <w:szCs w:val="22"/>
        </w:rPr>
        <w:t>, 2021</w:t>
      </w:r>
      <w:r w:rsidR="00C465B1">
        <w:rPr>
          <w:rFonts w:ascii="Times" w:hAnsi="Times"/>
          <w:sz w:val="22"/>
          <w:szCs w:val="22"/>
        </w:rPr>
        <w:t>, 2024</w:t>
      </w:r>
      <w:r w:rsidRPr="008D46A5">
        <w:rPr>
          <w:rFonts w:ascii="Times" w:hAnsi="Times"/>
          <w:sz w:val="22"/>
          <w:szCs w:val="22"/>
        </w:rPr>
        <w:t>: Joshua A. Fishman Award (De Gruyter Mouton)</w:t>
      </w:r>
    </w:p>
    <w:p w14:paraId="6EDD1378" w14:textId="6FD921F4" w:rsidR="00011EFF" w:rsidRPr="008D46A5" w:rsidRDefault="00866BE2" w:rsidP="000109FF">
      <w:pPr>
        <w:pStyle w:val="ListParagraph"/>
        <w:numPr>
          <w:ilvl w:val="0"/>
          <w:numId w:val="15"/>
        </w:numPr>
        <w:tabs>
          <w:tab w:val="left" w:pos="810"/>
          <w:tab w:val="left" w:pos="990"/>
          <w:tab w:val="left" w:pos="2608"/>
          <w:tab w:val="left" w:pos="3912"/>
          <w:tab w:val="left" w:pos="5216"/>
          <w:tab w:val="left" w:pos="6520"/>
          <w:tab w:val="left" w:pos="7824"/>
        </w:tabs>
        <w:ind w:right="726" w:firstLine="90"/>
        <w:rPr>
          <w:sz w:val="22"/>
          <w:szCs w:val="22"/>
        </w:rPr>
      </w:pPr>
      <w:r w:rsidRPr="008D46A5">
        <w:rPr>
          <w:sz w:val="22"/>
          <w:szCs w:val="22"/>
        </w:rPr>
        <w:t xml:space="preserve">2017-2019: AAAL Dissertation Award, Selection </w:t>
      </w:r>
      <w:r w:rsidR="00011EFF" w:rsidRPr="008D46A5">
        <w:rPr>
          <w:sz w:val="22"/>
          <w:szCs w:val="22"/>
        </w:rPr>
        <w:t>Committee</w:t>
      </w:r>
    </w:p>
    <w:p w14:paraId="4BC74589" w14:textId="5113C713" w:rsidR="00693B39" w:rsidRPr="008D46A5" w:rsidRDefault="00693B39" w:rsidP="00693B39">
      <w:pPr>
        <w:pStyle w:val="ListParagraph"/>
        <w:numPr>
          <w:ilvl w:val="0"/>
          <w:numId w:val="15"/>
        </w:numPr>
        <w:tabs>
          <w:tab w:val="left" w:pos="810"/>
          <w:tab w:val="left" w:pos="990"/>
          <w:tab w:val="left" w:pos="2608"/>
          <w:tab w:val="left" w:pos="3912"/>
          <w:tab w:val="left" w:pos="5216"/>
          <w:tab w:val="left" w:pos="6520"/>
          <w:tab w:val="left" w:pos="7824"/>
        </w:tabs>
        <w:ind w:right="726" w:firstLine="90"/>
        <w:rPr>
          <w:sz w:val="22"/>
          <w:szCs w:val="22"/>
        </w:rPr>
      </w:pPr>
      <w:r w:rsidRPr="008D46A5">
        <w:rPr>
          <w:sz w:val="22"/>
          <w:szCs w:val="22"/>
        </w:rPr>
        <w:t>2015-2016: TESOL Award for Distinguished Research</w:t>
      </w:r>
      <w:r w:rsidR="00866BE2" w:rsidRPr="008D46A5">
        <w:rPr>
          <w:sz w:val="22"/>
          <w:szCs w:val="22"/>
        </w:rPr>
        <w:t>,</w:t>
      </w:r>
      <w:r w:rsidRPr="008D46A5">
        <w:rPr>
          <w:sz w:val="22"/>
          <w:szCs w:val="22"/>
        </w:rPr>
        <w:t xml:space="preserve"> Selection Committee</w:t>
      </w:r>
    </w:p>
    <w:p w14:paraId="3E5BF5E8" w14:textId="5560C1BC" w:rsidR="000E4315" w:rsidRPr="008D46A5" w:rsidRDefault="000E4315" w:rsidP="001A0592">
      <w:pPr>
        <w:pStyle w:val="ListParagraph"/>
        <w:numPr>
          <w:ilvl w:val="0"/>
          <w:numId w:val="15"/>
        </w:numPr>
        <w:tabs>
          <w:tab w:val="left" w:pos="810"/>
          <w:tab w:val="left" w:pos="990"/>
          <w:tab w:val="left" w:pos="2608"/>
          <w:tab w:val="left" w:pos="3912"/>
          <w:tab w:val="left" w:pos="5216"/>
          <w:tab w:val="left" w:pos="6520"/>
          <w:tab w:val="left" w:pos="7824"/>
        </w:tabs>
        <w:ind w:right="726" w:firstLine="90"/>
        <w:rPr>
          <w:sz w:val="22"/>
          <w:szCs w:val="22"/>
        </w:rPr>
      </w:pPr>
      <w:r w:rsidRPr="008D46A5">
        <w:rPr>
          <w:sz w:val="22"/>
          <w:szCs w:val="22"/>
        </w:rPr>
        <w:t>2011-present: Language Policy Research Network (LPREN) Advisory Committee</w:t>
      </w:r>
      <w:r w:rsidR="00224B96">
        <w:rPr>
          <w:sz w:val="22"/>
          <w:szCs w:val="22"/>
        </w:rPr>
        <w:t xml:space="preserve"> </w:t>
      </w:r>
    </w:p>
    <w:p w14:paraId="191B4B9A" w14:textId="77777777" w:rsidR="001A0592" w:rsidRPr="008D46A5" w:rsidRDefault="000E4315" w:rsidP="001A0592">
      <w:pPr>
        <w:pStyle w:val="ListParagraph"/>
        <w:numPr>
          <w:ilvl w:val="0"/>
          <w:numId w:val="15"/>
        </w:numPr>
        <w:tabs>
          <w:tab w:val="left" w:pos="810"/>
          <w:tab w:val="left" w:pos="990"/>
          <w:tab w:val="left" w:pos="2608"/>
          <w:tab w:val="left" w:pos="3912"/>
          <w:tab w:val="left" w:pos="5216"/>
          <w:tab w:val="left" w:pos="6520"/>
          <w:tab w:val="left" w:pos="7824"/>
        </w:tabs>
        <w:ind w:right="726" w:firstLine="90"/>
        <w:rPr>
          <w:sz w:val="22"/>
          <w:szCs w:val="22"/>
        </w:rPr>
      </w:pPr>
      <w:r w:rsidRPr="008D46A5">
        <w:rPr>
          <w:sz w:val="22"/>
          <w:szCs w:val="22"/>
        </w:rPr>
        <w:t xml:space="preserve">2006-2010: American Association of Applied Linguistics (AAAL) delegate to the </w:t>
      </w:r>
    </w:p>
    <w:p w14:paraId="68F59FA5" w14:textId="202BC792" w:rsidR="000E4315" w:rsidRPr="008D46A5" w:rsidRDefault="001A0592" w:rsidP="001A0592">
      <w:pPr>
        <w:tabs>
          <w:tab w:val="left" w:pos="810"/>
          <w:tab w:val="left" w:pos="990"/>
          <w:tab w:val="left" w:pos="2608"/>
          <w:tab w:val="left" w:pos="3912"/>
          <w:tab w:val="left" w:pos="5216"/>
          <w:tab w:val="left" w:pos="6520"/>
          <w:tab w:val="left" w:pos="7824"/>
        </w:tabs>
        <w:ind w:left="720" w:right="726"/>
        <w:rPr>
          <w:sz w:val="22"/>
          <w:szCs w:val="22"/>
        </w:rPr>
      </w:pPr>
      <w:r w:rsidRPr="008D46A5">
        <w:rPr>
          <w:sz w:val="22"/>
          <w:szCs w:val="22"/>
        </w:rPr>
        <w:tab/>
      </w:r>
      <w:r w:rsidRPr="008D46A5">
        <w:rPr>
          <w:sz w:val="22"/>
          <w:szCs w:val="22"/>
        </w:rPr>
        <w:tab/>
      </w:r>
      <w:r w:rsidR="000E4315" w:rsidRPr="008D46A5">
        <w:rPr>
          <w:sz w:val="22"/>
          <w:szCs w:val="22"/>
        </w:rPr>
        <w:t xml:space="preserve">Joint National Committee for Languages (JNCL) and National Council for Languages </w:t>
      </w:r>
      <w:r w:rsidR="000E4315" w:rsidRPr="008D46A5">
        <w:rPr>
          <w:sz w:val="22"/>
          <w:szCs w:val="22"/>
        </w:rPr>
        <w:tab/>
      </w:r>
      <w:r w:rsidRPr="008D46A5">
        <w:rPr>
          <w:sz w:val="22"/>
          <w:szCs w:val="22"/>
        </w:rPr>
        <w:tab/>
      </w:r>
      <w:r w:rsidR="000E4315" w:rsidRPr="008D46A5">
        <w:rPr>
          <w:sz w:val="22"/>
          <w:szCs w:val="22"/>
        </w:rPr>
        <w:t>and International Studies</w:t>
      </w:r>
    </w:p>
    <w:p w14:paraId="31FA5908" w14:textId="760027AA" w:rsidR="000E4315" w:rsidRPr="008D46A5" w:rsidRDefault="004C1806" w:rsidP="001A0592">
      <w:pPr>
        <w:pStyle w:val="ListParagraph"/>
        <w:numPr>
          <w:ilvl w:val="0"/>
          <w:numId w:val="15"/>
        </w:numPr>
        <w:tabs>
          <w:tab w:val="left" w:pos="810"/>
          <w:tab w:val="left" w:pos="990"/>
          <w:tab w:val="left" w:pos="2608"/>
          <w:tab w:val="left" w:pos="3912"/>
          <w:tab w:val="left" w:pos="5216"/>
          <w:tab w:val="left" w:pos="6520"/>
          <w:tab w:val="left" w:pos="7824"/>
        </w:tabs>
        <w:ind w:right="726" w:firstLine="90"/>
        <w:rPr>
          <w:sz w:val="22"/>
          <w:szCs w:val="22"/>
        </w:rPr>
      </w:pPr>
      <w:r w:rsidRPr="008D46A5">
        <w:rPr>
          <w:sz w:val="22"/>
          <w:szCs w:val="22"/>
        </w:rPr>
        <w:t>2007-2009</w:t>
      </w:r>
      <w:r w:rsidR="000E4315" w:rsidRPr="008D46A5">
        <w:rPr>
          <w:sz w:val="22"/>
          <w:szCs w:val="22"/>
        </w:rPr>
        <w:t>:  Member, Steering Committee of the AAAL Advocacy Action Group</w:t>
      </w:r>
    </w:p>
    <w:p w14:paraId="59457751" w14:textId="185CE3CF" w:rsidR="00932839" w:rsidRPr="008D46A5" w:rsidRDefault="00011EFF" w:rsidP="001A0592">
      <w:pPr>
        <w:pStyle w:val="ListParagraph"/>
        <w:numPr>
          <w:ilvl w:val="0"/>
          <w:numId w:val="15"/>
        </w:numPr>
        <w:tabs>
          <w:tab w:val="left" w:pos="810"/>
          <w:tab w:val="left" w:pos="990"/>
          <w:tab w:val="left" w:pos="2608"/>
          <w:tab w:val="left" w:pos="3912"/>
          <w:tab w:val="left" w:pos="5216"/>
          <w:tab w:val="left" w:pos="6520"/>
          <w:tab w:val="left" w:pos="7824"/>
        </w:tabs>
        <w:ind w:right="726" w:firstLine="90"/>
        <w:rPr>
          <w:sz w:val="22"/>
          <w:szCs w:val="22"/>
        </w:rPr>
      </w:pPr>
      <w:r w:rsidRPr="008D46A5">
        <w:rPr>
          <w:sz w:val="22"/>
          <w:szCs w:val="22"/>
        </w:rPr>
        <w:t>2009-2011</w:t>
      </w:r>
      <w:r w:rsidR="000E4315" w:rsidRPr="008D46A5">
        <w:rPr>
          <w:sz w:val="22"/>
          <w:szCs w:val="22"/>
        </w:rPr>
        <w:t xml:space="preserve">: Member, Content Advisory Committee (ESL), Minnesota State </w:t>
      </w:r>
    </w:p>
    <w:p w14:paraId="6C364472" w14:textId="5606AD5E" w:rsidR="000E4315" w:rsidRPr="008D46A5" w:rsidRDefault="00932839" w:rsidP="00932839">
      <w:pPr>
        <w:pStyle w:val="ListParagraph"/>
        <w:tabs>
          <w:tab w:val="left" w:pos="810"/>
          <w:tab w:val="left" w:pos="990"/>
          <w:tab w:val="left" w:pos="2608"/>
          <w:tab w:val="left" w:pos="3912"/>
          <w:tab w:val="left" w:pos="5216"/>
          <w:tab w:val="left" w:pos="6520"/>
          <w:tab w:val="left" w:pos="7824"/>
        </w:tabs>
        <w:ind w:left="810" w:right="726"/>
        <w:rPr>
          <w:sz w:val="22"/>
          <w:szCs w:val="22"/>
        </w:rPr>
      </w:pPr>
      <w:r w:rsidRPr="008D46A5">
        <w:rPr>
          <w:sz w:val="22"/>
          <w:szCs w:val="22"/>
        </w:rPr>
        <w:tab/>
      </w:r>
      <w:r w:rsidR="000E4315" w:rsidRPr="008D46A5">
        <w:rPr>
          <w:sz w:val="22"/>
          <w:szCs w:val="22"/>
        </w:rPr>
        <w:t>Licensure Examinations, Minnesota Board of Teaching.</w:t>
      </w:r>
    </w:p>
    <w:p w14:paraId="78ECC09F" w14:textId="77777777" w:rsidR="000E4315" w:rsidRPr="008D46A5" w:rsidRDefault="000E4315" w:rsidP="00D07FE3">
      <w:pPr>
        <w:tabs>
          <w:tab w:val="left" w:pos="810"/>
        </w:tabs>
        <w:rPr>
          <w:sz w:val="22"/>
          <w:szCs w:val="22"/>
        </w:rPr>
      </w:pPr>
    </w:p>
    <w:p w14:paraId="507D7167" w14:textId="3E582BEA" w:rsidR="0001733D" w:rsidRPr="008D46A5" w:rsidRDefault="00D07FE3" w:rsidP="0001733D">
      <w:pPr>
        <w:tabs>
          <w:tab w:val="left" w:pos="540"/>
          <w:tab w:val="left" w:pos="810"/>
        </w:tabs>
        <w:rPr>
          <w:b/>
          <w:i/>
          <w:sz w:val="22"/>
          <w:szCs w:val="22"/>
        </w:rPr>
      </w:pPr>
      <w:r w:rsidRPr="008D46A5">
        <w:rPr>
          <w:b/>
          <w:i/>
          <w:sz w:val="22"/>
          <w:szCs w:val="22"/>
        </w:rPr>
        <w:tab/>
      </w:r>
      <w:r w:rsidR="000E4315" w:rsidRPr="008D46A5">
        <w:rPr>
          <w:b/>
          <w:i/>
          <w:sz w:val="22"/>
          <w:szCs w:val="22"/>
        </w:rPr>
        <w:t xml:space="preserve">Consultancies and </w:t>
      </w:r>
      <w:r w:rsidR="00794B60" w:rsidRPr="008D46A5">
        <w:rPr>
          <w:b/>
          <w:i/>
          <w:sz w:val="22"/>
          <w:szCs w:val="22"/>
        </w:rPr>
        <w:t>reviews</w:t>
      </w:r>
      <w:r w:rsidRPr="008D46A5">
        <w:rPr>
          <w:b/>
          <w:i/>
          <w:sz w:val="22"/>
          <w:szCs w:val="22"/>
        </w:rPr>
        <w:t xml:space="preserve"> for external funding agencies, foundations, etc.</w:t>
      </w:r>
      <w:r w:rsidR="0001733D" w:rsidRPr="008D46A5">
        <w:rPr>
          <w:color w:val="000000"/>
          <w:sz w:val="22"/>
          <w:szCs w:val="22"/>
        </w:rPr>
        <w:tab/>
      </w:r>
    </w:p>
    <w:p w14:paraId="65A98520" w14:textId="0B8E9383" w:rsidR="006D3548" w:rsidRDefault="006D3548" w:rsidP="00BA5522">
      <w:pPr>
        <w:ind w:left="4320" w:hanging="3510"/>
        <w:rPr>
          <w:color w:val="000000"/>
          <w:sz w:val="22"/>
          <w:szCs w:val="22"/>
        </w:rPr>
      </w:pPr>
      <w:r>
        <w:rPr>
          <w:color w:val="000000"/>
          <w:sz w:val="22"/>
          <w:szCs w:val="22"/>
        </w:rPr>
        <w:t>2023</w:t>
      </w:r>
      <w:r>
        <w:rPr>
          <w:color w:val="000000"/>
          <w:sz w:val="22"/>
          <w:szCs w:val="22"/>
        </w:rPr>
        <w:tab/>
        <w:t>Israel Science Foundation</w:t>
      </w:r>
    </w:p>
    <w:p w14:paraId="1CCF0D61" w14:textId="50C30BD3" w:rsidR="009E22F9" w:rsidRDefault="009E22F9" w:rsidP="00BA5522">
      <w:pPr>
        <w:ind w:left="4320" w:hanging="3510"/>
        <w:rPr>
          <w:color w:val="000000"/>
          <w:sz w:val="22"/>
          <w:szCs w:val="22"/>
        </w:rPr>
      </w:pPr>
      <w:r>
        <w:rPr>
          <w:color w:val="000000"/>
          <w:sz w:val="22"/>
          <w:szCs w:val="22"/>
        </w:rPr>
        <w:t>2022</w:t>
      </w:r>
      <w:r>
        <w:rPr>
          <w:color w:val="000000"/>
          <w:sz w:val="22"/>
          <w:szCs w:val="22"/>
        </w:rPr>
        <w:tab/>
        <w:t>Royal Irish Academy</w:t>
      </w:r>
    </w:p>
    <w:p w14:paraId="2F203D74" w14:textId="4C34B34A" w:rsidR="006A58F9" w:rsidRDefault="006A58F9" w:rsidP="00BA5522">
      <w:pPr>
        <w:ind w:left="4320" w:hanging="3510"/>
        <w:rPr>
          <w:color w:val="000000"/>
          <w:sz w:val="22"/>
          <w:szCs w:val="22"/>
        </w:rPr>
      </w:pPr>
      <w:r>
        <w:rPr>
          <w:color w:val="000000"/>
          <w:sz w:val="22"/>
          <w:szCs w:val="22"/>
        </w:rPr>
        <w:t>2022</w:t>
      </w:r>
      <w:r>
        <w:rPr>
          <w:color w:val="000000"/>
          <w:sz w:val="22"/>
          <w:szCs w:val="22"/>
        </w:rPr>
        <w:tab/>
        <w:t>University of Cyprus Research Program</w:t>
      </w:r>
    </w:p>
    <w:p w14:paraId="66DB23FF" w14:textId="541B1C79" w:rsidR="000E6148" w:rsidRPr="008D46A5" w:rsidRDefault="000E6148" w:rsidP="00BA5522">
      <w:pPr>
        <w:ind w:left="4320" w:hanging="3510"/>
        <w:rPr>
          <w:color w:val="000000"/>
          <w:sz w:val="22"/>
          <w:szCs w:val="22"/>
        </w:rPr>
      </w:pPr>
      <w:r w:rsidRPr="008D46A5">
        <w:rPr>
          <w:color w:val="000000"/>
          <w:sz w:val="22"/>
          <w:szCs w:val="22"/>
        </w:rPr>
        <w:t>2021</w:t>
      </w:r>
      <w:r w:rsidRPr="008D46A5">
        <w:rPr>
          <w:color w:val="000000"/>
          <w:sz w:val="22"/>
          <w:szCs w:val="22"/>
        </w:rPr>
        <w:tab/>
        <w:t>Austrian Science Fund</w:t>
      </w:r>
    </w:p>
    <w:p w14:paraId="14024CD9" w14:textId="75CA242F" w:rsidR="00794B60" w:rsidRPr="008D46A5" w:rsidRDefault="00794B60" w:rsidP="00BA5522">
      <w:pPr>
        <w:ind w:left="4320" w:hanging="3510"/>
        <w:rPr>
          <w:color w:val="000000"/>
          <w:sz w:val="22"/>
          <w:szCs w:val="22"/>
        </w:rPr>
      </w:pPr>
      <w:r w:rsidRPr="008D46A5">
        <w:rPr>
          <w:color w:val="000000"/>
          <w:sz w:val="22"/>
          <w:szCs w:val="22"/>
        </w:rPr>
        <w:t>2018</w:t>
      </w:r>
      <w:r w:rsidRPr="008D46A5">
        <w:rPr>
          <w:color w:val="000000"/>
          <w:sz w:val="22"/>
          <w:szCs w:val="22"/>
        </w:rPr>
        <w:tab/>
        <w:t>University of Melbourne</w:t>
      </w:r>
    </w:p>
    <w:p w14:paraId="246FFABA" w14:textId="29C308C4" w:rsidR="004A64FB" w:rsidRPr="008D46A5" w:rsidRDefault="004A64FB" w:rsidP="00BA5522">
      <w:pPr>
        <w:ind w:left="4320" w:hanging="3510"/>
        <w:rPr>
          <w:color w:val="000000"/>
          <w:sz w:val="22"/>
          <w:szCs w:val="22"/>
        </w:rPr>
      </w:pPr>
      <w:r w:rsidRPr="008D46A5">
        <w:rPr>
          <w:color w:val="000000"/>
          <w:sz w:val="22"/>
          <w:szCs w:val="22"/>
        </w:rPr>
        <w:t>2016</w:t>
      </w:r>
      <w:r w:rsidR="0001733D" w:rsidRPr="008D46A5">
        <w:rPr>
          <w:color w:val="000000"/>
          <w:sz w:val="22"/>
          <w:szCs w:val="22"/>
        </w:rPr>
        <w:t>, 2019</w:t>
      </w:r>
      <w:r w:rsidRPr="008D46A5">
        <w:rPr>
          <w:color w:val="000000"/>
          <w:sz w:val="22"/>
          <w:szCs w:val="22"/>
        </w:rPr>
        <w:tab/>
        <w:t>National Science Centre, Poland</w:t>
      </w:r>
    </w:p>
    <w:p w14:paraId="3FFC773F" w14:textId="305396DC" w:rsidR="00BA5522" w:rsidRPr="008D46A5" w:rsidRDefault="00BA5522" w:rsidP="00BA5522">
      <w:pPr>
        <w:ind w:left="4320" w:hanging="3510"/>
        <w:rPr>
          <w:color w:val="000000"/>
          <w:sz w:val="22"/>
          <w:szCs w:val="22"/>
        </w:rPr>
      </w:pPr>
      <w:r w:rsidRPr="008D46A5">
        <w:rPr>
          <w:color w:val="000000"/>
          <w:sz w:val="22"/>
          <w:szCs w:val="22"/>
        </w:rPr>
        <w:t>2015</w:t>
      </w:r>
      <w:r w:rsidRPr="008D46A5">
        <w:rPr>
          <w:color w:val="000000"/>
          <w:sz w:val="22"/>
          <w:szCs w:val="22"/>
        </w:rPr>
        <w:tab/>
        <w:t>Reviewer, International Research for Foundation for English Language Education (TIRF)</w:t>
      </w:r>
    </w:p>
    <w:p w14:paraId="46CB6621" w14:textId="4D04F521" w:rsidR="00F9280D" w:rsidRPr="008D46A5" w:rsidRDefault="00465245" w:rsidP="000E4315">
      <w:pPr>
        <w:ind w:left="810"/>
        <w:rPr>
          <w:color w:val="000000"/>
          <w:sz w:val="22"/>
          <w:szCs w:val="22"/>
        </w:rPr>
      </w:pPr>
      <w:r w:rsidRPr="008D46A5">
        <w:rPr>
          <w:color w:val="000000"/>
          <w:sz w:val="22"/>
          <w:szCs w:val="22"/>
        </w:rPr>
        <w:t>201</w:t>
      </w:r>
      <w:r w:rsidR="00F9280D" w:rsidRPr="008D46A5">
        <w:rPr>
          <w:color w:val="000000"/>
          <w:sz w:val="22"/>
          <w:szCs w:val="22"/>
        </w:rPr>
        <w:t>5</w:t>
      </w:r>
      <w:r w:rsidR="00F9280D" w:rsidRPr="008D46A5">
        <w:rPr>
          <w:color w:val="000000"/>
          <w:sz w:val="22"/>
          <w:szCs w:val="22"/>
        </w:rPr>
        <w:tab/>
      </w:r>
      <w:r w:rsidR="00F9280D" w:rsidRPr="008D46A5">
        <w:rPr>
          <w:color w:val="000000"/>
          <w:sz w:val="22"/>
          <w:szCs w:val="22"/>
        </w:rPr>
        <w:tab/>
      </w:r>
      <w:r w:rsidR="00F9280D" w:rsidRPr="008D46A5">
        <w:rPr>
          <w:color w:val="000000"/>
          <w:sz w:val="22"/>
          <w:szCs w:val="22"/>
        </w:rPr>
        <w:tab/>
      </w:r>
      <w:r w:rsidR="00F9280D" w:rsidRPr="008D46A5">
        <w:rPr>
          <w:color w:val="000000"/>
          <w:sz w:val="22"/>
          <w:szCs w:val="22"/>
        </w:rPr>
        <w:tab/>
      </w:r>
      <w:r w:rsidR="00F9280D" w:rsidRPr="008D46A5">
        <w:rPr>
          <w:color w:val="000000"/>
          <w:sz w:val="22"/>
          <w:szCs w:val="22"/>
        </w:rPr>
        <w:tab/>
        <w:t>German Post-Doc Research Program (PRIME)</w:t>
      </w:r>
    </w:p>
    <w:p w14:paraId="280E4D1E" w14:textId="77777777" w:rsidR="000E4315" w:rsidRPr="008D46A5" w:rsidRDefault="000E4315" w:rsidP="000E4315">
      <w:pPr>
        <w:ind w:left="810"/>
        <w:rPr>
          <w:color w:val="000000"/>
          <w:sz w:val="22"/>
          <w:szCs w:val="22"/>
        </w:rPr>
      </w:pPr>
      <w:r w:rsidRPr="008D46A5">
        <w:rPr>
          <w:color w:val="000000"/>
          <w:sz w:val="22"/>
          <w:szCs w:val="22"/>
        </w:rPr>
        <w:t>2003, 2004, 2008, 2009, 2010, 2013</w:t>
      </w:r>
      <w:r w:rsidRPr="008D46A5">
        <w:rPr>
          <w:color w:val="000000"/>
          <w:sz w:val="22"/>
          <w:szCs w:val="22"/>
        </w:rPr>
        <w:tab/>
        <w:t>National Science Foundation (U.S.)</w:t>
      </w:r>
    </w:p>
    <w:p w14:paraId="47B14081" w14:textId="77777777" w:rsidR="000E4315" w:rsidRPr="008D46A5" w:rsidRDefault="000E4315" w:rsidP="000E4315">
      <w:pPr>
        <w:ind w:left="4310" w:hanging="3500"/>
        <w:rPr>
          <w:color w:val="000000"/>
          <w:sz w:val="22"/>
          <w:szCs w:val="22"/>
        </w:rPr>
      </w:pPr>
      <w:r w:rsidRPr="008D46A5">
        <w:rPr>
          <w:color w:val="000000"/>
          <w:sz w:val="22"/>
          <w:szCs w:val="22"/>
        </w:rPr>
        <w:t>2013</w:t>
      </w:r>
      <w:r w:rsidRPr="008D46A5">
        <w:rPr>
          <w:color w:val="000000"/>
          <w:sz w:val="22"/>
          <w:szCs w:val="22"/>
        </w:rPr>
        <w:tab/>
      </w:r>
      <w:r w:rsidRPr="008D46A5">
        <w:rPr>
          <w:color w:val="000000"/>
          <w:sz w:val="22"/>
          <w:szCs w:val="22"/>
        </w:rPr>
        <w:tab/>
        <w:t>Royal Society of New Zealand (Centre of Research Excellence)</w:t>
      </w:r>
    </w:p>
    <w:p w14:paraId="76046F13" w14:textId="77777777" w:rsidR="000E4315" w:rsidRPr="008D46A5" w:rsidRDefault="000E4315" w:rsidP="000E4315">
      <w:pPr>
        <w:ind w:left="810"/>
        <w:rPr>
          <w:color w:val="000000"/>
          <w:sz w:val="22"/>
          <w:szCs w:val="22"/>
        </w:rPr>
      </w:pPr>
      <w:r w:rsidRPr="008D46A5">
        <w:rPr>
          <w:color w:val="000000"/>
          <w:sz w:val="22"/>
          <w:szCs w:val="22"/>
        </w:rPr>
        <w:t>2013</w:t>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t>Humanities in the European Research Area</w:t>
      </w:r>
    </w:p>
    <w:p w14:paraId="2326206B" w14:textId="77777777" w:rsidR="000E4315" w:rsidRPr="008D46A5" w:rsidRDefault="000E4315" w:rsidP="000E4315">
      <w:pPr>
        <w:ind w:left="810"/>
        <w:rPr>
          <w:color w:val="000000"/>
          <w:sz w:val="22"/>
          <w:szCs w:val="22"/>
        </w:rPr>
      </w:pPr>
      <w:r w:rsidRPr="008D46A5">
        <w:rPr>
          <w:color w:val="000000"/>
          <w:sz w:val="22"/>
          <w:szCs w:val="22"/>
        </w:rPr>
        <w:t>2010</w:t>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t xml:space="preserve">National Endowment for the Humanities </w:t>
      </w:r>
    </w:p>
    <w:p w14:paraId="08B66DBC" w14:textId="77777777" w:rsidR="000E4315" w:rsidRPr="008D46A5" w:rsidRDefault="000E4315" w:rsidP="000E4315">
      <w:pPr>
        <w:ind w:left="810"/>
        <w:rPr>
          <w:color w:val="000000"/>
          <w:sz w:val="22"/>
          <w:szCs w:val="22"/>
        </w:rPr>
      </w:pPr>
      <w:r w:rsidRPr="008D46A5">
        <w:rPr>
          <w:color w:val="000000"/>
          <w:sz w:val="22"/>
          <w:szCs w:val="22"/>
        </w:rPr>
        <w:t>2010</w:t>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r>
      <w:r w:rsidRPr="008D46A5">
        <w:rPr>
          <w:sz w:val="22"/>
          <w:szCs w:val="22"/>
        </w:rPr>
        <w:t>Research Grants Council (RGC) of Hong Kong</w:t>
      </w:r>
    </w:p>
    <w:p w14:paraId="599C7600" w14:textId="77777777" w:rsidR="000E4315" w:rsidRPr="008D46A5" w:rsidRDefault="000E4315" w:rsidP="000E4315">
      <w:pPr>
        <w:ind w:left="810"/>
        <w:rPr>
          <w:color w:val="000000"/>
          <w:sz w:val="22"/>
          <w:szCs w:val="22"/>
        </w:rPr>
      </w:pPr>
      <w:r w:rsidRPr="008D46A5">
        <w:rPr>
          <w:color w:val="000000"/>
          <w:sz w:val="22"/>
          <w:szCs w:val="22"/>
        </w:rPr>
        <w:t>2010</w:t>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t>Economic and Social Research Council (UK)</w:t>
      </w:r>
    </w:p>
    <w:p w14:paraId="6267BA63" w14:textId="77777777" w:rsidR="000E4315" w:rsidRPr="008D46A5" w:rsidRDefault="000E4315" w:rsidP="000E4315">
      <w:pPr>
        <w:ind w:left="810"/>
        <w:rPr>
          <w:color w:val="000000"/>
          <w:sz w:val="22"/>
          <w:szCs w:val="22"/>
        </w:rPr>
      </w:pPr>
      <w:r w:rsidRPr="008D46A5">
        <w:rPr>
          <w:color w:val="000000"/>
          <w:sz w:val="22"/>
          <w:szCs w:val="22"/>
        </w:rPr>
        <w:t>2009</w:t>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t>The Hans Rausing Endangered Languages Project</w:t>
      </w:r>
    </w:p>
    <w:p w14:paraId="40664061" w14:textId="77777777" w:rsidR="000E4315" w:rsidRPr="008D46A5" w:rsidRDefault="000E4315" w:rsidP="000E4315">
      <w:pPr>
        <w:ind w:left="810"/>
        <w:rPr>
          <w:color w:val="000000"/>
          <w:sz w:val="22"/>
          <w:szCs w:val="22"/>
        </w:rPr>
      </w:pPr>
      <w:r w:rsidRPr="008D46A5">
        <w:rPr>
          <w:color w:val="000000"/>
          <w:sz w:val="22"/>
          <w:szCs w:val="22"/>
        </w:rPr>
        <w:t>2009</w:t>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t>Israel Science Foundation</w:t>
      </w:r>
    </w:p>
    <w:p w14:paraId="2DC0AFF7" w14:textId="7D42A155" w:rsidR="000E4315" w:rsidRPr="008D46A5" w:rsidRDefault="000E4315" w:rsidP="000E4315">
      <w:pPr>
        <w:ind w:left="810"/>
        <w:rPr>
          <w:color w:val="000000"/>
          <w:sz w:val="22"/>
          <w:szCs w:val="22"/>
        </w:rPr>
      </w:pPr>
      <w:r w:rsidRPr="008D46A5">
        <w:rPr>
          <w:color w:val="000000"/>
          <w:sz w:val="22"/>
          <w:szCs w:val="22"/>
        </w:rPr>
        <w:t>2008</w:t>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t xml:space="preserve">Department of </w:t>
      </w:r>
      <w:r w:rsidR="006A58F9" w:rsidRPr="008D46A5">
        <w:rPr>
          <w:color w:val="000000"/>
          <w:sz w:val="22"/>
          <w:szCs w:val="22"/>
        </w:rPr>
        <w:t>Health</w:t>
      </w:r>
      <w:r w:rsidRPr="008D46A5">
        <w:rPr>
          <w:color w:val="000000"/>
          <w:sz w:val="22"/>
          <w:szCs w:val="22"/>
        </w:rPr>
        <w:t xml:space="preserve"> and Human Service/NIH</w:t>
      </w:r>
    </w:p>
    <w:p w14:paraId="542B71B1" w14:textId="11B0FA17" w:rsidR="000E4315" w:rsidRPr="008D46A5" w:rsidRDefault="00AC49FF" w:rsidP="000E4315">
      <w:pPr>
        <w:ind w:left="810"/>
        <w:rPr>
          <w:color w:val="000000"/>
          <w:sz w:val="22"/>
          <w:szCs w:val="22"/>
        </w:rPr>
      </w:pPr>
      <w:r w:rsidRPr="008D46A5">
        <w:rPr>
          <w:color w:val="000000"/>
          <w:sz w:val="22"/>
          <w:szCs w:val="22"/>
        </w:rPr>
        <w:t xml:space="preserve">2004, </w:t>
      </w:r>
      <w:r w:rsidR="000E4315" w:rsidRPr="008D46A5">
        <w:rPr>
          <w:color w:val="000000"/>
          <w:sz w:val="22"/>
          <w:szCs w:val="22"/>
        </w:rPr>
        <w:t>2008</w:t>
      </w:r>
      <w:r w:rsidR="002E5309" w:rsidRPr="008D46A5">
        <w:rPr>
          <w:color w:val="000000"/>
          <w:sz w:val="22"/>
          <w:szCs w:val="22"/>
        </w:rPr>
        <w:t>, 2015, 2016</w:t>
      </w:r>
      <w:r w:rsidR="005604C6" w:rsidRPr="008D46A5">
        <w:rPr>
          <w:color w:val="000000"/>
          <w:sz w:val="22"/>
          <w:szCs w:val="22"/>
        </w:rPr>
        <w:t>, 2017</w:t>
      </w:r>
      <w:r w:rsidR="005604C6" w:rsidRPr="008D46A5">
        <w:rPr>
          <w:color w:val="000000"/>
          <w:sz w:val="22"/>
          <w:szCs w:val="22"/>
        </w:rPr>
        <w:tab/>
      </w:r>
      <w:r w:rsidR="005604C6" w:rsidRPr="008D46A5">
        <w:rPr>
          <w:color w:val="000000"/>
          <w:sz w:val="22"/>
          <w:szCs w:val="22"/>
        </w:rPr>
        <w:tab/>
      </w:r>
      <w:r w:rsidR="000E4315" w:rsidRPr="008D46A5">
        <w:rPr>
          <w:color w:val="000000"/>
          <w:sz w:val="22"/>
          <w:szCs w:val="22"/>
        </w:rPr>
        <w:t xml:space="preserve">Social Sciences and Humanities Research Council of </w:t>
      </w:r>
    </w:p>
    <w:p w14:paraId="21B580C6" w14:textId="74503FEE" w:rsidR="000E4315" w:rsidRPr="008D46A5" w:rsidRDefault="000E4315" w:rsidP="000E4315">
      <w:pPr>
        <w:ind w:left="3690" w:firstLine="630"/>
        <w:rPr>
          <w:color w:val="000000"/>
          <w:sz w:val="22"/>
          <w:szCs w:val="22"/>
        </w:rPr>
      </w:pPr>
      <w:r w:rsidRPr="008D46A5">
        <w:rPr>
          <w:color w:val="000000"/>
          <w:sz w:val="22"/>
          <w:szCs w:val="22"/>
        </w:rPr>
        <w:t>Canada</w:t>
      </w:r>
      <w:r w:rsidR="002E5309" w:rsidRPr="008D46A5">
        <w:rPr>
          <w:color w:val="000000"/>
          <w:sz w:val="22"/>
          <w:szCs w:val="22"/>
        </w:rPr>
        <w:t xml:space="preserve"> (SSHRC)</w:t>
      </w:r>
    </w:p>
    <w:p w14:paraId="4B19EDDE" w14:textId="77777777" w:rsidR="000E4315" w:rsidRPr="008D46A5" w:rsidRDefault="000E4315" w:rsidP="000E4315">
      <w:pPr>
        <w:ind w:left="810"/>
        <w:rPr>
          <w:color w:val="000000"/>
          <w:sz w:val="22"/>
          <w:szCs w:val="22"/>
        </w:rPr>
      </w:pPr>
      <w:r w:rsidRPr="008D46A5">
        <w:rPr>
          <w:color w:val="000000"/>
          <w:sz w:val="22"/>
          <w:szCs w:val="22"/>
        </w:rPr>
        <w:t>2003, 2007, 2008</w:t>
      </w:r>
      <w:r w:rsidRPr="008D46A5">
        <w:rPr>
          <w:color w:val="000000"/>
          <w:sz w:val="22"/>
          <w:szCs w:val="22"/>
        </w:rPr>
        <w:tab/>
      </w:r>
      <w:r w:rsidRPr="008D46A5">
        <w:rPr>
          <w:color w:val="000000"/>
          <w:sz w:val="22"/>
          <w:szCs w:val="22"/>
        </w:rPr>
        <w:tab/>
      </w:r>
      <w:r w:rsidRPr="008D46A5">
        <w:rPr>
          <w:color w:val="000000"/>
          <w:sz w:val="22"/>
          <w:szCs w:val="22"/>
        </w:rPr>
        <w:tab/>
        <w:t xml:space="preserve">Research Foundation of The City University of New </w:t>
      </w:r>
    </w:p>
    <w:p w14:paraId="3CC7317E" w14:textId="77777777" w:rsidR="000E4315" w:rsidRPr="008D46A5" w:rsidRDefault="000E4315" w:rsidP="000E4315">
      <w:pPr>
        <w:ind w:left="3690" w:firstLine="630"/>
        <w:rPr>
          <w:color w:val="000000"/>
          <w:sz w:val="22"/>
          <w:szCs w:val="22"/>
        </w:rPr>
      </w:pPr>
      <w:r w:rsidRPr="008D46A5">
        <w:rPr>
          <w:color w:val="000000"/>
          <w:sz w:val="22"/>
          <w:szCs w:val="22"/>
        </w:rPr>
        <w:t>York</w:t>
      </w:r>
    </w:p>
    <w:p w14:paraId="40C2926E" w14:textId="5675FFF9" w:rsidR="000E4315" w:rsidRPr="008D46A5" w:rsidRDefault="008B0A2D" w:rsidP="000E4315">
      <w:pPr>
        <w:ind w:left="810"/>
        <w:rPr>
          <w:color w:val="000000"/>
          <w:sz w:val="22"/>
          <w:szCs w:val="22"/>
        </w:rPr>
      </w:pPr>
      <w:r w:rsidRPr="008D46A5">
        <w:rPr>
          <w:color w:val="000000"/>
          <w:sz w:val="22"/>
          <w:szCs w:val="22"/>
        </w:rPr>
        <w:t>20</w:t>
      </w:r>
      <w:r w:rsidR="00471CFD" w:rsidRPr="008D46A5">
        <w:rPr>
          <w:color w:val="000000"/>
          <w:sz w:val="22"/>
          <w:szCs w:val="22"/>
        </w:rPr>
        <w:t xml:space="preserve">05, 06, 08, 10, 11, </w:t>
      </w:r>
      <w:r w:rsidR="000E4315" w:rsidRPr="008D46A5">
        <w:rPr>
          <w:color w:val="000000"/>
          <w:sz w:val="22"/>
          <w:szCs w:val="22"/>
        </w:rPr>
        <w:t>14</w:t>
      </w:r>
      <w:r w:rsidRPr="008D46A5">
        <w:rPr>
          <w:color w:val="000000"/>
          <w:sz w:val="22"/>
          <w:szCs w:val="22"/>
        </w:rPr>
        <w:t>-18</w:t>
      </w:r>
      <w:r w:rsidR="006036DB" w:rsidRPr="008D46A5">
        <w:rPr>
          <w:color w:val="000000"/>
          <w:sz w:val="22"/>
          <w:szCs w:val="22"/>
        </w:rPr>
        <w:tab/>
      </w:r>
      <w:r w:rsidR="004756D5" w:rsidRPr="008D46A5">
        <w:rPr>
          <w:color w:val="000000"/>
          <w:sz w:val="22"/>
          <w:szCs w:val="22"/>
        </w:rPr>
        <w:tab/>
      </w:r>
      <w:r w:rsidR="000E4315" w:rsidRPr="008D46A5">
        <w:rPr>
          <w:color w:val="000000"/>
          <w:sz w:val="22"/>
          <w:szCs w:val="22"/>
        </w:rPr>
        <w:t>National Institute of Education (Singapore)</w:t>
      </w:r>
    </w:p>
    <w:p w14:paraId="03784FC5" w14:textId="77777777" w:rsidR="000E4315" w:rsidRPr="008D46A5" w:rsidRDefault="000E4315" w:rsidP="000E4315">
      <w:pPr>
        <w:ind w:left="810"/>
        <w:rPr>
          <w:color w:val="000000"/>
          <w:sz w:val="22"/>
          <w:szCs w:val="22"/>
        </w:rPr>
      </w:pPr>
      <w:r w:rsidRPr="008D46A5">
        <w:rPr>
          <w:color w:val="000000"/>
          <w:sz w:val="22"/>
          <w:szCs w:val="22"/>
        </w:rPr>
        <w:lastRenderedPageBreak/>
        <w:t>2004, 2008</w:t>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t xml:space="preserve">Centre for Research in Pedagogy and Practice </w:t>
      </w:r>
    </w:p>
    <w:p w14:paraId="428B3736" w14:textId="35E0F202" w:rsidR="000E4315" w:rsidRPr="008D46A5" w:rsidRDefault="000E4315" w:rsidP="00AC49FF">
      <w:pPr>
        <w:ind w:left="3690" w:firstLine="630"/>
        <w:rPr>
          <w:color w:val="000000"/>
          <w:sz w:val="22"/>
          <w:szCs w:val="22"/>
        </w:rPr>
      </w:pPr>
      <w:r w:rsidRPr="008D46A5">
        <w:rPr>
          <w:color w:val="000000"/>
          <w:sz w:val="22"/>
          <w:szCs w:val="22"/>
        </w:rPr>
        <w:t xml:space="preserve">(Singapore) </w:t>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r>
    </w:p>
    <w:p w14:paraId="71D1F718" w14:textId="77777777" w:rsidR="000E4315" w:rsidRPr="008D46A5" w:rsidRDefault="000E4315" w:rsidP="000E4315">
      <w:pPr>
        <w:ind w:left="810"/>
        <w:rPr>
          <w:color w:val="000000"/>
          <w:sz w:val="22"/>
          <w:szCs w:val="22"/>
        </w:rPr>
      </w:pPr>
      <w:r w:rsidRPr="008D46A5">
        <w:rPr>
          <w:color w:val="000000"/>
          <w:sz w:val="22"/>
          <w:szCs w:val="22"/>
        </w:rPr>
        <w:t>2003</w:t>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t xml:space="preserve">Fulbright Educational Partnerships Program, State </w:t>
      </w:r>
    </w:p>
    <w:p w14:paraId="1F0143D0" w14:textId="77777777" w:rsidR="000E4315" w:rsidRPr="008D46A5" w:rsidRDefault="000E4315" w:rsidP="000E4315">
      <w:pPr>
        <w:ind w:left="3690" w:firstLine="630"/>
        <w:rPr>
          <w:color w:val="000000"/>
          <w:sz w:val="22"/>
          <w:szCs w:val="22"/>
        </w:rPr>
      </w:pPr>
      <w:r w:rsidRPr="008D46A5">
        <w:rPr>
          <w:color w:val="000000"/>
          <w:sz w:val="22"/>
          <w:szCs w:val="22"/>
        </w:rPr>
        <w:t>Department</w:t>
      </w:r>
    </w:p>
    <w:p w14:paraId="44C5BEAE" w14:textId="77777777" w:rsidR="00D07FE3" w:rsidRPr="008D46A5" w:rsidRDefault="00D07FE3" w:rsidP="00D07FE3">
      <w:pPr>
        <w:tabs>
          <w:tab w:val="left" w:pos="810"/>
        </w:tabs>
        <w:rPr>
          <w:sz w:val="22"/>
          <w:szCs w:val="22"/>
        </w:rPr>
      </w:pPr>
    </w:p>
    <w:p w14:paraId="49944EAB" w14:textId="42014976" w:rsidR="00021CC0" w:rsidRPr="008D46A5" w:rsidRDefault="00D07FE3" w:rsidP="00D07FE3">
      <w:pPr>
        <w:tabs>
          <w:tab w:val="left" w:pos="540"/>
          <w:tab w:val="left" w:pos="810"/>
        </w:tabs>
        <w:rPr>
          <w:sz w:val="22"/>
          <w:szCs w:val="22"/>
        </w:rPr>
      </w:pPr>
      <w:r w:rsidRPr="008D46A5">
        <w:rPr>
          <w:b/>
          <w:i/>
          <w:sz w:val="22"/>
          <w:szCs w:val="22"/>
        </w:rPr>
        <w:tab/>
        <w:t xml:space="preserve">Program </w:t>
      </w:r>
      <w:r w:rsidR="00DB55DE" w:rsidRPr="008D46A5">
        <w:rPr>
          <w:b/>
          <w:i/>
          <w:sz w:val="22"/>
          <w:szCs w:val="22"/>
        </w:rPr>
        <w:t xml:space="preserve">and conference </w:t>
      </w:r>
      <w:r w:rsidRPr="008D46A5">
        <w:rPr>
          <w:b/>
          <w:i/>
          <w:sz w:val="22"/>
          <w:szCs w:val="22"/>
        </w:rPr>
        <w:t xml:space="preserve">review </w:t>
      </w:r>
      <w:r w:rsidR="006156CB" w:rsidRPr="008D46A5">
        <w:rPr>
          <w:b/>
          <w:i/>
          <w:sz w:val="22"/>
          <w:szCs w:val="22"/>
        </w:rPr>
        <w:t>work</w:t>
      </w:r>
      <w:r w:rsidRPr="008D46A5">
        <w:rPr>
          <w:b/>
          <w:i/>
          <w:sz w:val="22"/>
          <w:szCs w:val="22"/>
        </w:rPr>
        <w:t xml:space="preserve"> </w:t>
      </w:r>
    </w:p>
    <w:p w14:paraId="48E03F3D" w14:textId="5D4AAC16" w:rsidR="000E486C" w:rsidRDefault="000E486C" w:rsidP="0032333F">
      <w:pPr>
        <w:tabs>
          <w:tab w:val="left" w:pos="1440"/>
          <w:tab w:val="left" w:pos="2608"/>
          <w:tab w:val="left" w:pos="3912"/>
          <w:tab w:val="left" w:pos="5216"/>
          <w:tab w:val="left" w:pos="6520"/>
          <w:tab w:val="left" w:pos="7824"/>
        </w:tabs>
        <w:ind w:left="2590" w:right="46" w:hanging="1780"/>
        <w:rPr>
          <w:rFonts w:ascii="Times" w:hAnsi="Times"/>
          <w:sz w:val="22"/>
          <w:szCs w:val="22"/>
        </w:rPr>
      </w:pPr>
      <w:r>
        <w:rPr>
          <w:rFonts w:ascii="Times" w:hAnsi="Times"/>
          <w:sz w:val="22"/>
          <w:szCs w:val="22"/>
        </w:rPr>
        <w:t>2025</w:t>
      </w:r>
      <w:r>
        <w:rPr>
          <w:rFonts w:ascii="Times" w:hAnsi="Times"/>
          <w:sz w:val="22"/>
          <w:szCs w:val="22"/>
        </w:rPr>
        <w:tab/>
      </w:r>
      <w:r>
        <w:rPr>
          <w:rFonts w:ascii="Times" w:hAnsi="Times"/>
          <w:sz w:val="22"/>
          <w:szCs w:val="22"/>
        </w:rPr>
        <w:tab/>
      </w:r>
      <w:r>
        <w:rPr>
          <w:rFonts w:ascii="Times" w:hAnsi="Times"/>
          <w:sz w:val="22"/>
          <w:szCs w:val="22"/>
        </w:rPr>
        <w:tab/>
        <w:t xml:space="preserve">International Conference on Linguistics, Literature and the Arts, Bangkok </w:t>
      </w:r>
      <w:r w:rsidRPr="008D46A5">
        <w:rPr>
          <w:rFonts w:ascii="Times" w:hAnsi="Times"/>
          <w:sz w:val="22"/>
          <w:szCs w:val="22"/>
        </w:rPr>
        <w:t>(</w:t>
      </w:r>
      <w:r w:rsidRPr="008D46A5">
        <w:rPr>
          <w:rFonts w:ascii="Times" w:hAnsi="Times"/>
          <w:i/>
          <w:sz w:val="22"/>
          <w:szCs w:val="22"/>
        </w:rPr>
        <w:t>Member of Scientific Committee</w:t>
      </w:r>
      <w:r w:rsidRPr="008D46A5">
        <w:rPr>
          <w:rFonts w:ascii="Times" w:hAnsi="Times"/>
          <w:sz w:val="22"/>
          <w:szCs w:val="22"/>
        </w:rPr>
        <w:t>).</w:t>
      </w:r>
    </w:p>
    <w:p w14:paraId="06942303" w14:textId="0D63CDF1" w:rsidR="0032333F" w:rsidRPr="0032333F" w:rsidRDefault="0032333F" w:rsidP="0032333F">
      <w:pPr>
        <w:tabs>
          <w:tab w:val="left" w:pos="1440"/>
          <w:tab w:val="left" w:pos="2608"/>
          <w:tab w:val="left" w:pos="3912"/>
          <w:tab w:val="left" w:pos="5216"/>
          <w:tab w:val="left" w:pos="6520"/>
          <w:tab w:val="left" w:pos="7824"/>
        </w:tabs>
        <w:ind w:left="2590" w:right="46" w:hanging="1780"/>
        <w:rPr>
          <w:rFonts w:ascii="Times" w:hAnsi="Times"/>
          <w:i/>
          <w:sz w:val="22"/>
          <w:szCs w:val="22"/>
        </w:rPr>
      </w:pPr>
      <w:r w:rsidRPr="008D46A5">
        <w:rPr>
          <w:rFonts w:ascii="Times" w:hAnsi="Times"/>
          <w:sz w:val="22"/>
          <w:szCs w:val="22"/>
        </w:rPr>
        <w:t>202</w:t>
      </w:r>
      <w:r>
        <w:rPr>
          <w:rFonts w:ascii="Times" w:hAnsi="Times"/>
          <w:sz w:val="22"/>
          <w:szCs w:val="22"/>
        </w:rPr>
        <w:t>4</w:t>
      </w:r>
      <w:r w:rsidRPr="008D46A5">
        <w:rPr>
          <w:rFonts w:ascii="Times" w:hAnsi="Times"/>
          <w:sz w:val="22"/>
          <w:szCs w:val="22"/>
        </w:rPr>
        <w:tab/>
      </w:r>
      <w:r w:rsidRPr="008D46A5">
        <w:rPr>
          <w:rFonts w:ascii="Times" w:hAnsi="Times"/>
          <w:sz w:val="22"/>
          <w:szCs w:val="22"/>
        </w:rPr>
        <w:tab/>
        <w:t xml:space="preserve">AILA World Congress 2020, </w:t>
      </w:r>
      <w:r w:rsidRPr="008D46A5">
        <w:rPr>
          <w:rFonts w:ascii="Times" w:hAnsi="Times"/>
          <w:i/>
          <w:sz w:val="22"/>
          <w:szCs w:val="22"/>
        </w:rPr>
        <w:t>Reviewer</w:t>
      </w:r>
    </w:p>
    <w:p w14:paraId="01430901" w14:textId="50CDE9EE" w:rsidR="00925AFF" w:rsidRDefault="00925AFF" w:rsidP="00925AFF">
      <w:pPr>
        <w:tabs>
          <w:tab w:val="left" w:pos="1440"/>
          <w:tab w:val="left" w:pos="2608"/>
          <w:tab w:val="left" w:pos="3912"/>
          <w:tab w:val="left" w:pos="5216"/>
          <w:tab w:val="left" w:pos="6520"/>
          <w:tab w:val="left" w:pos="7824"/>
        </w:tabs>
        <w:ind w:left="2590" w:hanging="1780"/>
        <w:rPr>
          <w:rFonts w:ascii="Times" w:hAnsi="Times"/>
          <w:sz w:val="22"/>
          <w:szCs w:val="22"/>
        </w:rPr>
      </w:pPr>
      <w:r w:rsidRPr="008D46A5">
        <w:rPr>
          <w:rFonts w:ascii="Times" w:hAnsi="Times"/>
          <w:sz w:val="22"/>
          <w:szCs w:val="22"/>
        </w:rPr>
        <w:t>202</w:t>
      </w:r>
      <w:r>
        <w:rPr>
          <w:rFonts w:ascii="Times" w:hAnsi="Times"/>
          <w:sz w:val="22"/>
          <w:szCs w:val="22"/>
        </w:rPr>
        <w:t>4</w:t>
      </w:r>
      <w:r w:rsidRPr="008D46A5">
        <w:rPr>
          <w:rFonts w:ascii="Times" w:hAnsi="Times"/>
          <w:sz w:val="22"/>
          <w:szCs w:val="22"/>
        </w:rPr>
        <w:tab/>
      </w:r>
      <w:r w:rsidRPr="008D46A5">
        <w:rPr>
          <w:rFonts w:ascii="Times" w:hAnsi="Times"/>
          <w:sz w:val="22"/>
          <w:szCs w:val="22"/>
        </w:rPr>
        <w:tab/>
        <w:t xml:space="preserve">Sociolinguistics Symposium, </w:t>
      </w:r>
      <w:r>
        <w:rPr>
          <w:rFonts w:ascii="Times" w:hAnsi="Times"/>
          <w:sz w:val="22"/>
          <w:szCs w:val="22"/>
        </w:rPr>
        <w:t>Perth, AU</w:t>
      </w:r>
      <w:r w:rsidRPr="008D46A5">
        <w:rPr>
          <w:rFonts w:ascii="Times" w:hAnsi="Times"/>
          <w:sz w:val="22"/>
          <w:szCs w:val="22"/>
        </w:rPr>
        <w:t xml:space="preserve"> (</w:t>
      </w:r>
      <w:r w:rsidRPr="008D46A5">
        <w:rPr>
          <w:rFonts w:ascii="Times" w:hAnsi="Times"/>
          <w:i/>
          <w:sz w:val="22"/>
          <w:szCs w:val="22"/>
        </w:rPr>
        <w:t>Member of Scientific Committee</w:t>
      </w:r>
      <w:r w:rsidRPr="008D46A5">
        <w:rPr>
          <w:rFonts w:ascii="Times" w:hAnsi="Times"/>
          <w:sz w:val="22"/>
          <w:szCs w:val="22"/>
        </w:rPr>
        <w:t>).</w:t>
      </w:r>
    </w:p>
    <w:p w14:paraId="21083880" w14:textId="14865A4D" w:rsidR="00641FF9" w:rsidRDefault="00641FF9" w:rsidP="00746FE9">
      <w:pPr>
        <w:tabs>
          <w:tab w:val="left" w:pos="1440"/>
          <w:tab w:val="left" w:pos="2608"/>
          <w:tab w:val="left" w:pos="3912"/>
          <w:tab w:val="left" w:pos="5216"/>
          <w:tab w:val="left" w:pos="6520"/>
          <w:tab w:val="left" w:pos="7824"/>
        </w:tabs>
        <w:ind w:left="2590" w:hanging="1780"/>
        <w:rPr>
          <w:rFonts w:ascii="Times" w:hAnsi="Times"/>
          <w:sz w:val="22"/>
          <w:szCs w:val="22"/>
        </w:rPr>
      </w:pPr>
      <w:r>
        <w:rPr>
          <w:rFonts w:ascii="Times" w:hAnsi="Times"/>
          <w:sz w:val="22"/>
          <w:szCs w:val="22"/>
        </w:rPr>
        <w:t>2023</w:t>
      </w:r>
      <w:r>
        <w:rPr>
          <w:rFonts w:ascii="Times" w:hAnsi="Times"/>
          <w:sz w:val="22"/>
          <w:szCs w:val="22"/>
        </w:rPr>
        <w:tab/>
      </w:r>
      <w:r>
        <w:rPr>
          <w:rFonts w:ascii="Times" w:hAnsi="Times"/>
          <w:sz w:val="22"/>
          <w:szCs w:val="22"/>
        </w:rPr>
        <w:tab/>
        <w:t>AILA World Congress 2023 Lyon, France</w:t>
      </w:r>
    </w:p>
    <w:p w14:paraId="3833B1D1" w14:textId="4A5B0629" w:rsidR="00195917" w:rsidRPr="008D46A5" w:rsidRDefault="00195917" w:rsidP="00746FE9">
      <w:pPr>
        <w:tabs>
          <w:tab w:val="left" w:pos="1440"/>
          <w:tab w:val="left" w:pos="2608"/>
          <w:tab w:val="left" w:pos="3912"/>
          <w:tab w:val="left" w:pos="5216"/>
          <w:tab w:val="left" w:pos="6520"/>
          <w:tab w:val="left" w:pos="7824"/>
        </w:tabs>
        <w:ind w:left="2590" w:hanging="1780"/>
        <w:rPr>
          <w:rFonts w:ascii="Times" w:hAnsi="Times"/>
          <w:sz w:val="22"/>
          <w:szCs w:val="22"/>
        </w:rPr>
      </w:pPr>
      <w:r w:rsidRPr="008D46A5">
        <w:rPr>
          <w:rFonts w:ascii="Times" w:hAnsi="Times"/>
          <w:sz w:val="22"/>
          <w:szCs w:val="22"/>
        </w:rPr>
        <w:t>2020</w:t>
      </w:r>
      <w:r w:rsidRPr="008D46A5">
        <w:rPr>
          <w:rFonts w:ascii="Times" w:hAnsi="Times"/>
          <w:sz w:val="22"/>
          <w:szCs w:val="22"/>
        </w:rPr>
        <w:tab/>
      </w:r>
      <w:r w:rsidRPr="008D46A5">
        <w:rPr>
          <w:rFonts w:ascii="Times" w:hAnsi="Times"/>
          <w:sz w:val="22"/>
          <w:szCs w:val="22"/>
        </w:rPr>
        <w:tab/>
        <w:t>Sociolinguistics Symposium, Hong Kong</w:t>
      </w:r>
      <w:r w:rsidR="00746FE9" w:rsidRPr="008D46A5">
        <w:rPr>
          <w:rFonts w:ascii="Times" w:hAnsi="Times"/>
          <w:sz w:val="22"/>
          <w:szCs w:val="22"/>
        </w:rPr>
        <w:t xml:space="preserve"> </w:t>
      </w:r>
      <w:r w:rsidRPr="008D46A5">
        <w:rPr>
          <w:rFonts w:ascii="Times" w:hAnsi="Times"/>
          <w:sz w:val="22"/>
          <w:szCs w:val="22"/>
        </w:rPr>
        <w:t>(</w:t>
      </w:r>
      <w:r w:rsidRPr="008D46A5">
        <w:rPr>
          <w:rFonts w:ascii="Times" w:hAnsi="Times"/>
          <w:i/>
          <w:sz w:val="22"/>
          <w:szCs w:val="22"/>
        </w:rPr>
        <w:t>Member of Scientific Committee</w:t>
      </w:r>
      <w:r w:rsidRPr="008D46A5">
        <w:rPr>
          <w:rFonts w:ascii="Times" w:hAnsi="Times"/>
          <w:sz w:val="22"/>
          <w:szCs w:val="22"/>
        </w:rPr>
        <w:t>).</w:t>
      </w:r>
    </w:p>
    <w:p w14:paraId="37B05FF3" w14:textId="72837530" w:rsidR="006156CB" w:rsidRPr="008D46A5" w:rsidRDefault="006156CB" w:rsidP="006E2C80">
      <w:pPr>
        <w:tabs>
          <w:tab w:val="left" w:pos="1440"/>
          <w:tab w:val="left" w:pos="2608"/>
          <w:tab w:val="left" w:pos="3912"/>
          <w:tab w:val="left" w:pos="5216"/>
          <w:tab w:val="left" w:pos="6520"/>
          <w:tab w:val="left" w:pos="7824"/>
        </w:tabs>
        <w:ind w:left="2590" w:right="46" w:hanging="1780"/>
        <w:rPr>
          <w:rFonts w:ascii="Times" w:hAnsi="Times"/>
          <w:i/>
          <w:sz w:val="22"/>
          <w:szCs w:val="22"/>
        </w:rPr>
      </w:pPr>
      <w:r w:rsidRPr="008D46A5">
        <w:rPr>
          <w:rFonts w:ascii="Times" w:hAnsi="Times"/>
          <w:sz w:val="22"/>
          <w:szCs w:val="22"/>
        </w:rPr>
        <w:t>2020</w:t>
      </w:r>
      <w:r w:rsidRPr="008D46A5">
        <w:rPr>
          <w:rFonts w:ascii="Times" w:hAnsi="Times"/>
          <w:sz w:val="22"/>
          <w:szCs w:val="22"/>
        </w:rPr>
        <w:tab/>
      </w:r>
      <w:r w:rsidRPr="008D46A5">
        <w:rPr>
          <w:rFonts w:ascii="Times" w:hAnsi="Times"/>
          <w:sz w:val="22"/>
          <w:szCs w:val="22"/>
        </w:rPr>
        <w:tab/>
        <w:t xml:space="preserve">AILA World Congress 2020, </w:t>
      </w:r>
      <w:r w:rsidRPr="008D46A5">
        <w:rPr>
          <w:rFonts w:ascii="Times" w:hAnsi="Times"/>
          <w:i/>
          <w:sz w:val="22"/>
          <w:szCs w:val="22"/>
        </w:rPr>
        <w:t>Reviewer</w:t>
      </w:r>
    </w:p>
    <w:p w14:paraId="436509A1" w14:textId="466BFC07" w:rsidR="006E2C80" w:rsidRPr="008D46A5" w:rsidRDefault="006E2C80" w:rsidP="006E2C80">
      <w:pPr>
        <w:tabs>
          <w:tab w:val="left" w:pos="1440"/>
          <w:tab w:val="left" w:pos="2608"/>
          <w:tab w:val="left" w:pos="3912"/>
          <w:tab w:val="left" w:pos="5216"/>
          <w:tab w:val="left" w:pos="6520"/>
          <w:tab w:val="left" w:pos="7824"/>
        </w:tabs>
        <w:ind w:left="2590" w:right="46" w:hanging="1780"/>
        <w:rPr>
          <w:rFonts w:ascii="Times" w:hAnsi="Times"/>
          <w:i/>
          <w:sz w:val="22"/>
          <w:szCs w:val="22"/>
        </w:rPr>
      </w:pPr>
      <w:r w:rsidRPr="008D46A5">
        <w:rPr>
          <w:rFonts w:ascii="Times" w:hAnsi="Times"/>
          <w:sz w:val="22"/>
          <w:szCs w:val="22"/>
        </w:rPr>
        <w:t>2019-2020</w:t>
      </w:r>
      <w:r w:rsidRPr="008D46A5">
        <w:rPr>
          <w:rFonts w:ascii="Times" w:hAnsi="Times"/>
          <w:sz w:val="22"/>
          <w:szCs w:val="22"/>
        </w:rPr>
        <w:tab/>
      </w:r>
      <w:r w:rsidRPr="008D46A5">
        <w:rPr>
          <w:rFonts w:ascii="Times" w:hAnsi="Times"/>
          <w:sz w:val="22"/>
          <w:szCs w:val="22"/>
        </w:rPr>
        <w:tab/>
        <w:t>Second International Conference on the Revitalization of Indigenous and Minoritized Languages (Brasilia, Brazil)</w:t>
      </w:r>
      <w:r w:rsidRPr="008D46A5">
        <w:rPr>
          <w:rFonts w:ascii="Times" w:hAnsi="Times"/>
          <w:i/>
          <w:sz w:val="22"/>
          <w:szCs w:val="22"/>
        </w:rPr>
        <w:t xml:space="preserve"> (Member of Scientific Committee).</w:t>
      </w:r>
    </w:p>
    <w:p w14:paraId="4B651852" w14:textId="0934A32F" w:rsidR="00625D1F" w:rsidRPr="008D46A5" w:rsidRDefault="00625D1F" w:rsidP="00625D1F">
      <w:pPr>
        <w:tabs>
          <w:tab w:val="left" w:pos="1440"/>
          <w:tab w:val="left" w:pos="2608"/>
          <w:tab w:val="left" w:pos="3912"/>
          <w:tab w:val="left" w:pos="5216"/>
          <w:tab w:val="left" w:pos="6520"/>
          <w:tab w:val="left" w:pos="7824"/>
        </w:tabs>
        <w:ind w:left="2590" w:right="46" w:hanging="1780"/>
        <w:rPr>
          <w:rFonts w:ascii="Times" w:hAnsi="Times"/>
          <w:sz w:val="22"/>
          <w:szCs w:val="22"/>
        </w:rPr>
      </w:pPr>
      <w:r w:rsidRPr="008D46A5">
        <w:rPr>
          <w:rFonts w:ascii="Times" w:hAnsi="Times"/>
          <w:sz w:val="22"/>
          <w:szCs w:val="22"/>
        </w:rPr>
        <w:t>2019-2020</w:t>
      </w:r>
      <w:r w:rsidRPr="008D46A5">
        <w:rPr>
          <w:rFonts w:ascii="Times" w:hAnsi="Times"/>
          <w:sz w:val="22"/>
          <w:szCs w:val="22"/>
        </w:rPr>
        <w:tab/>
        <w:t>Sociolinguistics Symposium Hong Kong 23, (</w:t>
      </w:r>
      <w:r w:rsidRPr="008D46A5">
        <w:rPr>
          <w:rFonts w:ascii="Times" w:hAnsi="Times"/>
          <w:i/>
          <w:sz w:val="22"/>
          <w:szCs w:val="22"/>
        </w:rPr>
        <w:t>Member of Scientific Committee</w:t>
      </w:r>
      <w:r w:rsidRPr="008D46A5">
        <w:rPr>
          <w:rFonts w:ascii="Times" w:hAnsi="Times"/>
          <w:sz w:val="22"/>
          <w:szCs w:val="22"/>
        </w:rPr>
        <w:t>).</w:t>
      </w:r>
    </w:p>
    <w:p w14:paraId="4A875B82" w14:textId="4C96AC84" w:rsidR="008A7E56" w:rsidRPr="008D46A5" w:rsidRDefault="008A7E56" w:rsidP="008A7E56">
      <w:pPr>
        <w:tabs>
          <w:tab w:val="left" w:pos="1440"/>
          <w:tab w:val="left" w:pos="2608"/>
          <w:tab w:val="left" w:pos="3912"/>
          <w:tab w:val="left" w:pos="5216"/>
          <w:tab w:val="left" w:pos="6520"/>
          <w:tab w:val="left" w:pos="7824"/>
        </w:tabs>
        <w:ind w:left="2590" w:right="46" w:hanging="1780"/>
        <w:rPr>
          <w:rFonts w:ascii="Times" w:hAnsi="Times"/>
          <w:sz w:val="22"/>
          <w:szCs w:val="22"/>
        </w:rPr>
      </w:pPr>
      <w:r w:rsidRPr="008D46A5">
        <w:rPr>
          <w:rFonts w:ascii="Times" w:hAnsi="Times"/>
          <w:sz w:val="22"/>
          <w:szCs w:val="22"/>
        </w:rPr>
        <w:t>2018-2019</w:t>
      </w:r>
      <w:r w:rsidRPr="008D46A5">
        <w:rPr>
          <w:rFonts w:ascii="Times" w:hAnsi="Times"/>
          <w:sz w:val="22"/>
          <w:szCs w:val="22"/>
        </w:rPr>
        <w:tab/>
        <w:t>Conference on Asian Linguistic Anthropology, Siem Reap (</w:t>
      </w:r>
      <w:r w:rsidRPr="008D46A5">
        <w:rPr>
          <w:rFonts w:ascii="Times" w:hAnsi="Times"/>
          <w:i/>
          <w:sz w:val="22"/>
          <w:szCs w:val="22"/>
        </w:rPr>
        <w:t>Member of Scientific Committee</w:t>
      </w:r>
      <w:r w:rsidRPr="008D46A5">
        <w:rPr>
          <w:rFonts w:ascii="Times" w:hAnsi="Times"/>
          <w:sz w:val="22"/>
          <w:szCs w:val="22"/>
        </w:rPr>
        <w:t>).</w:t>
      </w:r>
    </w:p>
    <w:p w14:paraId="23D13A5C" w14:textId="71294C57" w:rsidR="005C7058" w:rsidRPr="008D46A5" w:rsidRDefault="005C7058" w:rsidP="008A7E56">
      <w:pPr>
        <w:tabs>
          <w:tab w:val="left" w:pos="1440"/>
          <w:tab w:val="left" w:pos="2608"/>
          <w:tab w:val="left" w:pos="3912"/>
          <w:tab w:val="left" w:pos="5216"/>
          <w:tab w:val="left" w:pos="6520"/>
          <w:tab w:val="left" w:pos="7824"/>
        </w:tabs>
        <w:ind w:left="2590" w:right="46" w:hanging="1780"/>
        <w:rPr>
          <w:rFonts w:ascii="Times" w:hAnsi="Times"/>
          <w:sz w:val="22"/>
          <w:szCs w:val="22"/>
        </w:rPr>
      </w:pPr>
      <w:r w:rsidRPr="008D46A5">
        <w:rPr>
          <w:rFonts w:ascii="Times" w:hAnsi="Times"/>
          <w:sz w:val="22"/>
          <w:szCs w:val="22"/>
        </w:rPr>
        <w:t>2017-2018</w:t>
      </w:r>
      <w:r w:rsidRPr="008D46A5">
        <w:rPr>
          <w:rFonts w:ascii="Times" w:hAnsi="Times"/>
          <w:sz w:val="22"/>
          <w:szCs w:val="22"/>
        </w:rPr>
        <w:tab/>
        <w:t xml:space="preserve">Sociolinguistics Symposium Auckland 22, </w:t>
      </w:r>
      <w:r w:rsidR="008A7E56" w:rsidRPr="008D46A5">
        <w:rPr>
          <w:rFonts w:ascii="Times" w:hAnsi="Times"/>
          <w:sz w:val="22"/>
          <w:szCs w:val="22"/>
        </w:rPr>
        <w:t>(</w:t>
      </w:r>
      <w:r w:rsidR="008A7E56" w:rsidRPr="008D46A5">
        <w:rPr>
          <w:rFonts w:ascii="Times" w:hAnsi="Times"/>
          <w:i/>
          <w:sz w:val="22"/>
          <w:szCs w:val="22"/>
        </w:rPr>
        <w:t>Member of Scientific Committee</w:t>
      </w:r>
      <w:r w:rsidR="008A7E56" w:rsidRPr="008D46A5">
        <w:rPr>
          <w:rFonts w:ascii="Times" w:hAnsi="Times"/>
          <w:sz w:val="22"/>
          <w:szCs w:val="22"/>
        </w:rPr>
        <w:t>).</w:t>
      </w:r>
    </w:p>
    <w:p w14:paraId="47185A72" w14:textId="63F4850E" w:rsidR="001A57FD" w:rsidRPr="008D46A5" w:rsidRDefault="001A57FD" w:rsidP="001A57FD">
      <w:pPr>
        <w:tabs>
          <w:tab w:val="left" w:pos="1440"/>
          <w:tab w:val="left" w:pos="2608"/>
          <w:tab w:val="left" w:pos="3912"/>
          <w:tab w:val="left" w:pos="5216"/>
          <w:tab w:val="left" w:pos="6520"/>
          <w:tab w:val="left" w:pos="7824"/>
        </w:tabs>
        <w:ind w:left="2590" w:right="46" w:hanging="1780"/>
        <w:rPr>
          <w:rFonts w:ascii="Times" w:hAnsi="Times"/>
          <w:sz w:val="22"/>
          <w:szCs w:val="22"/>
        </w:rPr>
      </w:pPr>
      <w:r w:rsidRPr="008D46A5">
        <w:rPr>
          <w:rFonts w:ascii="Times" w:hAnsi="Times"/>
          <w:sz w:val="22"/>
          <w:szCs w:val="22"/>
        </w:rPr>
        <w:t>2017-2018</w:t>
      </w:r>
      <w:r w:rsidRPr="008D46A5">
        <w:rPr>
          <w:rFonts w:ascii="Times" w:hAnsi="Times"/>
          <w:sz w:val="22"/>
          <w:szCs w:val="22"/>
        </w:rPr>
        <w:tab/>
        <w:t>Second International Conference on Sociolinguistics, Budapest (</w:t>
      </w:r>
      <w:r w:rsidRPr="008D46A5">
        <w:rPr>
          <w:rFonts w:ascii="Times" w:hAnsi="Times"/>
          <w:i/>
          <w:sz w:val="22"/>
          <w:szCs w:val="22"/>
        </w:rPr>
        <w:t>Member of Scientific Committee</w:t>
      </w:r>
      <w:r w:rsidRPr="008D46A5">
        <w:rPr>
          <w:rFonts w:ascii="Times" w:hAnsi="Times"/>
          <w:sz w:val="22"/>
          <w:szCs w:val="22"/>
        </w:rPr>
        <w:t>).</w:t>
      </w:r>
    </w:p>
    <w:p w14:paraId="60E6174F" w14:textId="49C1A926" w:rsidR="009F3630" w:rsidRPr="008D46A5" w:rsidRDefault="009F3630" w:rsidP="00547FA7">
      <w:pPr>
        <w:tabs>
          <w:tab w:val="left" w:pos="1440"/>
          <w:tab w:val="left" w:pos="2608"/>
          <w:tab w:val="left" w:pos="3912"/>
          <w:tab w:val="left" w:pos="5216"/>
          <w:tab w:val="left" w:pos="6520"/>
          <w:tab w:val="left" w:pos="7824"/>
        </w:tabs>
        <w:ind w:left="2590" w:right="46" w:hanging="1780"/>
        <w:rPr>
          <w:rFonts w:ascii="Times" w:hAnsi="Times"/>
          <w:i/>
          <w:sz w:val="22"/>
          <w:szCs w:val="22"/>
        </w:rPr>
      </w:pPr>
      <w:r w:rsidRPr="008D46A5">
        <w:rPr>
          <w:rFonts w:ascii="Times" w:hAnsi="Times"/>
          <w:sz w:val="22"/>
          <w:szCs w:val="22"/>
        </w:rPr>
        <w:t>2017</w:t>
      </w:r>
      <w:r w:rsidRPr="008D46A5">
        <w:rPr>
          <w:rFonts w:ascii="Times" w:hAnsi="Times"/>
          <w:sz w:val="22"/>
          <w:szCs w:val="22"/>
        </w:rPr>
        <w:tab/>
      </w:r>
      <w:r w:rsidRPr="008D46A5">
        <w:rPr>
          <w:rFonts w:ascii="Times" w:hAnsi="Times"/>
          <w:sz w:val="22"/>
          <w:szCs w:val="22"/>
        </w:rPr>
        <w:tab/>
        <w:t xml:space="preserve">First </w:t>
      </w:r>
      <w:r w:rsidR="00E1448C" w:rsidRPr="008D46A5">
        <w:rPr>
          <w:rFonts w:ascii="Times" w:hAnsi="Times"/>
          <w:sz w:val="22"/>
          <w:szCs w:val="22"/>
        </w:rPr>
        <w:t>International Conference</w:t>
      </w:r>
      <w:r w:rsidRPr="008D46A5">
        <w:rPr>
          <w:rFonts w:ascii="Times" w:hAnsi="Times"/>
          <w:sz w:val="22"/>
          <w:szCs w:val="22"/>
        </w:rPr>
        <w:t xml:space="preserve"> on the Revitaliz</w:t>
      </w:r>
      <w:r w:rsidR="00E1448C" w:rsidRPr="008D46A5">
        <w:rPr>
          <w:rFonts w:ascii="Times" w:hAnsi="Times"/>
          <w:sz w:val="22"/>
          <w:szCs w:val="22"/>
        </w:rPr>
        <w:t>ation of Indigenous and Minoritized</w:t>
      </w:r>
      <w:r w:rsidRPr="008D46A5">
        <w:rPr>
          <w:rFonts w:ascii="Times" w:hAnsi="Times"/>
          <w:sz w:val="22"/>
          <w:szCs w:val="22"/>
        </w:rPr>
        <w:t xml:space="preserve"> Languages</w:t>
      </w:r>
      <w:r w:rsidR="006E2C80" w:rsidRPr="008D46A5">
        <w:rPr>
          <w:rFonts w:ascii="Times" w:hAnsi="Times"/>
          <w:sz w:val="22"/>
          <w:szCs w:val="22"/>
        </w:rPr>
        <w:t xml:space="preserve"> (Barcelona)</w:t>
      </w:r>
      <w:r w:rsidR="00E1448C" w:rsidRPr="008D46A5">
        <w:rPr>
          <w:rFonts w:ascii="Times" w:hAnsi="Times"/>
          <w:i/>
          <w:sz w:val="22"/>
          <w:szCs w:val="22"/>
        </w:rPr>
        <w:t xml:space="preserve"> (Member of Scientific</w:t>
      </w:r>
      <w:r w:rsidRPr="008D46A5">
        <w:rPr>
          <w:rFonts w:ascii="Times" w:hAnsi="Times"/>
          <w:i/>
          <w:sz w:val="22"/>
          <w:szCs w:val="22"/>
        </w:rPr>
        <w:t xml:space="preserve"> Committee)</w:t>
      </w:r>
      <w:r w:rsidR="008A7E56" w:rsidRPr="008D46A5">
        <w:rPr>
          <w:rFonts w:ascii="Times" w:hAnsi="Times"/>
          <w:i/>
          <w:sz w:val="22"/>
          <w:szCs w:val="22"/>
        </w:rPr>
        <w:t>.</w:t>
      </w:r>
    </w:p>
    <w:p w14:paraId="070272C7" w14:textId="5D7BBB86" w:rsidR="004955A1" w:rsidRPr="008D46A5" w:rsidRDefault="004955A1" w:rsidP="00547FA7">
      <w:pPr>
        <w:tabs>
          <w:tab w:val="left" w:pos="1440"/>
          <w:tab w:val="left" w:pos="2608"/>
          <w:tab w:val="left" w:pos="3912"/>
          <w:tab w:val="left" w:pos="5216"/>
          <w:tab w:val="left" w:pos="6520"/>
          <w:tab w:val="left" w:pos="7824"/>
        </w:tabs>
        <w:ind w:left="2590" w:right="46" w:hanging="1780"/>
        <w:rPr>
          <w:rFonts w:ascii="Times" w:hAnsi="Times"/>
          <w:sz w:val="22"/>
          <w:szCs w:val="22"/>
        </w:rPr>
      </w:pPr>
      <w:r w:rsidRPr="008D46A5">
        <w:rPr>
          <w:rFonts w:ascii="Times" w:hAnsi="Times"/>
          <w:sz w:val="22"/>
          <w:szCs w:val="22"/>
        </w:rPr>
        <w:t xml:space="preserve">2016 </w:t>
      </w:r>
      <w:r w:rsidRPr="008D46A5">
        <w:rPr>
          <w:rFonts w:ascii="Times" w:hAnsi="Times"/>
          <w:sz w:val="22"/>
          <w:szCs w:val="22"/>
        </w:rPr>
        <w:tab/>
      </w:r>
      <w:r w:rsidRPr="008D46A5">
        <w:rPr>
          <w:rFonts w:ascii="Times" w:hAnsi="Times"/>
          <w:sz w:val="22"/>
          <w:szCs w:val="22"/>
        </w:rPr>
        <w:tab/>
        <w:t>Home Language Maintenance and Development Conference, Berlin (</w:t>
      </w:r>
      <w:r w:rsidRPr="008D46A5">
        <w:rPr>
          <w:rFonts w:ascii="Times" w:hAnsi="Times"/>
          <w:i/>
          <w:sz w:val="22"/>
          <w:szCs w:val="22"/>
        </w:rPr>
        <w:t>Reviewer).</w:t>
      </w:r>
    </w:p>
    <w:p w14:paraId="6C5D13A2" w14:textId="6F89F355" w:rsidR="00386C23" w:rsidRPr="008D46A5" w:rsidRDefault="00386C23" w:rsidP="00547FA7">
      <w:pPr>
        <w:tabs>
          <w:tab w:val="left" w:pos="1440"/>
          <w:tab w:val="left" w:pos="2608"/>
          <w:tab w:val="left" w:pos="3912"/>
          <w:tab w:val="left" w:pos="5216"/>
          <w:tab w:val="left" w:pos="6520"/>
          <w:tab w:val="left" w:pos="7824"/>
        </w:tabs>
        <w:ind w:left="2590" w:right="46" w:hanging="1780"/>
        <w:rPr>
          <w:rFonts w:ascii="Times" w:hAnsi="Times"/>
          <w:sz w:val="22"/>
          <w:szCs w:val="22"/>
        </w:rPr>
      </w:pPr>
      <w:r w:rsidRPr="008D46A5">
        <w:rPr>
          <w:rFonts w:ascii="Times" w:hAnsi="Times"/>
          <w:sz w:val="22"/>
          <w:szCs w:val="22"/>
        </w:rPr>
        <w:t>2015</w:t>
      </w:r>
      <w:r w:rsidRPr="008D46A5">
        <w:rPr>
          <w:rFonts w:ascii="Times" w:hAnsi="Times"/>
          <w:sz w:val="22"/>
          <w:szCs w:val="22"/>
        </w:rPr>
        <w:tab/>
      </w:r>
      <w:r w:rsidRPr="008D46A5">
        <w:rPr>
          <w:rFonts w:ascii="Times" w:hAnsi="Times"/>
          <w:sz w:val="22"/>
          <w:szCs w:val="22"/>
        </w:rPr>
        <w:tab/>
        <w:t xml:space="preserve">AILA </w:t>
      </w:r>
      <w:proofErr w:type="spellStart"/>
      <w:r w:rsidRPr="008D46A5">
        <w:rPr>
          <w:rFonts w:ascii="Times" w:hAnsi="Times"/>
          <w:sz w:val="22"/>
          <w:szCs w:val="22"/>
        </w:rPr>
        <w:t>ReN</w:t>
      </w:r>
      <w:proofErr w:type="spellEnd"/>
      <w:r w:rsidRPr="008D46A5">
        <w:rPr>
          <w:rFonts w:ascii="Times" w:hAnsi="Times"/>
          <w:sz w:val="22"/>
          <w:szCs w:val="22"/>
        </w:rPr>
        <w:t xml:space="preserve"> Conference on Home Language Maintenance and Development (</w:t>
      </w:r>
      <w:r w:rsidRPr="008D46A5">
        <w:rPr>
          <w:rFonts w:ascii="Times" w:hAnsi="Times"/>
          <w:i/>
          <w:sz w:val="22"/>
          <w:szCs w:val="22"/>
        </w:rPr>
        <w:t xml:space="preserve">Member </w:t>
      </w:r>
      <w:r w:rsidR="008A7E56" w:rsidRPr="008D46A5">
        <w:rPr>
          <w:rFonts w:ascii="Times" w:hAnsi="Times"/>
          <w:i/>
          <w:sz w:val="22"/>
          <w:szCs w:val="22"/>
        </w:rPr>
        <w:t xml:space="preserve">of </w:t>
      </w:r>
      <w:r w:rsidRPr="008D46A5">
        <w:rPr>
          <w:rFonts w:ascii="Times" w:hAnsi="Times"/>
          <w:i/>
          <w:sz w:val="22"/>
          <w:szCs w:val="22"/>
        </w:rPr>
        <w:t>Scientific Committee</w:t>
      </w:r>
      <w:r w:rsidRPr="008D46A5">
        <w:rPr>
          <w:rFonts w:ascii="Times" w:hAnsi="Times"/>
          <w:sz w:val="22"/>
          <w:szCs w:val="22"/>
        </w:rPr>
        <w:t>).</w:t>
      </w:r>
    </w:p>
    <w:p w14:paraId="1BD21EB5" w14:textId="6719A27E" w:rsidR="00547FA7" w:rsidRPr="008D46A5" w:rsidRDefault="00547FA7" w:rsidP="00547FA7">
      <w:pPr>
        <w:tabs>
          <w:tab w:val="left" w:pos="1440"/>
          <w:tab w:val="left" w:pos="2608"/>
          <w:tab w:val="left" w:pos="3912"/>
          <w:tab w:val="left" w:pos="5216"/>
          <w:tab w:val="left" w:pos="6520"/>
          <w:tab w:val="left" w:pos="7824"/>
        </w:tabs>
        <w:ind w:left="2590" w:right="46" w:hanging="1780"/>
        <w:rPr>
          <w:rFonts w:ascii="Times" w:hAnsi="Times"/>
          <w:sz w:val="22"/>
          <w:szCs w:val="22"/>
        </w:rPr>
      </w:pPr>
      <w:r w:rsidRPr="008D46A5">
        <w:rPr>
          <w:rFonts w:ascii="Times" w:hAnsi="Times"/>
          <w:sz w:val="22"/>
          <w:szCs w:val="22"/>
        </w:rPr>
        <w:t>2015</w:t>
      </w:r>
      <w:r w:rsidRPr="008D46A5">
        <w:rPr>
          <w:rFonts w:ascii="Times" w:hAnsi="Times"/>
          <w:sz w:val="22"/>
          <w:szCs w:val="22"/>
        </w:rPr>
        <w:tab/>
      </w:r>
      <w:r w:rsidRPr="008D46A5">
        <w:rPr>
          <w:rFonts w:ascii="Times" w:hAnsi="Times"/>
          <w:sz w:val="22"/>
          <w:szCs w:val="22"/>
        </w:rPr>
        <w:tab/>
      </w:r>
      <w:r w:rsidRPr="008D46A5">
        <w:rPr>
          <w:rFonts w:ascii="Times" w:hAnsi="Times"/>
          <w:sz w:val="22"/>
          <w:szCs w:val="22"/>
        </w:rPr>
        <w:tab/>
        <w:t>Co-Chair: Language Teacher Education International Conference (May, Minneapolis, MN)</w:t>
      </w:r>
      <w:r w:rsidR="004955A1" w:rsidRPr="008D46A5">
        <w:rPr>
          <w:rFonts w:ascii="Times" w:hAnsi="Times"/>
          <w:sz w:val="22"/>
          <w:szCs w:val="22"/>
        </w:rPr>
        <w:t>.</w:t>
      </w:r>
    </w:p>
    <w:p w14:paraId="1252992A" w14:textId="0E5D4D62" w:rsidR="000E4315" w:rsidRPr="008D46A5" w:rsidRDefault="00FF1002" w:rsidP="000E4315">
      <w:pPr>
        <w:tabs>
          <w:tab w:val="left" w:pos="1440"/>
          <w:tab w:val="left" w:pos="2608"/>
          <w:tab w:val="left" w:pos="3912"/>
          <w:tab w:val="left" w:pos="5216"/>
          <w:tab w:val="left" w:pos="6520"/>
          <w:tab w:val="left" w:pos="7824"/>
        </w:tabs>
        <w:ind w:left="810" w:right="46"/>
        <w:rPr>
          <w:rFonts w:ascii="Times" w:hAnsi="Times"/>
          <w:i/>
          <w:sz w:val="22"/>
          <w:szCs w:val="22"/>
        </w:rPr>
      </w:pPr>
      <w:r w:rsidRPr="008D46A5">
        <w:rPr>
          <w:rFonts w:ascii="Times" w:hAnsi="Times"/>
          <w:sz w:val="22"/>
          <w:szCs w:val="22"/>
        </w:rPr>
        <w:t>2013, 2017</w:t>
      </w:r>
      <w:r w:rsidR="000E4315" w:rsidRPr="008D46A5">
        <w:rPr>
          <w:rFonts w:ascii="Times" w:hAnsi="Times"/>
          <w:sz w:val="22"/>
          <w:szCs w:val="22"/>
        </w:rPr>
        <w:tab/>
        <w:t>International Symposium on Bilingualism 9</w:t>
      </w:r>
      <w:r w:rsidRPr="008D46A5">
        <w:rPr>
          <w:rFonts w:ascii="Times" w:hAnsi="Times"/>
          <w:sz w:val="22"/>
          <w:szCs w:val="22"/>
        </w:rPr>
        <w:t>, 11</w:t>
      </w:r>
      <w:r w:rsidR="000E4315" w:rsidRPr="008D46A5">
        <w:rPr>
          <w:rFonts w:ascii="Times" w:hAnsi="Times"/>
          <w:i/>
          <w:sz w:val="22"/>
          <w:szCs w:val="22"/>
        </w:rPr>
        <w:t xml:space="preserve">(Member of Scientific </w:t>
      </w:r>
    </w:p>
    <w:p w14:paraId="5EE13ED4" w14:textId="423ECF50" w:rsidR="00FF1002" w:rsidRPr="008D46A5" w:rsidRDefault="000E4315" w:rsidP="000E4315">
      <w:pPr>
        <w:tabs>
          <w:tab w:val="left" w:pos="1440"/>
          <w:tab w:val="left" w:pos="2608"/>
          <w:tab w:val="left" w:pos="3912"/>
          <w:tab w:val="left" w:pos="5216"/>
          <w:tab w:val="left" w:pos="6520"/>
          <w:tab w:val="left" w:pos="7824"/>
        </w:tabs>
        <w:ind w:left="810" w:right="46"/>
        <w:rPr>
          <w:rFonts w:ascii="Times" w:hAnsi="Times"/>
          <w:i/>
          <w:sz w:val="22"/>
          <w:szCs w:val="22"/>
        </w:rPr>
      </w:pPr>
      <w:r w:rsidRPr="008D46A5">
        <w:rPr>
          <w:rFonts w:ascii="Times" w:hAnsi="Times"/>
          <w:i/>
          <w:sz w:val="22"/>
          <w:szCs w:val="22"/>
        </w:rPr>
        <w:tab/>
      </w:r>
      <w:r w:rsidRPr="008D46A5">
        <w:rPr>
          <w:rFonts w:ascii="Times" w:hAnsi="Times"/>
          <w:i/>
          <w:sz w:val="22"/>
          <w:szCs w:val="22"/>
        </w:rPr>
        <w:tab/>
        <w:t>Committee)</w:t>
      </w:r>
      <w:r w:rsidR="008A7E56" w:rsidRPr="008D46A5">
        <w:rPr>
          <w:rFonts w:ascii="Times" w:hAnsi="Times"/>
          <w:i/>
          <w:sz w:val="22"/>
          <w:szCs w:val="22"/>
        </w:rPr>
        <w:t>.</w:t>
      </w:r>
    </w:p>
    <w:p w14:paraId="45FD1734" w14:textId="77777777" w:rsidR="000E4315" w:rsidRPr="008D46A5" w:rsidRDefault="000E4315" w:rsidP="000E4315">
      <w:pPr>
        <w:tabs>
          <w:tab w:val="left" w:pos="1440"/>
          <w:tab w:val="left" w:pos="2608"/>
          <w:tab w:val="left" w:pos="3912"/>
          <w:tab w:val="left" w:pos="5216"/>
          <w:tab w:val="left" w:pos="6520"/>
          <w:tab w:val="left" w:pos="7824"/>
        </w:tabs>
        <w:ind w:left="810" w:right="46"/>
        <w:rPr>
          <w:rFonts w:ascii="Times" w:hAnsi="Times"/>
          <w:sz w:val="22"/>
          <w:szCs w:val="22"/>
        </w:rPr>
      </w:pPr>
      <w:r w:rsidRPr="008D46A5">
        <w:rPr>
          <w:rFonts w:ascii="Times" w:hAnsi="Times"/>
          <w:sz w:val="22"/>
          <w:szCs w:val="22"/>
        </w:rPr>
        <w:t>2012-2014</w:t>
      </w:r>
      <w:r w:rsidRPr="008D46A5">
        <w:rPr>
          <w:rFonts w:ascii="Times" w:hAnsi="Times"/>
          <w:sz w:val="22"/>
          <w:szCs w:val="22"/>
        </w:rPr>
        <w:tab/>
        <w:t xml:space="preserve">Multidisciplinary Approaches in Language Policy and Planning </w:t>
      </w:r>
    </w:p>
    <w:p w14:paraId="197004E7" w14:textId="77777777" w:rsidR="000E4315" w:rsidRPr="008D46A5" w:rsidRDefault="000E4315" w:rsidP="000E4315">
      <w:pPr>
        <w:tabs>
          <w:tab w:val="left" w:pos="1440"/>
          <w:tab w:val="left" w:pos="2608"/>
          <w:tab w:val="left" w:pos="3912"/>
          <w:tab w:val="left" w:pos="5216"/>
          <w:tab w:val="left" w:pos="6520"/>
          <w:tab w:val="left" w:pos="7824"/>
        </w:tabs>
        <w:ind w:left="810" w:right="46"/>
        <w:rPr>
          <w:rFonts w:ascii="Times" w:hAnsi="Times"/>
          <w:sz w:val="22"/>
          <w:szCs w:val="22"/>
        </w:rPr>
      </w:pPr>
      <w:r w:rsidRPr="008D46A5">
        <w:rPr>
          <w:rFonts w:ascii="Times" w:hAnsi="Times"/>
          <w:sz w:val="22"/>
          <w:szCs w:val="22"/>
        </w:rPr>
        <w:tab/>
      </w:r>
      <w:r w:rsidRPr="008D46A5">
        <w:rPr>
          <w:rFonts w:ascii="Times" w:hAnsi="Times"/>
          <w:sz w:val="22"/>
          <w:szCs w:val="22"/>
        </w:rPr>
        <w:tab/>
        <w:t xml:space="preserve">Conference, University of Calgary, </w:t>
      </w:r>
      <w:r w:rsidRPr="008D46A5">
        <w:rPr>
          <w:rFonts w:ascii="Times" w:hAnsi="Times"/>
          <w:i/>
          <w:sz w:val="22"/>
          <w:szCs w:val="22"/>
        </w:rPr>
        <w:t>Reviewer, Program Committee Member</w:t>
      </w:r>
    </w:p>
    <w:p w14:paraId="7978D1AE" w14:textId="3642EF4A" w:rsidR="000E4315" w:rsidRPr="008D46A5" w:rsidRDefault="000E4315" w:rsidP="00BD5D81">
      <w:pPr>
        <w:tabs>
          <w:tab w:val="left" w:pos="1440"/>
          <w:tab w:val="left" w:pos="2608"/>
          <w:tab w:val="left" w:pos="3912"/>
          <w:tab w:val="left" w:pos="5216"/>
          <w:tab w:val="left" w:pos="6520"/>
          <w:tab w:val="left" w:pos="7824"/>
        </w:tabs>
        <w:ind w:left="2590" w:right="46" w:hanging="1780"/>
        <w:rPr>
          <w:rFonts w:ascii="Times" w:hAnsi="Times"/>
          <w:i/>
          <w:sz w:val="22"/>
          <w:szCs w:val="22"/>
        </w:rPr>
      </w:pPr>
      <w:r w:rsidRPr="008D46A5">
        <w:rPr>
          <w:rFonts w:ascii="Times" w:hAnsi="Times"/>
          <w:sz w:val="22"/>
          <w:szCs w:val="22"/>
        </w:rPr>
        <w:t>2000-2012</w:t>
      </w:r>
      <w:r w:rsidRPr="008D46A5">
        <w:rPr>
          <w:rFonts w:ascii="Times" w:hAnsi="Times"/>
          <w:sz w:val="22"/>
          <w:szCs w:val="22"/>
        </w:rPr>
        <w:tab/>
        <w:t xml:space="preserve">American Association of Applied Linguistics </w:t>
      </w:r>
      <w:r w:rsidRPr="008D46A5">
        <w:rPr>
          <w:rFonts w:ascii="Times" w:hAnsi="Times"/>
          <w:i/>
          <w:sz w:val="22"/>
          <w:szCs w:val="22"/>
        </w:rPr>
        <w:t>(Strand Coordinator, 2000; 2011</w:t>
      </w:r>
      <w:r w:rsidR="009D2EED" w:rsidRPr="008D46A5">
        <w:rPr>
          <w:rFonts w:ascii="Times" w:hAnsi="Times"/>
          <w:i/>
          <w:sz w:val="22"/>
          <w:szCs w:val="22"/>
        </w:rPr>
        <w:t>, 2017</w:t>
      </w:r>
      <w:r w:rsidR="00CE37B1" w:rsidRPr="008D46A5">
        <w:rPr>
          <w:rFonts w:ascii="Times" w:hAnsi="Times"/>
          <w:i/>
          <w:sz w:val="22"/>
          <w:szCs w:val="22"/>
        </w:rPr>
        <w:t>, 2018</w:t>
      </w:r>
      <w:r w:rsidRPr="008D46A5">
        <w:rPr>
          <w:rFonts w:ascii="Times" w:hAnsi="Times"/>
          <w:i/>
          <w:sz w:val="22"/>
          <w:szCs w:val="22"/>
        </w:rPr>
        <w:t>; Reviewer, 2003, 2005, 2006, 2007, 2008, 2010, 2011, 2012, 2013, 2014, 2015</w:t>
      </w:r>
      <w:r w:rsidR="00091344" w:rsidRPr="008D46A5">
        <w:rPr>
          <w:rFonts w:ascii="Times" w:hAnsi="Times"/>
          <w:i/>
          <w:sz w:val="22"/>
          <w:szCs w:val="22"/>
        </w:rPr>
        <w:t>, 2016</w:t>
      </w:r>
      <w:r w:rsidR="00550B47" w:rsidRPr="008D46A5">
        <w:rPr>
          <w:rFonts w:ascii="Times" w:hAnsi="Times"/>
          <w:i/>
          <w:sz w:val="22"/>
          <w:szCs w:val="22"/>
        </w:rPr>
        <w:t>, 2018</w:t>
      </w:r>
      <w:r w:rsidRPr="008D46A5">
        <w:rPr>
          <w:rFonts w:ascii="Times" w:hAnsi="Times"/>
          <w:i/>
          <w:sz w:val="22"/>
          <w:szCs w:val="22"/>
        </w:rPr>
        <w:t>).</w:t>
      </w:r>
    </w:p>
    <w:p w14:paraId="2B10F028" w14:textId="46B289C0" w:rsidR="00BD5D81" w:rsidRPr="008D46A5" w:rsidRDefault="005A49A2" w:rsidP="00BD5D81">
      <w:pPr>
        <w:tabs>
          <w:tab w:val="left" w:pos="1440"/>
          <w:tab w:val="left" w:pos="2608"/>
          <w:tab w:val="left" w:pos="3912"/>
          <w:tab w:val="left" w:pos="5216"/>
          <w:tab w:val="left" w:pos="6520"/>
          <w:tab w:val="left" w:pos="7824"/>
        </w:tabs>
        <w:ind w:left="1440" w:right="46" w:hanging="630"/>
        <w:rPr>
          <w:rFonts w:ascii="Times" w:hAnsi="Times"/>
          <w:i/>
          <w:sz w:val="22"/>
          <w:szCs w:val="22"/>
        </w:rPr>
      </w:pPr>
      <w:r w:rsidRPr="008D46A5">
        <w:rPr>
          <w:rFonts w:ascii="Times" w:hAnsi="Times"/>
          <w:sz w:val="22"/>
          <w:szCs w:val="22"/>
        </w:rPr>
        <w:t>2011, 20</w:t>
      </w:r>
      <w:r w:rsidR="00CE37B1" w:rsidRPr="008D46A5">
        <w:rPr>
          <w:rFonts w:ascii="Times" w:hAnsi="Times"/>
          <w:sz w:val="22"/>
          <w:szCs w:val="22"/>
        </w:rPr>
        <w:t>13</w:t>
      </w:r>
      <w:r w:rsidR="000E4315" w:rsidRPr="008D46A5">
        <w:rPr>
          <w:rFonts w:ascii="Times" w:hAnsi="Times"/>
          <w:sz w:val="22"/>
          <w:szCs w:val="22"/>
        </w:rPr>
        <w:tab/>
        <w:t xml:space="preserve">International Symposium on Bilingualism 8 </w:t>
      </w:r>
      <w:r w:rsidR="00BD5D81" w:rsidRPr="008D46A5">
        <w:rPr>
          <w:rFonts w:ascii="Times" w:hAnsi="Times"/>
          <w:i/>
          <w:sz w:val="22"/>
          <w:szCs w:val="22"/>
        </w:rPr>
        <w:t xml:space="preserve">(Member of Scientific </w:t>
      </w:r>
    </w:p>
    <w:p w14:paraId="43D9F065" w14:textId="77777777" w:rsidR="000E4315" w:rsidRPr="008D46A5" w:rsidRDefault="00BD5D81" w:rsidP="00BD5D81">
      <w:pPr>
        <w:tabs>
          <w:tab w:val="left" w:pos="1440"/>
          <w:tab w:val="left" w:pos="2608"/>
          <w:tab w:val="left" w:pos="3912"/>
          <w:tab w:val="left" w:pos="5216"/>
          <w:tab w:val="left" w:pos="6520"/>
          <w:tab w:val="left" w:pos="7824"/>
        </w:tabs>
        <w:ind w:left="1440" w:right="46" w:hanging="630"/>
        <w:rPr>
          <w:rFonts w:ascii="Times" w:hAnsi="Times"/>
          <w:i/>
          <w:sz w:val="22"/>
          <w:szCs w:val="22"/>
        </w:rPr>
      </w:pPr>
      <w:r w:rsidRPr="008D46A5">
        <w:rPr>
          <w:rFonts w:ascii="Times" w:hAnsi="Times"/>
          <w:i/>
          <w:sz w:val="22"/>
          <w:szCs w:val="22"/>
        </w:rPr>
        <w:tab/>
      </w:r>
      <w:r w:rsidRPr="008D46A5">
        <w:rPr>
          <w:rFonts w:ascii="Times" w:hAnsi="Times"/>
          <w:i/>
          <w:sz w:val="22"/>
          <w:szCs w:val="22"/>
        </w:rPr>
        <w:tab/>
      </w:r>
      <w:r w:rsidR="000E4315" w:rsidRPr="008D46A5">
        <w:rPr>
          <w:rFonts w:ascii="Times" w:hAnsi="Times"/>
          <w:i/>
          <w:sz w:val="22"/>
          <w:szCs w:val="22"/>
        </w:rPr>
        <w:t>Committee).</w:t>
      </w:r>
    </w:p>
    <w:p w14:paraId="1AE81F92" w14:textId="2D6ED06A" w:rsidR="000E4315" w:rsidRPr="008D46A5" w:rsidRDefault="000E4315" w:rsidP="000E4315">
      <w:pPr>
        <w:tabs>
          <w:tab w:val="left" w:pos="1440"/>
          <w:tab w:val="left" w:pos="2608"/>
          <w:tab w:val="left" w:pos="3912"/>
          <w:tab w:val="left" w:pos="5216"/>
          <w:tab w:val="left" w:pos="6520"/>
          <w:tab w:val="left" w:pos="7824"/>
        </w:tabs>
        <w:ind w:left="810" w:right="46"/>
        <w:rPr>
          <w:rFonts w:ascii="Times" w:hAnsi="Times"/>
          <w:sz w:val="22"/>
          <w:szCs w:val="22"/>
        </w:rPr>
      </w:pPr>
      <w:r w:rsidRPr="008D46A5">
        <w:rPr>
          <w:rFonts w:ascii="Times" w:hAnsi="Times"/>
          <w:sz w:val="22"/>
          <w:szCs w:val="22"/>
        </w:rPr>
        <w:t>2011</w:t>
      </w:r>
      <w:r w:rsidR="005A49A2" w:rsidRPr="008D46A5">
        <w:rPr>
          <w:rFonts w:ascii="Times" w:hAnsi="Times"/>
          <w:sz w:val="22"/>
          <w:szCs w:val="22"/>
        </w:rPr>
        <w:t>, 2017</w:t>
      </w:r>
      <w:r w:rsidR="005A49A2" w:rsidRPr="008D46A5">
        <w:rPr>
          <w:rFonts w:ascii="Times" w:hAnsi="Times"/>
          <w:sz w:val="22"/>
          <w:szCs w:val="22"/>
        </w:rPr>
        <w:tab/>
      </w:r>
      <w:r w:rsidRPr="008D46A5">
        <w:rPr>
          <w:rFonts w:ascii="Times" w:hAnsi="Times" w:cs="Helvetica"/>
          <w:sz w:val="22"/>
          <w:szCs w:val="22"/>
        </w:rPr>
        <w:t xml:space="preserve">7th International Language Teacher Education </w:t>
      </w:r>
      <w:r w:rsidRPr="008D46A5">
        <w:rPr>
          <w:rFonts w:ascii="Times" w:hAnsi="Times"/>
          <w:i/>
          <w:sz w:val="22"/>
          <w:szCs w:val="22"/>
        </w:rPr>
        <w:t>(Ad hoc).</w:t>
      </w:r>
    </w:p>
    <w:p w14:paraId="560FE573" w14:textId="77777777" w:rsidR="000E4315" w:rsidRPr="008D46A5" w:rsidRDefault="000E4315" w:rsidP="000E4315">
      <w:pPr>
        <w:tabs>
          <w:tab w:val="left" w:pos="1440"/>
          <w:tab w:val="left" w:pos="2608"/>
          <w:tab w:val="left" w:pos="3912"/>
          <w:tab w:val="left" w:pos="5216"/>
          <w:tab w:val="left" w:pos="6520"/>
          <w:tab w:val="left" w:pos="7824"/>
        </w:tabs>
        <w:ind w:left="810" w:right="46"/>
        <w:rPr>
          <w:rFonts w:ascii="Times" w:hAnsi="Times"/>
          <w:i/>
          <w:sz w:val="22"/>
          <w:szCs w:val="22"/>
        </w:rPr>
      </w:pPr>
      <w:r w:rsidRPr="008D46A5">
        <w:rPr>
          <w:rFonts w:ascii="Times" w:hAnsi="Times"/>
          <w:sz w:val="22"/>
          <w:szCs w:val="22"/>
        </w:rPr>
        <w:t>2009-2010</w:t>
      </w:r>
      <w:r w:rsidRPr="008D46A5">
        <w:rPr>
          <w:rFonts w:ascii="Times" w:hAnsi="Times"/>
          <w:sz w:val="22"/>
          <w:szCs w:val="22"/>
        </w:rPr>
        <w:tab/>
        <w:t xml:space="preserve">Sociolinguistics Symposium 18, Scientific Committee </w:t>
      </w:r>
      <w:r w:rsidRPr="008D46A5">
        <w:rPr>
          <w:rFonts w:ascii="Times" w:hAnsi="Times"/>
          <w:i/>
          <w:sz w:val="22"/>
          <w:szCs w:val="22"/>
        </w:rPr>
        <w:t>(Member).</w:t>
      </w:r>
    </w:p>
    <w:p w14:paraId="3AE25C92" w14:textId="77777777" w:rsidR="000E4315" w:rsidRPr="008D46A5" w:rsidRDefault="000E4315" w:rsidP="000E4315">
      <w:pPr>
        <w:tabs>
          <w:tab w:val="left" w:pos="1440"/>
          <w:tab w:val="left" w:pos="2608"/>
          <w:tab w:val="left" w:pos="3912"/>
          <w:tab w:val="left" w:pos="5216"/>
          <w:tab w:val="left" w:pos="6520"/>
          <w:tab w:val="left" w:pos="7824"/>
        </w:tabs>
        <w:ind w:left="810" w:right="46"/>
        <w:rPr>
          <w:rFonts w:ascii="Times" w:hAnsi="Times"/>
          <w:sz w:val="22"/>
          <w:szCs w:val="22"/>
        </w:rPr>
      </w:pPr>
      <w:r w:rsidRPr="008D46A5">
        <w:rPr>
          <w:rFonts w:ascii="Times" w:hAnsi="Times"/>
          <w:sz w:val="22"/>
          <w:szCs w:val="22"/>
        </w:rPr>
        <w:t>2008</w:t>
      </w:r>
      <w:r w:rsidRPr="008D46A5">
        <w:rPr>
          <w:rFonts w:ascii="Times" w:hAnsi="Times"/>
          <w:sz w:val="22"/>
          <w:szCs w:val="22"/>
        </w:rPr>
        <w:tab/>
      </w:r>
      <w:r w:rsidRPr="008D46A5">
        <w:rPr>
          <w:rFonts w:ascii="Times" w:hAnsi="Times"/>
          <w:sz w:val="22"/>
          <w:szCs w:val="22"/>
        </w:rPr>
        <w:tab/>
        <w:t xml:space="preserve">International Congress of Linguists </w:t>
      </w:r>
      <w:r w:rsidRPr="008D46A5">
        <w:rPr>
          <w:rFonts w:ascii="Times" w:hAnsi="Times"/>
          <w:i/>
          <w:sz w:val="22"/>
          <w:szCs w:val="22"/>
        </w:rPr>
        <w:t>(Ad hoc).</w:t>
      </w:r>
    </w:p>
    <w:p w14:paraId="1906272E" w14:textId="77777777" w:rsidR="000E4315" w:rsidRPr="008D46A5" w:rsidRDefault="000E4315" w:rsidP="000E4315">
      <w:pPr>
        <w:tabs>
          <w:tab w:val="left" w:pos="1440"/>
          <w:tab w:val="left" w:pos="2608"/>
          <w:tab w:val="left" w:pos="3912"/>
          <w:tab w:val="left" w:pos="5216"/>
          <w:tab w:val="left" w:pos="6520"/>
          <w:tab w:val="left" w:pos="7824"/>
        </w:tabs>
        <w:ind w:left="810" w:right="46"/>
        <w:rPr>
          <w:rFonts w:ascii="Times" w:hAnsi="Times"/>
          <w:i/>
          <w:sz w:val="22"/>
          <w:szCs w:val="22"/>
        </w:rPr>
      </w:pPr>
      <w:r w:rsidRPr="008D46A5">
        <w:rPr>
          <w:rFonts w:ascii="Times" w:hAnsi="Times"/>
          <w:sz w:val="22"/>
          <w:szCs w:val="22"/>
        </w:rPr>
        <w:t>2007-2008</w:t>
      </w:r>
      <w:r w:rsidRPr="008D46A5">
        <w:rPr>
          <w:rFonts w:ascii="Times" w:hAnsi="Times"/>
          <w:sz w:val="22"/>
          <w:szCs w:val="22"/>
        </w:rPr>
        <w:tab/>
        <w:t xml:space="preserve">Sociolinguistics Symposium 17, Scientific Committee </w:t>
      </w:r>
      <w:r w:rsidRPr="008D46A5">
        <w:rPr>
          <w:rFonts w:ascii="Times" w:hAnsi="Times"/>
          <w:i/>
          <w:sz w:val="22"/>
          <w:szCs w:val="22"/>
        </w:rPr>
        <w:t>(Member).</w:t>
      </w:r>
    </w:p>
    <w:p w14:paraId="1C19D6E5" w14:textId="7F1BA572" w:rsidR="000E4315" w:rsidRPr="008D46A5" w:rsidRDefault="000E4315" w:rsidP="000E4315">
      <w:pPr>
        <w:tabs>
          <w:tab w:val="left" w:pos="1440"/>
          <w:tab w:val="left" w:pos="2608"/>
          <w:tab w:val="left" w:pos="3912"/>
          <w:tab w:val="left" w:pos="5216"/>
          <w:tab w:val="left" w:pos="6520"/>
          <w:tab w:val="left" w:pos="7824"/>
        </w:tabs>
        <w:ind w:left="810" w:right="46"/>
        <w:rPr>
          <w:rFonts w:ascii="Times" w:hAnsi="Times"/>
          <w:sz w:val="22"/>
          <w:szCs w:val="22"/>
        </w:rPr>
      </w:pPr>
      <w:r w:rsidRPr="008D46A5">
        <w:rPr>
          <w:rFonts w:ascii="Times" w:hAnsi="Times"/>
          <w:sz w:val="22"/>
          <w:szCs w:val="22"/>
        </w:rPr>
        <w:t>2006</w:t>
      </w:r>
      <w:r w:rsidRPr="008D46A5">
        <w:rPr>
          <w:rFonts w:ascii="Times" w:hAnsi="Times"/>
          <w:sz w:val="22"/>
          <w:szCs w:val="22"/>
        </w:rPr>
        <w:tab/>
      </w:r>
      <w:r w:rsidRPr="008D46A5">
        <w:rPr>
          <w:rFonts w:ascii="Times" w:hAnsi="Times"/>
          <w:sz w:val="22"/>
          <w:szCs w:val="22"/>
        </w:rPr>
        <w:tab/>
        <w:t>Georgetown University Roundtable (</w:t>
      </w:r>
      <w:r w:rsidR="00170F07" w:rsidRPr="008D46A5">
        <w:rPr>
          <w:rFonts w:ascii="Times" w:hAnsi="Times"/>
          <w:i/>
          <w:sz w:val="22"/>
          <w:szCs w:val="22"/>
        </w:rPr>
        <w:t>Co-organizer</w:t>
      </w:r>
      <w:r w:rsidRPr="008D46A5">
        <w:rPr>
          <w:rFonts w:ascii="Times" w:hAnsi="Times"/>
          <w:i/>
          <w:sz w:val="22"/>
          <w:szCs w:val="22"/>
        </w:rPr>
        <w:t>).</w:t>
      </w:r>
    </w:p>
    <w:p w14:paraId="2655D819" w14:textId="77777777" w:rsidR="000E4315" w:rsidRPr="008D46A5" w:rsidRDefault="000E4315" w:rsidP="000E4315">
      <w:pPr>
        <w:tabs>
          <w:tab w:val="left" w:pos="1440"/>
          <w:tab w:val="left" w:pos="2608"/>
          <w:tab w:val="left" w:pos="3912"/>
          <w:tab w:val="left" w:pos="5216"/>
          <w:tab w:val="left" w:pos="6520"/>
          <w:tab w:val="left" w:pos="7824"/>
        </w:tabs>
        <w:ind w:left="810" w:right="46"/>
        <w:rPr>
          <w:rFonts w:ascii="Times" w:hAnsi="Times"/>
          <w:i/>
          <w:sz w:val="22"/>
          <w:szCs w:val="22"/>
        </w:rPr>
      </w:pPr>
      <w:r w:rsidRPr="008D46A5">
        <w:rPr>
          <w:rFonts w:ascii="Times" w:hAnsi="Times"/>
          <w:sz w:val="22"/>
          <w:szCs w:val="22"/>
        </w:rPr>
        <w:t>2005-2006</w:t>
      </w:r>
      <w:r w:rsidRPr="008D46A5">
        <w:rPr>
          <w:rFonts w:ascii="Times" w:hAnsi="Times"/>
          <w:sz w:val="22"/>
          <w:szCs w:val="22"/>
        </w:rPr>
        <w:tab/>
        <w:t xml:space="preserve">Sociolinguistics Symposium 16, Scientific Committee </w:t>
      </w:r>
      <w:r w:rsidRPr="008D46A5">
        <w:rPr>
          <w:rFonts w:ascii="Times" w:hAnsi="Times"/>
          <w:i/>
          <w:sz w:val="22"/>
          <w:szCs w:val="22"/>
        </w:rPr>
        <w:t>(Member).</w:t>
      </w:r>
    </w:p>
    <w:p w14:paraId="465006CE" w14:textId="77777777" w:rsidR="00BD5D81" w:rsidRPr="008D46A5" w:rsidRDefault="000E4315" w:rsidP="000E4315">
      <w:pPr>
        <w:tabs>
          <w:tab w:val="left" w:pos="1440"/>
          <w:tab w:val="left" w:pos="2608"/>
          <w:tab w:val="left" w:pos="3912"/>
          <w:tab w:val="left" w:pos="5216"/>
          <w:tab w:val="left" w:pos="6520"/>
          <w:tab w:val="left" w:pos="7824"/>
        </w:tabs>
        <w:ind w:left="810" w:right="46"/>
        <w:rPr>
          <w:rFonts w:ascii="Times" w:hAnsi="Times"/>
          <w:i/>
          <w:sz w:val="22"/>
          <w:szCs w:val="22"/>
        </w:rPr>
      </w:pPr>
      <w:r w:rsidRPr="008D46A5">
        <w:rPr>
          <w:rFonts w:ascii="Times" w:hAnsi="Times"/>
          <w:sz w:val="22"/>
          <w:szCs w:val="22"/>
        </w:rPr>
        <w:t>2003</w:t>
      </w:r>
      <w:r w:rsidRPr="008D46A5">
        <w:rPr>
          <w:rFonts w:ascii="Times" w:hAnsi="Times"/>
          <w:sz w:val="22"/>
          <w:szCs w:val="22"/>
        </w:rPr>
        <w:tab/>
      </w:r>
      <w:r w:rsidR="00BD5D81" w:rsidRPr="008D46A5">
        <w:rPr>
          <w:rFonts w:ascii="Times" w:hAnsi="Times"/>
          <w:sz w:val="22"/>
          <w:szCs w:val="22"/>
        </w:rPr>
        <w:tab/>
      </w:r>
      <w:r w:rsidRPr="008D46A5">
        <w:rPr>
          <w:rFonts w:ascii="Times" w:hAnsi="Times"/>
          <w:sz w:val="22"/>
          <w:szCs w:val="22"/>
        </w:rPr>
        <w:t xml:space="preserve">International Conference on Minority Languages </w:t>
      </w:r>
      <w:r w:rsidRPr="008D46A5">
        <w:rPr>
          <w:rFonts w:ascii="Times" w:hAnsi="Times"/>
          <w:i/>
          <w:sz w:val="22"/>
          <w:szCs w:val="22"/>
        </w:rPr>
        <w:t xml:space="preserve">(Member of Scientific </w:t>
      </w:r>
    </w:p>
    <w:p w14:paraId="0721F0DE" w14:textId="77777777" w:rsidR="000E4315" w:rsidRPr="008D46A5" w:rsidRDefault="00BD5D81" w:rsidP="000E4315">
      <w:pPr>
        <w:tabs>
          <w:tab w:val="left" w:pos="1440"/>
          <w:tab w:val="left" w:pos="2608"/>
          <w:tab w:val="left" w:pos="3912"/>
          <w:tab w:val="left" w:pos="5216"/>
          <w:tab w:val="left" w:pos="6520"/>
          <w:tab w:val="left" w:pos="7824"/>
        </w:tabs>
        <w:ind w:left="810" w:right="46"/>
        <w:rPr>
          <w:rFonts w:ascii="Times" w:hAnsi="Times"/>
          <w:i/>
          <w:sz w:val="22"/>
          <w:szCs w:val="22"/>
        </w:rPr>
      </w:pPr>
      <w:r w:rsidRPr="008D46A5">
        <w:rPr>
          <w:rFonts w:ascii="Times" w:hAnsi="Times"/>
          <w:i/>
          <w:sz w:val="22"/>
          <w:szCs w:val="22"/>
        </w:rPr>
        <w:tab/>
      </w:r>
      <w:r w:rsidRPr="008D46A5">
        <w:rPr>
          <w:rFonts w:ascii="Times" w:hAnsi="Times"/>
          <w:i/>
          <w:sz w:val="22"/>
          <w:szCs w:val="22"/>
        </w:rPr>
        <w:tab/>
      </w:r>
      <w:r w:rsidR="000E4315" w:rsidRPr="008D46A5">
        <w:rPr>
          <w:rFonts w:ascii="Times" w:hAnsi="Times"/>
          <w:i/>
          <w:sz w:val="22"/>
          <w:szCs w:val="22"/>
        </w:rPr>
        <w:t>Committee).</w:t>
      </w:r>
    </w:p>
    <w:p w14:paraId="3C223AEF" w14:textId="77777777" w:rsidR="000E4315" w:rsidRPr="008D46A5" w:rsidRDefault="000E4315" w:rsidP="000E4315">
      <w:pPr>
        <w:tabs>
          <w:tab w:val="left" w:pos="1440"/>
          <w:tab w:val="left" w:pos="2608"/>
          <w:tab w:val="left" w:pos="3912"/>
          <w:tab w:val="left" w:pos="5216"/>
          <w:tab w:val="left" w:pos="6520"/>
          <w:tab w:val="left" w:pos="7824"/>
        </w:tabs>
        <w:ind w:left="810" w:right="46"/>
        <w:rPr>
          <w:rFonts w:ascii="Times" w:hAnsi="Times"/>
          <w:sz w:val="22"/>
          <w:szCs w:val="22"/>
        </w:rPr>
      </w:pPr>
      <w:r w:rsidRPr="008D46A5">
        <w:rPr>
          <w:rFonts w:ascii="Times" w:hAnsi="Times"/>
          <w:sz w:val="22"/>
          <w:szCs w:val="22"/>
        </w:rPr>
        <w:t>2003</w:t>
      </w:r>
      <w:r w:rsidRPr="008D46A5">
        <w:rPr>
          <w:rFonts w:ascii="Times" w:hAnsi="Times"/>
          <w:sz w:val="22"/>
          <w:szCs w:val="22"/>
        </w:rPr>
        <w:tab/>
      </w:r>
      <w:r w:rsidRPr="008D46A5">
        <w:rPr>
          <w:rFonts w:ascii="Times" w:hAnsi="Times"/>
          <w:sz w:val="22"/>
          <w:szCs w:val="22"/>
        </w:rPr>
        <w:tab/>
        <w:t xml:space="preserve">International Symposium on Bilingualism </w:t>
      </w:r>
      <w:r w:rsidRPr="008D46A5">
        <w:rPr>
          <w:rFonts w:ascii="Times" w:hAnsi="Times"/>
          <w:i/>
          <w:sz w:val="22"/>
          <w:szCs w:val="22"/>
        </w:rPr>
        <w:t>(Ad hoc).</w:t>
      </w:r>
      <w:r w:rsidRPr="008D46A5">
        <w:rPr>
          <w:rFonts w:ascii="Times" w:hAnsi="Times"/>
          <w:sz w:val="22"/>
          <w:szCs w:val="22"/>
        </w:rPr>
        <w:t xml:space="preserve"> </w:t>
      </w:r>
    </w:p>
    <w:p w14:paraId="20F1BF1F" w14:textId="3937E09A" w:rsidR="0061211F" w:rsidRPr="008D46A5" w:rsidRDefault="000E4315" w:rsidP="00DB55DE">
      <w:pPr>
        <w:tabs>
          <w:tab w:val="left" w:pos="1440"/>
          <w:tab w:val="left" w:pos="2608"/>
          <w:tab w:val="left" w:pos="3912"/>
          <w:tab w:val="left" w:pos="5216"/>
          <w:tab w:val="left" w:pos="6520"/>
          <w:tab w:val="left" w:pos="7824"/>
        </w:tabs>
        <w:ind w:left="810" w:right="46"/>
        <w:rPr>
          <w:rFonts w:ascii="Times" w:hAnsi="Times"/>
          <w:sz w:val="22"/>
          <w:szCs w:val="22"/>
        </w:rPr>
      </w:pPr>
      <w:r w:rsidRPr="008D46A5">
        <w:rPr>
          <w:rFonts w:ascii="Times" w:hAnsi="Times"/>
          <w:sz w:val="22"/>
          <w:szCs w:val="22"/>
        </w:rPr>
        <w:t>2003, 2008</w:t>
      </w:r>
      <w:r w:rsidR="00E643E0" w:rsidRPr="008D46A5">
        <w:rPr>
          <w:rFonts w:ascii="Times" w:hAnsi="Times"/>
          <w:sz w:val="22"/>
          <w:szCs w:val="22"/>
        </w:rPr>
        <w:t>, 2014</w:t>
      </w:r>
      <w:r w:rsidRPr="008D46A5">
        <w:rPr>
          <w:rFonts w:ascii="Times" w:hAnsi="Times"/>
          <w:sz w:val="22"/>
          <w:szCs w:val="22"/>
        </w:rPr>
        <w:tab/>
        <w:t xml:space="preserve">Georgetown University Roundtable </w:t>
      </w:r>
      <w:r w:rsidRPr="008D46A5">
        <w:rPr>
          <w:rFonts w:ascii="Times" w:hAnsi="Times"/>
          <w:i/>
          <w:sz w:val="22"/>
          <w:szCs w:val="22"/>
        </w:rPr>
        <w:t>(Ad hoc).</w:t>
      </w:r>
    </w:p>
    <w:p w14:paraId="599AD401" w14:textId="77777777" w:rsidR="00021CC0" w:rsidRPr="008D46A5" w:rsidRDefault="00021CC0" w:rsidP="00D07FE3">
      <w:pPr>
        <w:tabs>
          <w:tab w:val="left" w:pos="540"/>
          <w:tab w:val="left" w:pos="810"/>
        </w:tabs>
        <w:rPr>
          <w:sz w:val="22"/>
          <w:szCs w:val="22"/>
        </w:rPr>
      </w:pPr>
    </w:p>
    <w:p w14:paraId="60961F8A" w14:textId="5AD90FB2" w:rsidR="008B0C64" w:rsidRPr="008D46A5" w:rsidRDefault="008B0C64" w:rsidP="00FA061B">
      <w:pPr>
        <w:ind w:firstLine="540"/>
        <w:rPr>
          <w:b/>
          <w:i/>
          <w:sz w:val="22"/>
          <w:szCs w:val="22"/>
        </w:rPr>
      </w:pPr>
      <w:r w:rsidRPr="008D46A5">
        <w:rPr>
          <w:b/>
          <w:i/>
          <w:sz w:val="22"/>
          <w:szCs w:val="22"/>
        </w:rPr>
        <w:lastRenderedPageBreak/>
        <w:t>Tenure and Promotion Reviews</w:t>
      </w:r>
    </w:p>
    <w:p w14:paraId="32E364A3" w14:textId="760C4642" w:rsidR="00637B5D" w:rsidRDefault="00843059" w:rsidP="00E04957">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2020-present</w:t>
      </w:r>
      <w:r w:rsidR="00E04957" w:rsidRPr="008D46A5">
        <w:rPr>
          <w:sz w:val="22"/>
          <w:szCs w:val="22"/>
        </w:rPr>
        <w:tab/>
      </w:r>
      <w:r w:rsidR="00637B5D">
        <w:rPr>
          <w:sz w:val="22"/>
          <w:szCs w:val="22"/>
        </w:rPr>
        <w:t xml:space="preserve">Graduate Center of the </w:t>
      </w:r>
      <w:r w:rsidR="00637B5D" w:rsidRPr="008D46A5">
        <w:rPr>
          <w:color w:val="000000"/>
          <w:sz w:val="22"/>
          <w:szCs w:val="22"/>
          <w:shd w:val="clear" w:color="auto" w:fill="FFFFFF"/>
        </w:rPr>
        <w:t>City University of New York (CUNY)</w:t>
      </w:r>
    </w:p>
    <w:p w14:paraId="0CA4F129" w14:textId="712B0923" w:rsidR="001F5090" w:rsidRDefault="00637B5D" w:rsidP="00E04957">
      <w:pPr>
        <w:tabs>
          <w:tab w:val="left" w:pos="1440"/>
          <w:tab w:val="left" w:pos="2608"/>
          <w:tab w:val="left" w:pos="3912"/>
          <w:tab w:val="left" w:pos="5216"/>
          <w:tab w:val="left" w:pos="6520"/>
          <w:tab w:val="left" w:pos="7824"/>
        </w:tabs>
        <w:ind w:left="720" w:right="46" w:firstLine="90"/>
        <w:rPr>
          <w:sz w:val="22"/>
          <w:szCs w:val="22"/>
        </w:rPr>
      </w:pPr>
      <w:r>
        <w:rPr>
          <w:sz w:val="22"/>
          <w:szCs w:val="22"/>
        </w:rPr>
        <w:tab/>
      </w:r>
      <w:r>
        <w:rPr>
          <w:sz w:val="22"/>
          <w:szCs w:val="22"/>
        </w:rPr>
        <w:tab/>
      </w:r>
      <w:r w:rsidR="001F5090">
        <w:rPr>
          <w:sz w:val="22"/>
          <w:szCs w:val="22"/>
        </w:rPr>
        <w:t>Middlebury Institute of International Studies at Monterey</w:t>
      </w:r>
    </w:p>
    <w:p w14:paraId="036087CD" w14:textId="40FE6D56" w:rsidR="00F02EEB" w:rsidRDefault="001F5090" w:rsidP="00E04957">
      <w:pPr>
        <w:tabs>
          <w:tab w:val="left" w:pos="1440"/>
          <w:tab w:val="left" w:pos="2608"/>
          <w:tab w:val="left" w:pos="3912"/>
          <w:tab w:val="left" w:pos="5216"/>
          <w:tab w:val="left" w:pos="6520"/>
          <w:tab w:val="left" w:pos="7824"/>
        </w:tabs>
        <w:ind w:left="720" w:right="46" w:firstLine="90"/>
        <w:rPr>
          <w:sz w:val="22"/>
          <w:szCs w:val="22"/>
        </w:rPr>
      </w:pPr>
      <w:r>
        <w:rPr>
          <w:sz w:val="22"/>
          <w:szCs w:val="22"/>
        </w:rPr>
        <w:tab/>
      </w:r>
      <w:r>
        <w:rPr>
          <w:sz w:val="22"/>
          <w:szCs w:val="22"/>
        </w:rPr>
        <w:tab/>
      </w:r>
      <w:r w:rsidR="00A951BE">
        <w:rPr>
          <w:sz w:val="22"/>
          <w:szCs w:val="22"/>
        </w:rPr>
        <w:t>Michigan State University</w:t>
      </w:r>
    </w:p>
    <w:p w14:paraId="7E539E12" w14:textId="4941AEAD" w:rsidR="000D0474" w:rsidRDefault="000D0474" w:rsidP="00E04957">
      <w:pPr>
        <w:tabs>
          <w:tab w:val="left" w:pos="1440"/>
          <w:tab w:val="left" w:pos="2608"/>
          <w:tab w:val="left" w:pos="3912"/>
          <w:tab w:val="left" w:pos="5216"/>
          <w:tab w:val="left" w:pos="6520"/>
          <w:tab w:val="left" w:pos="7824"/>
        </w:tabs>
        <w:ind w:left="720" w:right="46" w:firstLine="90"/>
        <w:rPr>
          <w:sz w:val="22"/>
          <w:szCs w:val="22"/>
        </w:rPr>
      </w:pPr>
      <w:r>
        <w:rPr>
          <w:sz w:val="22"/>
          <w:szCs w:val="22"/>
        </w:rPr>
        <w:tab/>
      </w:r>
      <w:r>
        <w:rPr>
          <w:sz w:val="22"/>
          <w:szCs w:val="22"/>
        </w:rPr>
        <w:tab/>
        <w:t>The Education University of Hong Kong</w:t>
      </w:r>
    </w:p>
    <w:p w14:paraId="6634BABE" w14:textId="04AF30CE" w:rsidR="00F02EEB" w:rsidRDefault="00F02EEB" w:rsidP="00E04957">
      <w:pPr>
        <w:tabs>
          <w:tab w:val="left" w:pos="1440"/>
          <w:tab w:val="left" w:pos="2608"/>
          <w:tab w:val="left" w:pos="3912"/>
          <w:tab w:val="left" w:pos="5216"/>
          <w:tab w:val="left" w:pos="6520"/>
          <w:tab w:val="left" w:pos="7824"/>
        </w:tabs>
        <w:ind w:left="720" w:right="46" w:firstLine="90"/>
        <w:rPr>
          <w:sz w:val="22"/>
          <w:szCs w:val="22"/>
        </w:rPr>
      </w:pPr>
      <w:r>
        <w:rPr>
          <w:sz w:val="22"/>
          <w:szCs w:val="22"/>
        </w:rPr>
        <w:tab/>
      </w:r>
      <w:r>
        <w:rPr>
          <w:sz w:val="22"/>
          <w:szCs w:val="22"/>
        </w:rPr>
        <w:tab/>
        <w:t>University of Vermont</w:t>
      </w:r>
    </w:p>
    <w:p w14:paraId="7E06EE09" w14:textId="2321A83D" w:rsidR="002F06E1" w:rsidRDefault="00F02EEB" w:rsidP="00E04957">
      <w:pPr>
        <w:tabs>
          <w:tab w:val="left" w:pos="1440"/>
          <w:tab w:val="left" w:pos="2608"/>
          <w:tab w:val="left" w:pos="3912"/>
          <w:tab w:val="left" w:pos="5216"/>
          <w:tab w:val="left" w:pos="6520"/>
          <w:tab w:val="left" w:pos="7824"/>
        </w:tabs>
        <w:ind w:left="720" w:right="46" w:firstLine="90"/>
        <w:rPr>
          <w:sz w:val="22"/>
          <w:szCs w:val="22"/>
        </w:rPr>
      </w:pPr>
      <w:r>
        <w:rPr>
          <w:sz w:val="22"/>
          <w:szCs w:val="22"/>
        </w:rPr>
        <w:tab/>
      </w:r>
      <w:r>
        <w:rPr>
          <w:sz w:val="22"/>
          <w:szCs w:val="22"/>
        </w:rPr>
        <w:tab/>
      </w:r>
      <w:r w:rsidR="002F06E1" w:rsidRPr="008D46A5">
        <w:rPr>
          <w:sz w:val="22"/>
          <w:szCs w:val="22"/>
        </w:rPr>
        <w:t>University of Memphis</w:t>
      </w:r>
      <w:r w:rsidR="00FB040E">
        <w:rPr>
          <w:sz w:val="22"/>
          <w:szCs w:val="22"/>
        </w:rPr>
        <w:t xml:space="preserve"> (2)</w:t>
      </w:r>
    </w:p>
    <w:p w14:paraId="26C03E4C" w14:textId="0902C82E" w:rsidR="001E6E87" w:rsidRDefault="001E6E87" w:rsidP="00E04957">
      <w:pPr>
        <w:tabs>
          <w:tab w:val="left" w:pos="1440"/>
          <w:tab w:val="left" w:pos="2608"/>
          <w:tab w:val="left" w:pos="3912"/>
          <w:tab w:val="left" w:pos="5216"/>
          <w:tab w:val="left" w:pos="6520"/>
          <w:tab w:val="left" w:pos="7824"/>
        </w:tabs>
        <w:ind w:left="720" w:right="46" w:firstLine="90"/>
        <w:rPr>
          <w:sz w:val="22"/>
          <w:szCs w:val="22"/>
        </w:rPr>
      </w:pPr>
      <w:r>
        <w:rPr>
          <w:sz w:val="22"/>
          <w:szCs w:val="22"/>
        </w:rPr>
        <w:tab/>
      </w:r>
      <w:r>
        <w:rPr>
          <w:sz w:val="22"/>
          <w:szCs w:val="22"/>
        </w:rPr>
        <w:tab/>
        <w:t>University of Iowa</w:t>
      </w:r>
    </w:p>
    <w:p w14:paraId="70952428" w14:textId="053599D3" w:rsidR="003D3AAD" w:rsidRDefault="003D3AAD" w:rsidP="00E04957">
      <w:pPr>
        <w:tabs>
          <w:tab w:val="left" w:pos="1440"/>
          <w:tab w:val="left" w:pos="2608"/>
          <w:tab w:val="left" w:pos="3912"/>
          <w:tab w:val="left" w:pos="5216"/>
          <w:tab w:val="left" w:pos="6520"/>
          <w:tab w:val="left" w:pos="7824"/>
        </w:tabs>
        <w:ind w:left="720" w:right="46" w:firstLine="90"/>
        <w:rPr>
          <w:sz w:val="22"/>
          <w:szCs w:val="22"/>
        </w:rPr>
      </w:pPr>
      <w:r>
        <w:rPr>
          <w:sz w:val="22"/>
          <w:szCs w:val="22"/>
        </w:rPr>
        <w:tab/>
      </w:r>
      <w:r>
        <w:rPr>
          <w:sz w:val="22"/>
          <w:szCs w:val="22"/>
        </w:rPr>
        <w:tab/>
        <w:t>Emerson College</w:t>
      </w:r>
    </w:p>
    <w:p w14:paraId="61B5E98A" w14:textId="31989ED0" w:rsidR="0068775C" w:rsidRPr="008D46A5" w:rsidRDefault="002F06E1" w:rsidP="00E04957">
      <w:pPr>
        <w:tabs>
          <w:tab w:val="left" w:pos="1440"/>
          <w:tab w:val="left" w:pos="2608"/>
          <w:tab w:val="left" w:pos="3912"/>
          <w:tab w:val="left" w:pos="5216"/>
          <w:tab w:val="left" w:pos="6520"/>
          <w:tab w:val="left" w:pos="7824"/>
        </w:tabs>
        <w:ind w:left="720" w:right="46" w:firstLine="90"/>
        <w:rPr>
          <w:sz w:val="22"/>
          <w:szCs w:val="22"/>
        </w:rPr>
      </w:pPr>
      <w:r>
        <w:rPr>
          <w:sz w:val="22"/>
          <w:szCs w:val="22"/>
        </w:rPr>
        <w:tab/>
      </w:r>
      <w:r>
        <w:rPr>
          <w:sz w:val="22"/>
          <w:szCs w:val="22"/>
        </w:rPr>
        <w:tab/>
      </w:r>
      <w:r w:rsidR="0068775C" w:rsidRPr="008D46A5">
        <w:rPr>
          <w:sz w:val="22"/>
          <w:szCs w:val="22"/>
        </w:rPr>
        <w:t>Indiana University</w:t>
      </w:r>
    </w:p>
    <w:p w14:paraId="07944F0D" w14:textId="4C180011" w:rsidR="00E748F4" w:rsidRPr="008D46A5" w:rsidRDefault="0068775C" w:rsidP="00E04957">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r>
      <w:r w:rsidR="00E748F4" w:rsidRPr="008D46A5">
        <w:rPr>
          <w:sz w:val="22"/>
          <w:szCs w:val="22"/>
        </w:rPr>
        <w:t>Georgia State University</w:t>
      </w:r>
    </w:p>
    <w:p w14:paraId="339722BA" w14:textId="3237BC64" w:rsidR="00843059" w:rsidRPr="008D46A5" w:rsidRDefault="00E748F4" w:rsidP="00E04957">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r>
      <w:r w:rsidR="00843059" w:rsidRPr="008D46A5">
        <w:rPr>
          <w:sz w:val="22"/>
          <w:szCs w:val="22"/>
        </w:rPr>
        <w:t>Arizona State University</w:t>
      </w:r>
      <w:r w:rsidR="0072230E">
        <w:rPr>
          <w:sz w:val="22"/>
          <w:szCs w:val="22"/>
        </w:rPr>
        <w:t xml:space="preserve"> (2)</w:t>
      </w:r>
    </w:p>
    <w:p w14:paraId="51261C94" w14:textId="2F801CE8" w:rsidR="00E04957" w:rsidRPr="008D46A5" w:rsidRDefault="00843059" w:rsidP="00E04957">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Columbia University</w:t>
      </w:r>
      <w:r w:rsidR="0068775C" w:rsidRPr="008D46A5">
        <w:rPr>
          <w:sz w:val="22"/>
          <w:szCs w:val="22"/>
        </w:rPr>
        <w:t xml:space="preserve"> (2)</w:t>
      </w:r>
    </w:p>
    <w:p w14:paraId="12FDD997" w14:textId="38BB1A46" w:rsidR="00E551B5" w:rsidRPr="008D46A5" w:rsidRDefault="00E551B5" w:rsidP="00E04957">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Rutgers University</w:t>
      </w:r>
    </w:p>
    <w:p w14:paraId="7CEBCEE3" w14:textId="13240C35" w:rsidR="00CB7442" w:rsidRPr="008D46A5" w:rsidRDefault="00CB7442" w:rsidP="00E04957">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University of California, Los Angeles</w:t>
      </w:r>
    </w:p>
    <w:p w14:paraId="68F51A5A" w14:textId="73940CA0" w:rsidR="001C6FFF" w:rsidRPr="008D46A5" w:rsidRDefault="001C6FFF" w:rsidP="001C6FFF">
      <w:pPr>
        <w:ind w:left="2160"/>
        <w:rPr>
          <w:color w:val="000000"/>
          <w:sz w:val="22"/>
          <w:szCs w:val="22"/>
          <w:shd w:val="clear" w:color="auto" w:fill="FFFFFF"/>
        </w:rPr>
      </w:pPr>
      <w:r w:rsidRPr="008D46A5">
        <w:rPr>
          <w:rFonts w:ascii="Calibri" w:hAnsi="Calibri" w:cs="Calibri"/>
          <w:color w:val="000000"/>
          <w:shd w:val="clear" w:color="auto" w:fill="FFFFFF"/>
        </w:rPr>
        <w:t xml:space="preserve">        </w:t>
      </w:r>
      <w:r w:rsidRPr="008D46A5">
        <w:rPr>
          <w:color w:val="000000"/>
          <w:sz w:val="22"/>
          <w:szCs w:val="22"/>
          <w:shd w:val="clear" w:color="auto" w:fill="FFFFFF"/>
        </w:rPr>
        <w:t>College of Staten Island, City University of New York (CUNY)</w:t>
      </w:r>
    </w:p>
    <w:p w14:paraId="11B54E3D" w14:textId="2AC7B4E4" w:rsidR="00F3725E" w:rsidRDefault="00F3725E" w:rsidP="001C6FFF">
      <w:pPr>
        <w:ind w:left="2160"/>
        <w:rPr>
          <w:color w:val="000000"/>
          <w:sz w:val="22"/>
          <w:szCs w:val="22"/>
          <w:shd w:val="clear" w:color="auto" w:fill="FFFFFF"/>
        </w:rPr>
      </w:pPr>
      <w:r w:rsidRPr="008D46A5">
        <w:rPr>
          <w:color w:val="000000"/>
          <w:sz w:val="22"/>
          <w:szCs w:val="22"/>
          <w:shd w:val="clear" w:color="auto" w:fill="FFFFFF"/>
        </w:rPr>
        <w:t xml:space="preserve">        Crandall University (Canada)</w:t>
      </w:r>
    </w:p>
    <w:p w14:paraId="4A73460D" w14:textId="10C64041" w:rsidR="0047218C" w:rsidRPr="008D46A5" w:rsidRDefault="0047218C" w:rsidP="001C6FFF">
      <w:pPr>
        <w:ind w:left="2160"/>
        <w:rPr>
          <w:color w:val="000000"/>
          <w:sz w:val="22"/>
          <w:szCs w:val="22"/>
          <w:shd w:val="clear" w:color="auto" w:fill="FFFFFF"/>
        </w:rPr>
      </w:pPr>
      <w:r>
        <w:rPr>
          <w:color w:val="000000"/>
          <w:sz w:val="22"/>
          <w:szCs w:val="22"/>
          <w:shd w:val="clear" w:color="auto" w:fill="FFFFFF"/>
        </w:rPr>
        <w:t xml:space="preserve">        Queens College, City University of New York (CUNY)</w:t>
      </w:r>
    </w:p>
    <w:p w14:paraId="1376ABDD" w14:textId="684ED6E6" w:rsidR="00EC6659" w:rsidRPr="008D46A5" w:rsidRDefault="008B0C64" w:rsidP="00840888">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2010-</w:t>
      </w:r>
      <w:r w:rsidR="00843059" w:rsidRPr="008D46A5">
        <w:rPr>
          <w:sz w:val="22"/>
          <w:szCs w:val="22"/>
        </w:rPr>
        <w:t>2020</w:t>
      </w:r>
      <w:r w:rsidRPr="008D46A5">
        <w:rPr>
          <w:sz w:val="22"/>
          <w:szCs w:val="22"/>
        </w:rPr>
        <w:tab/>
      </w:r>
      <w:r w:rsidR="00EC6659" w:rsidRPr="008D46A5">
        <w:rPr>
          <w:sz w:val="22"/>
          <w:szCs w:val="22"/>
        </w:rPr>
        <w:t>University of Cyprus</w:t>
      </w:r>
    </w:p>
    <w:p w14:paraId="5BBC851D" w14:textId="4F1955BF" w:rsidR="00731CF8" w:rsidRPr="008D46A5" w:rsidRDefault="00731CF8" w:rsidP="00840888">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 xml:space="preserve">University of Connecticut </w:t>
      </w:r>
    </w:p>
    <w:p w14:paraId="472A4F82" w14:textId="40FB3D9E" w:rsidR="00251F63" w:rsidRPr="008D46A5" w:rsidRDefault="00EC6659" w:rsidP="00840888">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r>
      <w:r w:rsidR="00251F63" w:rsidRPr="008D46A5">
        <w:rPr>
          <w:sz w:val="22"/>
          <w:szCs w:val="22"/>
        </w:rPr>
        <w:t>Arizona State University</w:t>
      </w:r>
    </w:p>
    <w:p w14:paraId="1D69BC99" w14:textId="71CDECD0" w:rsidR="000F6A76" w:rsidRPr="008D46A5" w:rsidRDefault="00251F63" w:rsidP="00840888">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r>
      <w:r w:rsidR="000F6A76" w:rsidRPr="008D46A5">
        <w:rPr>
          <w:sz w:val="22"/>
          <w:szCs w:val="22"/>
        </w:rPr>
        <w:t>University of Memphis</w:t>
      </w:r>
    </w:p>
    <w:p w14:paraId="1C8D3C02" w14:textId="2F29CDEE" w:rsidR="002366CE" w:rsidRPr="008D46A5" w:rsidRDefault="000F6A76" w:rsidP="00840888">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r>
      <w:r w:rsidR="002366CE" w:rsidRPr="008D46A5">
        <w:rPr>
          <w:sz w:val="22"/>
          <w:szCs w:val="22"/>
        </w:rPr>
        <w:t>Rowan University</w:t>
      </w:r>
    </w:p>
    <w:p w14:paraId="215EE958" w14:textId="5325B6BC" w:rsidR="00AB06A7" w:rsidRPr="008D46A5" w:rsidRDefault="002366CE" w:rsidP="00840888">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r>
      <w:r w:rsidR="00AB06A7" w:rsidRPr="008D46A5">
        <w:rPr>
          <w:sz w:val="22"/>
          <w:szCs w:val="22"/>
        </w:rPr>
        <w:t>University of Iowa</w:t>
      </w:r>
    </w:p>
    <w:p w14:paraId="7A44EA37" w14:textId="6A2B5347" w:rsidR="008B0C64" w:rsidRPr="008D46A5" w:rsidRDefault="00AB06A7"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r>
      <w:r w:rsidR="008B0C64" w:rsidRPr="008D46A5">
        <w:rPr>
          <w:sz w:val="22"/>
          <w:szCs w:val="22"/>
        </w:rPr>
        <w:t>University of Hawaii</w:t>
      </w:r>
    </w:p>
    <w:p w14:paraId="40DA2E33" w14:textId="77777777"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Penn State University</w:t>
      </w:r>
    </w:p>
    <w:p w14:paraId="0D2B3BDD" w14:textId="77777777"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University of Illinois at Chicago</w:t>
      </w:r>
    </w:p>
    <w:p w14:paraId="4EA43EE3" w14:textId="1250ED29"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r>
      <w:r w:rsidR="007F68C8" w:rsidRPr="008D46A5">
        <w:rPr>
          <w:sz w:val="22"/>
          <w:szCs w:val="22"/>
        </w:rPr>
        <w:t>Michigan State University</w:t>
      </w:r>
    </w:p>
    <w:p w14:paraId="41BB38CA" w14:textId="467E7DF7" w:rsidR="00132053" w:rsidRPr="008D46A5" w:rsidRDefault="00132053"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Nazarbayev University (Kazakhstan)</w:t>
      </w:r>
    </w:p>
    <w:p w14:paraId="0E0D6DC0" w14:textId="77777777"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University of South Carolina</w:t>
      </w:r>
    </w:p>
    <w:p w14:paraId="343805B7" w14:textId="77777777"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Indiana University-Bloomington</w:t>
      </w:r>
    </w:p>
    <w:p w14:paraId="64400256" w14:textId="77777777"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Indiana University-Purdue University, Fort Wayne</w:t>
      </w:r>
    </w:p>
    <w:p w14:paraId="06A69AAD" w14:textId="77777777"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City College of the City University of New York</w:t>
      </w:r>
    </w:p>
    <w:p w14:paraId="408894DF" w14:textId="1B0A9838"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r>
      <w:r w:rsidR="007F68C8" w:rsidRPr="008D46A5">
        <w:rPr>
          <w:sz w:val="22"/>
          <w:szCs w:val="22"/>
        </w:rPr>
        <w:t>University of Pennsylvania</w:t>
      </w:r>
    </w:p>
    <w:p w14:paraId="52C4076D" w14:textId="77777777"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National Institute of Education (Singapore)</w:t>
      </w:r>
    </w:p>
    <w:p w14:paraId="455DC753" w14:textId="77777777"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The Ohio State University</w:t>
      </w:r>
    </w:p>
    <w:p w14:paraId="39B4961E" w14:textId="77777777"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Mississippi State University</w:t>
      </w:r>
    </w:p>
    <w:p w14:paraId="5FEFC401" w14:textId="77777777"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University of Arizona</w:t>
      </w:r>
    </w:p>
    <w:p w14:paraId="543C17FF" w14:textId="77777777" w:rsidR="00FA061B"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University of Massachusetts</w:t>
      </w:r>
    </w:p>
    <w:p w14:paraId="0C3F42AB" w14:textId="1AD1DE46" w:rsidR="008B0C64" w:rsidRPr="008D46A5" w:rsidRDefault="00FA061B"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University of Washington</w:t>
      </w:r>
    </w:p>
    <w:p w14:paraId="71ED479A" w14:textId="77777777"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2000-2009</w:t>
      </w:r>
      <w:r w:rsidRPr="008D46A5">
        <w:rPr>
          <w:sz w:val="22"/>
          <w:szCs w:val="22"/>
        </w:rPr>
        <w:tab/>
        <w:t>Graduate Center of the City University of New York</w:t>
      </w:r>
    </w:p>
    <w:p w14:paraId="36E0C29A" w14:textId="5F1007E5"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Boston College</w:t>
      </w:r>
    </w:p>
    <w:p w14:paraId="050BB8F5" w14:textId="7ED641A9" w:rsidR="00155619" w:rsidRPr="008D46A5" w:rsidRDefault="00155619"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University of Arizona</w:t>
      </w:r>
    </w:p>
    <w:p w14:paraId="679657E6" w14:textId="77777777"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University of Illinois, Urbana-Champaign</w:t>
      </w:r>
    </w:p>
    <w:p w14:paraId="463353F9" w14:textId="6D40D50D" w:rsidR="007F68C8" w:rsidRPr="008D46A5" w:rsidRDefault="008B0C64" w:rsidP="007F68C8">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Michigan State University</w:t>
      </w:r>
    </w:p>
    <w:p w14:paraId="3F32BDDF" w14:textId="77777777"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National Institute of Education (Singapore)</w:t>
      </w:r>
    </w:p>
    <w:p w14:paraId="18AADF8B" w14:textId="77777777"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Quaid-</w:t>
      </w:r>
      <w:proofErr w:type="spellStart"/>
      <w:r w:rsidRPr="008D46A5">
        <w:rPr>
          <w:sz w:val="22"/>
          <w:szCs w:val="22"/>
        </w:rPr>
        <w:t>i</w:t>
      </w:r>
      <w:proofErr w:type="spellEnd"/>
      <w:r w:rsidRPr="008D46A5">
        <w:rPr>
          <w:sz w:val="22"/>
          <w:szCs w:val="22"/>
        </w:rPr>
        <w:t>-Azam University (Islamabad, Pakistan)</w:t>
      </w:r>
    </w:p>
    <w:p w14:paraId="6E4E8E91" w14:textId="77777777"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University of Houston</w:t>
      </w:r>
    </w:p>
    <w:p w14:paraId="12671E8A" w14:textId="28882A7A" w:rsidR="008B0C64" w:rsidRPr="005251EC" w:rsidRDefault="008B0C64" w:rsidP="005251EC">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Southern Illinois University at Edwardsville</w:t>
      </w:r>
    </w:p>
    <w:p w14:paraId="7DB34BBC" w14:textId="77777777" w:rsidR="00132053" w:rsidRPr="008D46A5" w:rsidRDefault="00132053" w:rsidP="00D07FE3">
      <w:pPr>
        <w:tabs>
          <w:tab w:val="left" w:pos="810"/>
        </w:tabs>
        <w:rPr>
          <w:b/>
          <w:sz w:val="22"/>
          <w:szCs w:val="22"/>
        </w:rPr>
      </w:pPr>
    </w:p>
    <w:p w14:paraId="753DD06A" w14:textId="2A8900E1" w:rsidR="00D07FE3" w:rsidRPr="008D46A5" w:rsidRDefault="00D07FE3" w:rsidP="00D07FE3">
      <w:pPr>
        <w:tabs>
          <w:tab w:val="left" w:pos="810"/>
        </w:tabs>
        <w:rPr>
          <w:b/>
          <w:sz w:val="22"/>
          <w:szCs w:val="22"/>
        </w:rPr>
      </w:pPr>
      <w:r w:rsidRPr="008D46A5">
        <w:rPr>
          <w:b/>
          <w:sz w:val="22"/>
          <w:szCs w:val="22"/>
        </w:rPr>
        <w:t xml:space="preserve">Service </w:t>
      </w:r>
      <w:r w:rsidR="00EF2145" w:rsidRPr="008D46A5">
        <w:rPr>
          <w:b/>
          <w:sz w:val="22"/>
          <w:szCs w:val="22"/>
        </w:rPr>
        <w:t>t</w:t>
      </w:r>
      <w:r w:rsidRPr="008D46A5">
        <w:rPr>
          <w:b/>
          <w:sz w:val="22"/>
          <w:szCs w:val="22"/>
        </w:rPr>
        <w:t xml:space="preserve">o </w:t>
      </w:r>
      <w:r w:rsidR="00EF2145" w:rsidRPr="008D46A5">
        <w:rPr>
          <w:b/>
          <w:sz w:val="22"/>
          <w:szCs w:val="22"/>
        </w:rPr>
        <w:t>the</w:t>
      </w:r>
      <w:r w:rsidRPr="008D46A5">
        <w:rPr>
          <w:b/>
          <w:sz w:val="22"/>
          <w:szCs w:val="22"/>
        </w:rPr>
        <w:t xml:space="preserve"> University/College/Department</w:t>
      </w:r>
    </w:p>
    <w:p w14:paraId="5F716FA3" w14:textId="77777777" w:rsidR="00D07FE3" w:rsidRPr="008D46A5" w:rsidRDefault="00D07FE3" w:rsidP="00D07FE3">
      <w:pPr>
        <w:tabs>
          <w:tab w:val="left" w:pos="810"/>
        </w:tabs>
        <w:rPr>
          <w:sz w:val="22"/>
          <w:szCs w:val="22"/>
        </w:rPr>
      </w:pPr>
    </w:p>
    <w:p w14:paraId="1DD4A73E" w14:textId="1FA500E8" w:rsidR="00D07FE3" w:rsidRPr="008D46A5" w:rsidRDefault="00D07FE3" w:rsidP="00D07FE3">
      <w:pPr>
        <w:tabs>
          <w:tab w:val="left" w:pos="540"/>
          <w:tab w:val="left" w:pos="810"/>
        </w:tabs>
        <w:rPr>
          <w:b/>
          <w:i/>
          <w:sz w:val="22"/>
          <w:szCs w:val="22"/>
        </w:rPr>
      </w:pPr>
      <w:r w:rsidRPr="008D46A5">
        <w:rPr>
          <w:b/>
          <w:i/>
          <w:sz w:val="22"/>
          <w:szCs w:val="22"/>
        </w:rPr>
        <w:tab/>
        <w:t xml:space="preserve">University of Minnesota </w:t>
      </w:r>
    </w:p>
    <w:p w14:paraId="0220C600" w14:textId="77777777" w:rsidR="00D07FE3" w:rsidRPr="008D46A5" w:rsidRDefault="00D07FE3" w:rsidP="00D07FE3">
      <w:pPr>
        <w:tabs>
          <w:tab w:val="left" w:pos="810"/>
        </w:tabs>
        <w:rPr>
          <w:i/>
          <w:sz w:val="22"/>
          <w:szCs w:val="22"/>
        </w:rPr>
      </w:pPr>
    </w:p>
    <w:p w14:paraId="3E58A4A0" w14:textId="77777777" w:rsidR="00D07FE3" w:rsidRPr="008D46A5" w:rsidRDefault="00D07FE3" w:rsidP="00D07FE3">
      <w:pPr>
        <w:tabs>
          <w:tab w:val="left" w:pos="810"/>
        </w:tabs>
        <w:rPr>
          <w:sz w:val="22"/>
          <w:szCs w:val="22"/>
        </w:rPr>
      </w:pPr>
      <w:r w:rsidRPr="008D46A5">
        <w:rPr>
          <w:i/>
          <w:sz w:val="22"/>
          <w:szCs w:val="22"/>
        </w:rPr>
        <w:tab/>
      </w:r>
      <w:r w:rsidRPr="008D46A5">
        <w:rPr>
          <w:sz w:val="22"/>
          <w:szCs w:val="22"/>
        </w:rPr>
        <w:t>University-wide service</w:t>
      </w:r>
    </w:p>
    <w:p w14:paraId="69B05190" w14:textId="18208D7D" w:rsidR="00D07FE3" w:rsidRPr="008D46A5" w:rsidRDefault="00D07FE3" w:rsidP="00D07FE3">
      <w:pPr>
        <w:tabs>
          <w:tab w:val="left" w:pos="810"/>
        </w:tabs>
        <w:rPr>
          <w:sz w:val="22"/>
          <w:szCs w:val="22"/>
        </w:rPr>
      </w:pPr>
    </w:p>
    <w:p w14:paraId="43CD37DA" w14:textId="77777777" w:rsidR="00C12BB3" w:rsidRDefault="00612E6C" w:rsidP="00612E6C">
      <w:pPr>
        <w:pStyle w:val="Header"/>
        <w:numPr>
          <w:ilvl w:val="0"/>
          <w:numId w:val="16"/>
        </w:numPr>
        <w:tabs>
          <w:tab w:val="clear" w:pos="4320"/>
          <w:tab w:val="clear" w:pos="8640"/>
        </w:tabs>
        <w:ind w:left="1170" w:right="-212"/>
        <w:rPr>
          <w:sz w:val="22"/>
          <w:szCs w:val="22"/>
        </w:rPr>
      </w:pPr>
      <w:r>
        <w:rPr>
          <w:sz w:val="22"/>
          <w:szCs w:val="22"/>
        </w:rPr>
        <w:t xml:space="preserve">Graduate School Advisory Board (GSAB), member. (Fall 2022-Spring 2025). </w:t>
      </w:r>
    </w:p>
    <w:p w14:paraId="655D68E5" w14:textId="33078D87" w:rsidR="00A63FF7" w:rsidRPr="00612E6C" w:rsidRDefault="00772887" w:rsidP="00612E6C">
      <w:pPr>
        <w:pStyle w:val="Header"/>
        <w:numPr>
          <w:ilvl w:val="0"/>
          <w:numId w:val="16"/>
        </w:numPr>
        <w:tabs>
          <w:tab w:val="clear" w:pos="4320"/>
          <w:tab w:val="clear" w:pos="8640"/>
        </w:tabs>
        <w:ind w:left="1170" w:right="-212"/>
        <w:rPr>
          <w:sz w:val="22"/>
          <w:szCs w:val="22"/>
        </w:rPr>
      </w:pPr>
      <w:r>
        <w:rPr>
          <w:sz w:val="22"/>
          <w:szCs w:val="22"/>
        </w:rPr>
        <w:t>Language Center (LC) Advisory Board, member (Fall 2023-Spring 2024).</w:t>
      </w:r>
    </w:p>
    <w:p w14:paraId="210D09AE" w14:textId="65F71E14" w:rsidR="00700601" w:rsidRDefault="00700601" w:rsidP="000B1EC6">
      <w:pPr>
        <w:pStyle w:val="Header"/>
        <w:numPr>
          <w:ilvl w:val="0"/>
          <w:numId w:val="16"/>
        </w:numPr>
        <w:tabs>
          <w:tab w:val="clear" w:pos="4320"/>
          <w:tab w:val="clear" w:pos="8640"/>
        </w:tabs>
        <w:ind w:left="1170" w:right="-212"/>
        <w:rPr>
          <w:sz w:val="22"/>
          <w:szCs w:val="22"/>
        </w:rPr>
      </w:pPr>
      <w:r>
        <w:rPr>
          <w:sz w:val="22"/>
          <w:szCs w:val="22"/>
        </w:rPr>
        <w:t xml:space="preserve">Graduate School </w:t>
      </w:r>
      <w:r w:rsidR="00B4308C">
        <w:rPr>
          <w:sz w:val="22"/>
          <w:szCs w:val="22"/>
        </w:rPr>
        <w:t xml:space="preserve">Academic Complaint </w:t>
      </w:r>
      <w:r>
        <w:rPr>
          <w:sz w:val="22"/>
          <w:szCs w:val="22"/>
        </w:rPr>
        <w:t>Officer (Graduate School/Graduate Educational Policy Office) (2022-2023).</w:t>
      </w:r>
    </w:p>
    <w:p w14:paraId="5449C998" w14:textId="4BCB8A62" w:rsidR="0009335D" w:rsidRDefault="0009335D" w:rsidP="000B1EC6">
      <w:pPr>
        <w:pStyle w:val="Header"/>
        <w:numPr>
          <w:ilvl w:val="0"/>
          <w:numId w:val="16"/>
        </w:numPr>
        <w:tabs>
          <w:tab w:val="clear" w:pos="4320"/>
          <w:tab w:val="clear" w:pos="8640"/>
        </w:tabs>
        <w:ind w:left="1170" w:right="-212"/>
        <w:rPr>
          <w:sz w:val="22"/>
          <w:szCs w:val="22"/>
        </w:rPr>
      </w:pPr>
      <w:r>
        <w:rPr>
          <w:sz w:val="22"/>
          <w:szCs w:val="22"/>
        </w:rPr>
        <w:t>Graduate School Interdisciplinary Doctoral Fellowship (IDF) Review and Selection Committee (2022-2023).</w:t>
      </w:r>
    </w:p>
    <w:p w14:paraId="2D35A682" w14:textId="019C545F" w:rsidR="000B1EC6" w:rsidRPr="008D46A5" w:rsidRDefault="000B1EC6" w:rsidP="000B1EC6">
      <w:pPr>
        <w:pStyle w:val="Header"/>
        <w:numPr>
          <w:ilvl w:val="0"/>
          <w:numId w:val="16"/>
        </w:numPr>
        <w:tabs>
          <w:tab w:val="clear" w:pos="4320"/>
          <w:tab w:val="clear" w:pos="8640"/>
        </w:tabs>
        <w:ind w:left="1170" w:right="-212"/>
        <w:rPr>
          <w:sz w:val="22"/>
          <w:szCs w:val="22"/>
        </w:rPr>
      </w:pPr>
      <w:r w:rsidRPr="008D46A5">
        <w:rPr>
          <w:sz w:val="22"/>
          <w:szCs w:val="22"/>
        </w:rPr>
        <w:t>Center for Advanced Research on Language Acquisition (CARLA), Advisory Board Member, 2011-present, Executive Board Member (Spring 2017</w:t>
      </w:r>
      <w:r w:rsidR="007D66E8" w:rsidRPr="008D46A5">
        <w:rPr>
          <w:sz w:val="22"/>
          <w:szCs w:val="22"/>
        </w:rPr>
        <w:t>; Spring 2018</w:t>
      </w:r>
      <w:r w:rsidRPr="008D46A5">
        <w:rPr>
          <w:sz w:val="22"/>
          <w:szCs w:val="22"/>
        </w:rPr>
        <w:t>).</w:t>
      </w:r>
    </w:p>
    <w:p w14:paraId="3B3A65E3" w14:textId="1D656B2F" w:rsidR="00311ECA" w:rsidRPr="008D46A5" w:rsidRDefault="00311ECA" w:rsidP="00922DE6">
      <w:pPr>
        <w:pStyle w:val="Header"/>
        <w:numPr>
          <w:ilvl w:val="0"/>
          <w:numId w:val="16"/>
        </w:numPr>
        <w:tabs>
          <w:tab w:val="clear" w:pos="4320"/>
          <w:tab w:val="clear" w:pos="8640"/>
        </w:tabs>
        <w:ind w:left="1170" w:right="-212"/>
        <w:rPr>
          <w:sz w:val="22"/>
          <w:szCs w:val="22"/>
        </w:rPr>
      </w:pPr>
      <w:r w:rsidRPr="008D46A5">
        <w:rPr>
          <w:sz w:val="22"/>
          <w:szCs w:val="22"/>
        </w:rPr>
        <w:t>University Senate and Faculty Senate, elected member (July 2016-June 2019).</w:t>
      </w:r>
    </w:p>
    <w:p w14:paraId="54C52BE2" w14:textId="535C8569" w:rsidR="00DD52FB" w:rsidRPr="008D46A5" w:rsidRDefault="00DD52FB" w:rsidP="00DD52FB">
      <w:pPr>
        <w:pStyle w:val="Header"/>
        <w:numPr>
          <w:ilvl w:val="0"/>
          <w:numId w:val="16"/>
        </w:numPr>
        <w:tabs>
          <w:tab w:val="clear" w:pos="4320"/>
          <w:tab w:val="clear" w:pos="8640"/>
        </w:tabs>
        <w:ind w:left="1170" w:right="-212"/>
        <w:rPr>
          <w:sz w:val="22"/>
          <w:szCs w:val="22"/>
        </w:rPr>
      </w:pPr>
      <w:r w:rsidRPr="008D46A5">
        <w:rPr>
          <w:sz w:val="22"/>
          <w:szCs w:val="22"/>
        </w:rPr>
        <w:t xml:space="preserve">Graduate Education Council </w:t>
      </w:r>
      <w:r w:rsidR="00C37735" w:rsidRPr="008D46A5">
        <w:rPr>
          <w:sz w:val="22"/>
          <w:szCs w:val="22"/>
        </w:rPr>
        <w:t xml:space="preserve">(GEC) </w:t>
      </w:r>
      <w:r w:rsidRPr="008D46A5">
        <w:rPr>
          <w:sz w:val="22"/>
          <w:szCs w:val="22"/>
        </w:rPr>
        <w:t>(university-wide</w:t>
      </w:r>
      <w:r w:rsidR="00187DDE" w:rsidRPr="008D46A5">
        <w:rPr>
          <w:sz w:val="22"/>
          <w:szCs w:val="22"/>
        </w:rPr>
        <w:t>,</w:t>
      </w:r>
      <w:r w:rsidRPr="008D46A5">
        <w:rPr>
          <w:sz w:val="22"/>
          <w:szCs w:val="22"/>
        </w:rPr>
        <w:t xml:space="preserve"> elected</w:t>
      </w:r>
      <w:r w:rsidR="00C37735" w:rsidRPr="008D46A5">
        <w:rPr>
          <w:sz w:val="22"/>
          <w:szCs w:val="22"/>
        </w:rPr>
        <w:t xml:space="preserve"> member), Fall 2015-Spring 2018; member of Awards Sub-Committee, Fall 2017-2018.</w:t>
      </w:r>
    </w:p>
    <w:p w14:paraId="143F19EB" w14:textId="071E7388" w:rsidR="00CB5681" w:rsidRPr="008D46A5" w:rsidRDefault="00CB5681" w:rsidP="00922DE6">
      <w:pPr>
        <w:pStyle w:val="Header"/>
        <w:numPr>
          <w:ilvl w:val="0"/>
          <w:numId w:val="16"/>
        </w:numPr>
        <w:tabs>
          <w:tab w:val="clear" w:pos="4320"/>
          <w:tab w:val="clear" w:pos="8640"/>
        </w:tabs>
        <w:ind w:left="1170" w:right="-212"/>
        <w:rPr>
          <w:sz w:val="22"/>
          <w:szCs w:val="22"/>
        </w:rPr>
      </w:pPr>
      <w:r w:rsidRPr="008D46A5">
        <w:rPr>
          <w:sz w:val="22"/>
          <w:szCs w:val="22"/>
        </w:rPr>
        <w:t xml:space="preserve">Interdisciplinary Graduate </w:t>
      </w:r>
      <w:r w:rsidR="00550B47" w:rsidRPr="008D46A5">
        <w:rPr>
          <w:sz w:val="22"/>
          <w:szCs w:val="22"/>
        </w:rPr>
        <w:t xml:space="preserve">Group: </w:t>
      </w:r>
      <w:r w:rsidRPr="008D46A5">
        <w:rPr>
          <w:sz w:val="22"/>
          <w:szCs w:val="22"/>
        </w:rPr>
        <w:t>Language, Culture, and Society (principal member), 2015-2016</w:t>
      </w:r>
    </w:p>
    <w:p w14:paraId="2E0F9429" w14:textId="7BC4857D" w:rsidR="00C37735" w:rsidRPr="008D46A5" w:rsidRDefault="00C37735" w:rsidP="00C37735">
      <w:pPr>
        <w:pStyle w:val="Header"/>
        <w:numPr>
          <w:ilvl w:val="0"/>
          <w:numId w:val="16"/>
        </w:numPr>
        <w:tabs>
          <w:tab w:val="clear" w:pos="4320"/>
          <w:tab w:val="clear" w:pos="8640"/>
        </w:tabs>
        <w:ind w:left="1170" w:right="-212"/>
        <w:rPr>
          <w:sz w:val="22"/>
          <w:szCs w:val="22"/>
        </w:rPr>
      </w:pPr>
      <w:r w:rsidRPr="008D46A5">
        <w:rPr>
          <w:sz w:val="22"/>
          <w:szCs w:val="22"/>
        </w:rPr>
        <w:t>Center for Advanced Research on Language Acquisition (CARLA), Search Committee</w:t>
      </w:r>
      <w:r w:rsidR="00552579">
        <w:rPr>
          <w:sz w:val="22"/>
          <w:szCs w:val="22"/>
        </w:rPr>
        <w:t xml:space="preserve"> for Director</w:t>
      </w:r>
      <w:r w:rsidRPr="008D46A5">
        <w:rPr>
          <w:sz w:val="22"/>
          <w:szCs w:val="22"/>
        </w:rPr>
        <w:t xml:space="preserve"> (2016).</w:t>
      </w:r>
    </w:p>
    <w:p w14:paraId="459673D6" w14:textId="37E6C3D1" w:rsidR="00A33E6F" w:rsidRPr="008D46A5" w:rsidRDefault="00A33E6F" w:rsidP="00922DE6">
      <w:pPr>
        <w:pStyle w:val="Header"/>
        <w:numPr>
          <w:ilvl w:val="0"/>
          <w:numId w:val="16"/>
        </w:numPr>
        <w:tabs>
          <w:tab w:val="clear" w:pos="4320"/>
          <w:tab w:val="clear" w:pos="8640"/>
        </w:tabs>
        <w:ind w:left="1170" w:right="-212"/>
        <w:rPr>
          <w:sz w:val="22"/>
          <w:szCs w:val="22"/>
        </w:rPr>
      </w:pPr>
      <w:r w:rsidRPr="008D46A5">
        <w:rPr>
          <w:sz w:val="22"/>
          <w:szCs w:val="22"/>
        </w:rPr>
        <w:t>UM Equity Advisory Committee, Fall 2015-Spring 2016.</w:t>
      </w:r>
    </w:p>
    <w:p w14:paraId="637670A1" w14:textId="51CBBCD5" w:rsidR="005A1400" w:rsidRPr="008D46A5" w:rsidRDefault="005A1400" w:rsidP="00922DE6">
      <w:pPr>
        <w:pStyle w:val="Header"/>
        <w:numPr>
          <w:ilvl w:val="0"/>
          <w:numId w:val="16"/>
        </w:numPr>
        <w:tabs>
          <w:tab w:val="clear" w:pos="4320"/>
          <w:tab w:val="clear" w:pos="8640"/>
        </w:tabs>
        <w:ind w:left="1170" w:right="-212"/>
        <w:rPr>
          <w:sz w:val="22"/>
          <w:szCs w:val="22"/>
        </w:rPr>
      </w:pPr>
      <w:r w:rsidRPr="008D46A5">
        <w:rPr>
          <w:sz w:val="22"/>
          <w:szCs w:val="22"/>
        </w:rPr>
        <w:t>Language Teacher Education Conference, Co-convener, Spring 2015.</w:t>
      </w:r>
    </w:p>
    <w:p w14:paraId="3C363345" w14:textId="024FF9D9" w:rsidR="002C0DEA" w:rsidRPr="008D46A5" w:rsidRDefault="002C0DEA" w:rsidP="00922DE6">
      <w:pPr>
        <w:pStyle w:val="Header"/>
        <w:numPr>
          <w:ilvl w:val="0"/>
          <w:numId w:val="16"/>
        </w:numPr>
        <w:tabs>
          <w:tab w:val="clear" w:pos="4320"/>
          <w:tab w:val="clear" w:pos="8640"/>
        </w:tabs>
        <w:ind w:left="1170" w:right="-212"/>
        <w:rPr>
          <w:sz w:val="22"/>
          <w:szCs w:val="22"/>
        </w:rPr>
      </w:pPr>
      <w:r w:rsidRPr="008D46A5">
        <w:rPr>
          <w:sz w:val="22"/>
          <w:szCs w:val="22"/>
        </w:rPr>
        <w:t>Multicultural Research Award Review Com</w:t>
      </w:r>
      <w:r w:rsidR="006A1DF3" w:rsidRPr="008D46A5">
        <w:rPr>
          <w:sz w:val="22"/>
          <w:szCs w:val="22"/>
        </w:rPr>
        <w:t>mittee</w:t>
      </w:r>
      <w:r w:rsidRPr="008D46A5">
        <w:rPr>
          <w:sz w:val="22"/>
          <w:szCs w:val="22"/>
        </w:rPr>
        <w:t>, Spring 2012.</w:t>
      </w:r>
    </w:p>
    <w:p w14:paraId="0659B9EF" w14:textId="5130B087" w:rsidR="002C0DEA" w:rsidRPr="008D46A5" w:rsidRDefault="002C0DEA" w:rsidP="00922DE6">
      <w:pPr>
        <w:pStyle w:val="Header"/>
        <w:numPr>
          <w:ilvl w:val="0"/>
          <w:numId w:val="16"/>
        </w:numPr>
        <w:tabs>
          <w:tab w:val="clear" w:pos="4320"/>
          <w:tab w:val="clear" w:pos="8640"/>
        </w:tabs>
        <w:ind w:left="1170" w:right="-212"/>
        <w:rPr>
          <w:sz w:val="22"/>
          <w:szCs w:val="22"/>
        </w:rPr>
      </w:pPr>
      <w:r w:rsidRPr="008D46A5">
        <w:rPr>
          <w:sz w:val="22"/>
          <w:szCs w:val="22"/>
        </w:rPr>
        <w:t>Immigration History Research Center, Faculty and Student Advisory Council, 2011-2012.</w:t>
      </w:r>
    </w:p>
    <w:p w14:paraId="3B3EAD76" w14:textId="53F11BD0" w:rsidR="002C0DEA" w:rsidRPr="008D46A5" w:rsidRDefault="002C0DEA" w:rsidP="00922DE6">
      <w:pPr>
        <w:pStyle w:val="Header"/>
        <w:numPr>
          <w:ilvl w:val="0"/>
          <w:numId w:val="16"/>
        </w:numPr>
        <w:tabs>
          <w:tab w:val="clear" w:pos="4320"/>
          <w:tab w:val="clear" w:pos="8640"/>
        </w:tabs>
        <w:ind w:left="1170" w:right="-212"/>
        <w:rPr>
          <w:sz w:val="22"/>
          <w:szCs w:val="22"/>
        </w:rPr>
      </w:pPr>
      <w:r w:rsidRPr="008D46A5">
        <w:rPr>
          <w:sz w:val="22"/>
          <w:szCs w:val="22"/>
        </w:rPr>
        <w:t>Global Spotlight Advisory, 2010-2012.</w:t>
      </w:r>
    </w:p>
    <w:p w14:paraId="6E916513" w14:textId="13A1BE7F" w:rsidR="002C0DEA" w:rsidRPr="008D46A5" w:rsidRDefault="002C0DEA" w:rsidP="00922DE6">
      <w:pPr>
        <w:pStyle w:val="Header"/>
        <w:numPr>
          <w:ilvl w:val="0"/>
          <w:numId w:val="16"/>
        </w:numPr>
        <w:tabs>
          <w:tab w:val="clear" w:pos="4320"/>
          <w:tab w:val="clear" w:pos="8640"/>
        </w:tabs>
        <w:ind w:left="1170" w:right="-212"/>
        <w:rPr>
          <w:sz w:val="22"/>
          <w:szCs w:val="22"/>
        </w:rPr>
      </w:pPr>
      <w:r w:rsidRPr="008D46A5">
        <w:rPr>
          <w:sz w:val="22"/>
          <w:szCs w:val="22"/>
        </w:rPr>
        <w:t>IDEA Programming Fellow (Institute for Diversity, Equity, an</w:t>
      </w:r>
      <w:r w:rsidR="006A1DF3" w:rsidRPr="008D46A5">
        <w:rPr>
          <w:sz w:val="22"/>
          <w:szCs w:val="22"/>
        </w:rPr>
        <w:t>d Advocacy</w:t>
      </w:r>
      <w:r w:rsidRPr="008D46A5">
        <w:rPr>
          <w:sz w:val="22"/>
          <w:szCs w:val="22"/>
        </w:rPr>
        <w:t>, 2010-2011.</w:t>
      </w:r>
    </w:p>
    <w:p w14:paraId="5ADF889B" w14:textId="07CCE2EE" w:rsidR="002C0DEA" w:rsidRPr="008D46A5" w:rsidRDefault="006A1DF3" w:rsidP="00922DE6">
      <w:pPr>
        <w:pStyle w:val="Header"/>
        <w:numPr>
          <w:ilvl w:val="0"/>
          <w:numId w:val="16"/>
        </w:numPr>
        <w:tabs>
          <w:tab w:val="clear" w:pos="4320"/>
          <w:tab w:val="clear" w:pos="8640"/>
        </w:tabs>
        <w:ind w:left="1170" w:right="-212"/>
        <w:rPr>
          <w:sz w:val="22"/>
          <w:szCs w:val="22"/>
        </w:rPr>
      </w:pPr>
      <w:r w:rsidRPr="008D46A5">
        <w:rPr>
          <w:sz w:val="22"/>
          <w:szCs w:val="22"/>
        </w:rPr>
        <w:t xml:space="preserve">Planning Committee </w:t>
      </w:r>
      <w:r w:rsidR="002C0DEA" w:rsidRPr="008D46A5">
        <w:rPr>
          <w:sz w:val="22"/>
          <w:szCs w:val="22"/>
        </w:rPr>
        <w:t>for President’s Interdisciplinary Conference 2010: The Ethics and Politics of Research with Immigrant Popul</w:t>
      </w:r>
      <w:r w:rsidRPr="008D46A5">
        <w:rPr>
          <w:sz w:val="22"/>
          <w:szCs w:val="22"/>
        </w:rPr>
        <w:t xml:space="preserve">ations, 2009-2010 </w:t>
      </w:r>
    </w:p>
    <w:p w14:paraId="0AAFB31E" w14:textId="094BD12C" w:rsidR="002059A8" w:rsidRPr="00612E6C" w:rsidRDefault="002C0DEA" w:rsidP="00612E6C">
      <w:pPr>
        <w:pStyle w:val="Header"/>
        <w:numPr>
          <w:ilvl w:val="0"/>
          <w:numId w:val="16"/>
        </w:numPr>
        <w:tabs>
          <w:tab w:val="clear" w:pos="4320"/>
          <w:tab w:val="clear" w:pos="8640"/>
        </w:tabs>
        <w:ind w:left="1170" w:right="-212"/>
        <w:rPr>
          <w:sz w:val="22"/>
          <w:szCs w:val="22"/>
        </w:rPr>
      </w:pPr>
      <w:r w:rsidRPr="008D46A5">
        <w:rPr>
          <w:sz w:val="22"/>
          <w:szCs w:val="22"/>
          <w:lang w:bidi="en-US"/>
        </w:rPr>
        <w:t>University Senate Student Academic Integrity Com</w:t>
      </w:r>
      <w:r w:rsidR="006A1DF3" w:rsidRPr="008D46A5">
        <w:rPr>
          <w:sz w:val="22"/>
          <w:szCs w:val="22"/>
          <w:lang w:bidi="en-US"/>
        </w:rPr>
        <w:t>mittee</w:t>
      </w:r>
      <w:r w:rsidRPr="008D46A5">
        <w:rPr>
          <w:sz w:val="22"/>
          <w:szCs w:val="22"/>
          <w:lang w:bidi="en-US"/>
        </w:rPr>
        <w:t>, 2009-2012.</w:t>
      </w:r>
    </w:p>
    <w:p w14:paraId="28F765FC" w14:textId="77777777" w:rsidR="002059A8" w:rsidRPr="008D46A5" w:rsidRDefault="002059A8" w:rsidP="00D07FE3">
      <w:pPr>
        <w:tabs>
          <w:tab w:val="left" w:pos="810"/>
        </w:tabs>
        <w:rPr>
          <w:sz w:val="22"/>
          <w:szCs w:val="22"/>
        </w:rPr>
      </w:pPr>
    </w:p>
    <w:p w14:paraId="05012BF7" w14:textId="4313871D" w:rsidR="00D07FE3" w:rsidRPr="008D46A5" w:rsidRDefault="00D07FE3" w:rsidP="00D07FE3">
      <w:pPr>
        <w:tabs>
          <w:tab w:val="left" w:pos="810"/>
        </w:tabs>
        <w:rPr>
          <w:sz w:val="22"/>
          <w:szCs w:val="22"/>
        </w:rPr>
      </w:pPr>
      <w:r w:rsidRPr="008D46A5">
        <w:rPr>
          <w:sz w:val="22"/>
          <w:szCs w:val="22"/>
        </w:rPr>
        <w:tab/>
        <w:t>Collegiat</w:t>
      </w:r>
      <w:r w:rsidR="000B1EC6" w:rsidRPr="008D46A5">
        <w:rPr>
          <w:sz w:val="22"/>
          <w:szCs w:val="22"/>
        </w:rPr>
        <w:t>e Service</w:t>
      </w:r>
    </w:p>
    <w:p w14:paraId="1AB6ECF3" w14:textId="77777777" w:rsidR="0026374D" w:rsidRPr="008D46A5" w:rsidRDefault="0026374D" w:rsidP="00D07FE3">
      <w:pPr>
        <w:tabs>
          <w:tab w:val="left" w:pos="810"/>
        </w:tabs>
        <w:rPr>
          <w:sz w:val="22"/>
          <w:szCs w:val="22"/>
        </w:rPr>
      </w:pPr>
    </w:p>
    <w:p w14:paraId="1F65E260" w14:textId="4F9A3765" w:rsidR="009B713A" w:rsidRPr="009B713A" w:rsidRDefault="009B713A" w:rsidP="009B713A">
      <w:pPr>
        <w:pStyle w:val="Header"/>
        <w:numPr>
          <w:ilvl w:val="0"/>
          <w:numId w:val="16"/>
        </w:numPr>
        <w:tabs>
          <w:tab w:val="clear" w:pos="4320"/>
          <w:tab w:val="clear" w:pos="8640"/>
        </w:tabs>
        <w:ind w:left="1170" w:right="-212"/>
        <w:rPr>
          <w:sz w:val="22"/>
          <w:szCs w:val="22"/>
        </w:rPr>
      </w:pPr>
      <w:r w:rsidRPr="008D46A5">
        <w:rPr>
          <w:sz w:val="22"/>
          <w:szCs w:val="22"/>
        </w:rPr>
        <w:t>CEHD Promotion</w:t>
      </w:r>
      <w:r w:rsidR="00F367BD">
        <w:rPr>
          <w:sz w:val="22"/>
          <w:szCs w:val="22"/>
        </w:rPr>
        <w:t xml:space="preserve"> &amp;</w:t>
      </w:r>
      <w:r w:rsidRPr="008D46A5">
        <w:rPr>
          <w:sz w:val="22"/>
          <w:szCs w:val="22"/>
        </w:rPr>
        <w:t xml:space="preserve"> Tenure Committee, Member, 2021-2</w:t>
      </w:r>
      <w:r>
        <w:rPr>
          <w:sz w:val="22"/>
          <w:szCs w:val="22"/>
        </w:rPr>
        <w:t>2</w:t>
      </w:r>
      <w:r w:rsidR="00FA1FB5">
        <w:rPr>
          <w:sz w:val="22"/>
          <w:szCs w:val="22"/>
        </w:rPr>
        <w:t>;</w:t>
      </w:r>
      <w:r>
        <w:rPr>
          <w:sz w:val="22"/>
          <w:szCs w:val="22"/>
        </w:rPr>
        <w:t xml:space="preserve"> Co-Chair, 2022-23</w:t>
      </w:r>
      <w:r w:rsidR="002059A8">
        <w:rPr>
          <w:sz w:val="22"/>
          <w:szCs w:val="22"/>
        </w:rPr>
        <w:t>; Chair 2</w:t>
      </w:r>
      <w:r w:rsidR="00F367BD">
        <w:rPr>
          <w:sz w:val="22"/>
          <w:szCs w:val="22"/>
        </w:rPr>
        <w:t>02</w:t>
      </w:r>
      <w:r w:rsidR="002059A8">
        <w:rPr>
          <w:sz w:val="22"/>
          <w:szCs w:val="22"/>
        </w:rPr>
        <w:t>3-24</w:t>
      </w:r>
      <w:r w:rsidR="000500A8">
        <w:rPr>
          <w:sz w:val="22"/>
          <w:szCs w:val="22"/>
        </w:rPr>
        <w:t>; Co-Chair/Member 2024.</w:t>
      </w:r>
    </w:p>
    <w:p w14:paraId="25C6E6B6" w14:textId="3D3117AB" w:rsidR="00EA0867" w:rsidRDefault="00EA0867" w:rsidP="0026374D">
      <w:pPr>
        <w:pStyle w:val="Header"/>
        <w:numPr>
          <w:ilvl w:val="0"/>
          <w:numId w:val="16"/>
        </w:numPr>
        <w:tabs>
          <w:tab w:val="clear" w:pos="4320"/>
          <w:tab w:val="clear" w:pos="8640"/>
        </w:tabs>
        <w:ind w:left="1170" w:right="-212"/>
        <w:rPr>
          <w:sz w:val="22"/>
          <w:szCs w:val="22"/>
        </w:rPr>
      </w:pPr>
      <w:r>
        <w:rPr>
          <w:sz w:val="22"/>
          <w:szCs w:val="22"/>
        </w:rPr>
        <w:t>College Hub to Aspire, Inspire, and Reinvent (CHAIR) Leadership program, Participant (2022-2023)</w:t>
      </w:r>
    </w:p>
    <w:p w14:paraId="2728F659" w14:textId="6F111A38" w:rsidR="0026374D" w:rsidRPr="008D46A5" w:rsidRDefault="0026374D" w:rsidP="0026374D">
      <w:pPr>
        <w:pStyle w:val="Header"/>
        <w:numPr>
          <w:ilvl w:val="0"/>
          <w:numId w:val="16"/>
        </w:numPr>
        <w:tabs>
          <w:tab w:val="clear" w:pos="4320"/>
          <w:tab w:val="clear" w:pos="8640"/>
        </w:tabs>
        <w:ind w:left="1170" w:right="-212"/>
        <w:rPr>
          <w:sz w:val="22"/>
          <w:szCs w:val="22"/>
        </w:rPr>
      </w:pPr>
      <w:r w:rsidRPr="008D46A5">
        <w:rPr>
          <w:sz w:val="22"/>
          <w:szCs w:val="22"/>
        </w:rPr>
        <w:t>Graduate Subcommittee, Curriculum Council, Member, 2012-2015; Chair, 2013-2015.</w:t>
      </w:r>
    </w:p>
    <w:p w14:paraId="697F8387" w14:textId="77777777" w:rsidR="0026374D" w:rsidRPr="008D46A5" w:rsidRDefault="0026374D" w:rsidP="0026374D">
      <w:pPr>
        <w:pStyle w:val="Header"/>
        <w:numPr>
          <w:ilvl w:val="0"/>
          <w:numId w:val="16"/>
        </w:numPr>
        <w:tabs>
          <w:tab w:val="clear" w:pos="4320"/>
          <w:tab w:val="clear" w:pos="8640"/>
        </w:tabs>
        <w:ind w:left="1170" w:right="-212"/>
        <w:rPr>
          <w:sz w:val="22"/>
          <w:szCs w:val="22"/>
        </w:rPr>
      </w:pPr>
      <w:r w:rsidRPr="008D46A5">
        <w:rPr>
          <w:sz w:val="22"/>
          <w:szCs w:val="22"/>
        </w:rPr>
        <w:t>College Curriculum Council, CEHD, Member, 2012-2015; Chair, 2013-2015.</w:t>
      </w:r>
    </w:p>
    <w:p w14:paraId="3FB8413E" w14:textId="77777777" w:rsidR="00D07FE3" w:rsidRPr="008D46A5" w:rsidRDefault="00D07FE3" w:rsidP="00D07FE3">
      <w:pPr>
        <w:tabs>
          <w:tab w:val="left" w:pos="810"/>
        </w:tabs>
        <w:rPr>
          <w:sz w:val="22"/>
          <w:szCs w:val="22"/>
        </w:rPr>
      </w:pPr>
    </w:p>
    <w:p w14:paraId="1AABB4B4" w14:textId="1B4DA83D" w:rsidR="00D07FE3" w:rsidRPr="008D46A5" w:rsidRDefault="00D07FE3" w:rsidP="00D07FE3">
      <w:pPr>
        <w:tabs>
          <w:tab w:val="left" w:pos="810"/>
        </w:tabs>
        <w:rPr>
          <w:sz w:val="22"/>
          <w:szCs w:val="22"/>
        </w:rPr>
      </w:pPr>
      <w:r w:rsidRPr="008D46A5">
        <w:rPr>
          <w:sz w:val="22"/>
          <w:szCs w:val="22"/>
        </w:rPr>
        <w:tab/>
        <w:t>Department/Unit Service</w:t>
      </w:r>
    </w:p>
    <w:p w14:paraId="0D3BF48B" w14:textId="77777777" w:rsidR="006534A7" w:rsidRPr="008D46A5" w:rsidRDefault="006534A7" w:rsidP="00D07FE3">
      <w:pPr>
        <w:tabs>
          <w:tab w:val="left" w:pos="810"/>
        </w:tabs>
        <w:rPr>
          <w:sz w:val="22"/>
          <w:szCs w:val="22"/>
        </w:rPr>
      </w:pPr>
    </w:p>
    <w:p w14:paraId="229B0B31" w14:textId="7DDA1FCB" w:rsidR="00FA1FB5" w:rsidRPr="00FA1FB5" w:rsidRDefault="00FA1FB5" w:rsidP="00FA1FB5">
      <w:pPr>
        <w:pStyle w:val="ListParagraph"/>
        <w:numPr>
          <w:ilvl w:val="1"/>
          <w:numId w:val="18"/>
        </w:numPr>
        <w:tabs>
          <w:tab w:val="left" w:pos="810"/>
        </w:tabs>
        <w:ind w:left="1170"/>
        <w:rPr>
          <w:sz w:val="22"/>
          <w:szCs w:val="22"/>
        </w:rPr>
      </w:pPr>
      <w:r w:rsidRPr="008D46A5">
        <w:rPr>
          <w:sz w:val="22"/>
          <w:szCs w:val="22"/>
        </w:rPr>
        <w:t>Director of Graduate Studies (elected), 2012</w:t>
      </w:r>
      <w:r>
        <w:rPr>
          <w:sz w:val="22"/>
          <w:szCs w:val="22"/>
        </w:rPr>
        <w:t>-</w:t>
      </w:r>
      <w:r w:rsidRPr="008D46A5">
        <w:rPr>
          <w:sz w:val="22"/>
          <w:szCs w:val="22"/>
        </w:rPr>
        <w:t>2015</w:t>
      </w:r>
      <w:r>
        <w:rPr>
          <w:sz w:val="22"/>
          <w:szCs w:val="22"/>
        </w:rPr>
        <w:t>; 2023-202</w:t>
      </w:r>
      <w:r w:rsidR="00395B4B">
        <w:rPr>
          <w:sz w:val="22"/>
          <w:szCs w:val="22"/>
        </w:rPr>
        <w:t>4</w:t>
      </w:r>
      <w:r w:rsidR="00F367BD">
        <w:rPr>
          <w:sz w:val="22"/>
          <w:szCs w:val="22"/>
        </w:rPr>
        <w:t>.</w:t>
      </w:r>
    </w:p>
    <w:p w14:paraId="0288C0B2" w14:textId="3330B96C" w:rsidR="007C6544" w:rsidRPr="007C6544" w:rsidRDefault="007C6544" w:rsidP="007C6544">
      <w:pPr>
        <w:pStyle w:val="ListParagraph"/>
        <w:numPr>
          <w:ilvl w:val="1"/>
          <w:numId w:val="18"/>
        </w:numPr>
        <w:tabs>
          <w:tab w:val="left" w:pos="810"/>
        </w:tabs>
        <w:ind w:left="1170"/>
        <w:rPr>
          <w:sz w:val="22"/>
          <w:szCs w:val="22"/>
        </w:rPr>
      </w:pPr>
      <w:r w:rsidRPr="008D46A5">
        <w:rPr>
          <w:sz w:val="22"/>
          <w:szCs w:val="22"/>
        </w:rPr>
        <w:t>Personnel Committee, Member</w:t>
      </w:r>
      <w:r>
        <w:rPr>
          <w:sz w:val="22"/>
          <w:szCs w:val="22"/>
        </w:rPr>
        <w:t xml:space="preserve"> and Ass</w:t>
      </w:r>
      <w:r w:rsidR="001F0BA7">
        <w:rPr>
          <w:sz w:val="22"/>
          <w:szCs w:val="22"/>
        </w:rPr>
        <w:t>ociate</w:t>
      </w:r>
      <w:r>
        <w:rPr>
          <w:sz w:val="22"/>
          <w:szCs w:val="22"/>
        </w:rPr>
        <w:t xml:space="preserve"> Chair</w:t>
      </w:r>
      <w:r w:rsidRPr="008D46A5">
        <w:rPr>
          <w:sz w:val="22"/>
          <w:szCs w:val="22"/>
        </w:rPr>
        <w:t>,</w:t>
      </w:r>
      <w:r>
        <w:rPr>
          <w:sz w:val="22"/>
          <w:szCs w:val="22"/>
        </w:rPr>
        <w:t xml:space="preserve"> 2022-2023</w:t>
      </w:r>
      <w:r w:rsidR="00FA1FB5">
        <w:rPr>
          <w:sz w:val="22"/>
          <w:szCs w:val="22"/>
        </w:rPr>
        <w:t>; Chair 2023-2024.</w:t>
      </w:r>
    </w:p>
    <w:p w14:paraId="18DEB827" w14:textId="2DDEDE8E" w:rsidR="008A1EF5" w:rsidRPr="008D46A5" w:rsidRDefault="006534A7" w:rsidP="008A1EF5">
      <w:pPr>
        <w:pStyle w:val="ListParagraph"/>
        <w:numPr>
          <w:ilvl w:val="1"/>
          <w:numId w:val="18"/>
        </w:numPr>
        <w:tabs>
          <w:tab w:val="left" w:pos="810"/>
        </w:tabs>
        <w:ind w:left="1170"/>
        <w:rPr>
          <w:sz w:val="22"/>
          <w:szCs w:val="22"/>
        </w:rPr>
      </w:pPr>
      <w:r w:rsidRPr="008D46A5">
        <w:rPr>
          <w:sz w:val="22"/>
          <w:szCs w:val="22"/>
        </w:rPr>
        <w:t>Undergrad TESL Minor Coordinator, Spring 2016, Spring 2017, 2017-2021</w:t>
      </w:r>
      <w:r w:rsidR="001A14A5">
        <w:rPr>
          <w:sz w:val="22"/>
          <w:szCs w:val="22"/>
        </w:rPr>
        <w:t>,</w:t>
      </w:r>
      <w:r w:rsidR="005251EC">
        <w:rPr>
          <w:sz w:val="22"/>
          <w:szCs w:val="22"/>
        </w:rPr>
        <w:t xml:space="preserve"> </w:t>
      </w:r>
      <w:r w:rsidR="001A14A5">
        <w:rPr>
          <w:sz w:val="22"/>
          <w:szCs w:val="22"/>
        </w:rPr>
        <w:t>20</w:t>
      </w:r>
      <w:r w:rsidR="005251EC">
        <w:rPr>
          <w:sz w:val="22"/>
          <w:szCs w:val="22"/>
        </w:rPr>
        <w:t>2</w:t>
      </w:r>
      <w:r w:rsidR="001A14A5">
        <w:rPr>
          <w:sz w:val="22"/>
          <w:szCs w:val="22"/>
        </w:rPr>
        <w:t>2</w:t>
      </w:r>
      <w:r w:rsidR="005251EC">
        <w:rPr>
          <w:sz w:val="22"/>
          <w:szCs w:val="22"/>
        </w:rPr>
        <w:t>-23</w:t>
      </w:r>
      <w:r w:rsidR="001F0BA7">
        <w:rPr>
          <w:sz w:val="22"/>
          <w:szCs w:val="22"/>
        </w:rPr>
        <w:t>.</w:t>
      </w:r>
    </w:p>
    <w:p w14:paraId="500550CA" w14:textId="75F6C105" w:rsidR="006534A7" w:rsidRDefault="006534A7" w:rsidP="005251EC">
      <w:pPr>
        <w:pStyle w:val="ListParagraph"/>
        <w:numPr>
          <w:ilvl w:val="1"/>
          <w:numId w:val="18"/>
        </w:numPr>
        <w:tabs>
          <w:tab w:val="left" w:pos="810"/>
        </w:tabs>
        <w:ind w:left="1170"/>
        <w:rPr>
          <w:sz w:val="22"/>
          <w:szCs w:val="22"/>
        </w:rPr>
      </w:pPr>
      <w:r w:rsidRPr="008D46A5">
        <w:rPr>
          <w:sz w:val="22"/>
          <w:szCs w:val="22"/>
        </w:rPr>
        <w:t xml:space="preserve">Second Language Education Program Area Coordinator (PAC), </w:t>
      </w:r>
      <w:r w:rsidR="005251EC" w:rsidRPr="008D46A5">
        <w:rPr>
          <w:sz w:val="22"/>
          <w:szCs w:val="22"/>
        </w:rPr>
        <w:t>2017-2018</w:t>
      </w:r>
      <w:r w:rsidR="005251EC">
        <w:rPr>
          <w:sz w:val="22"/>
          <w:szCs w:val="22"/>
        </w:rPr>
        <w:t xml:space="preserve">; </w:t>
      </w:r>
      <w:r w:rsidRPr="005251EC">
        <w:rPr>
          <w:sz w:val="22"/>
          <w:szCs w:val="22"/>
        </w:rPr>
        <w:t>2020-2021</w:t>
      </w:r>
      <w:r w:rsidR="005251EC">
        <w:rPr>
          <w:sz w:val="22"/>
          <w:szCs w:val="22"/>
        </w:rPr>
        <w:t>; 2022-23.</w:t>
      </w:r>
    </w:p>
    <w:p w14:paraId="1657E424" w14:textId="14F901F2" w:rsidR="00762038" w:rsidRPr="005251EC" w:rsidRDefault="00762038" w:rsidP="005251EC">
      <w:pPr>
        <w:pStyle w:val="ListParagraph"/>
        <w:numPr>
          <w:ilvl w:val="1"/>
          <w:numId w:val="18"/>
        </w:numPr>
        <w:tabs>
          <w:tab w:val="left" w:pos="810"/>
        </w:tabs>
        <w:ind w:left="1170"/>
        <w:rPr>
          <w:sz w:val="22"/>
          <w:szCs w:val="22"/>
        </w:rPr>
      </w:pPr>
      <w:r>
        <w:rPr>
          <w:sz w:val="22"/>
          <w:szCs w:val="22"/>
        </w:rPr>
        <w:t>Funding Review Committee, Fall 2022</w:t>
      </w:r>
    </w:p>
    <w:p w14:paraId="67FCE617" w14:textId="65BF71FC" w:rsidR="00287D53" w:rsidRPr="005251EC" w:rsidRDefault="00287D53" w:rsidP="005251EC">
      <w:pPr>
        <w:pStyle w:val="ListParagraph"/>
        <w:numPr>
          <w:ilvl w:val="1"/>
          <w:numId w:val="18"/>
        </w:numPr>
        <w:tabs>
          <w:tab w:val="left" w:pos="810"/>
        </w:tabs>
        <w:ind w:left="1170"/>
        <w:rPr>
          <w:sz w:val="22"/>
          <w:szCs w:val="22"/>
        </w:rPr>
      </w:pPr>
      <w:r w:rsidRPr="008D46A5">
        <w:rPr>
          <w:sz w:val="22"/>
          <w:szCs w:val="22"/>
        </w:rPr>
        <w:t>Research Committee (appointed), Spring, 2017; Chair, 2017-2018.</w:t>
      </w:r>
    </w:p>
    <w:p w14:paraId="5ADAD734" w14:textId="187EBE62" w:rsidR="006867C9" w:rsidRPr="008D46A5" w:rsidRDefault="006867C9" w:rsidP="00932839">
      <w:pPr>
        <w:pStyle w:val="ListParagraph"/>
        <w:numPr>
          <w:ilvl w:val="1"/>
          <w:numId w:val="18"/>
        </w:numPr>
        <w:tabs>
          <w:tab w:val="left" w:pos="810"/>
        </w:tabs>
        <w:ind w:left="1170"/>
        <w:rPr>
          <w:sz w:val="22"/>
          <w:szCs w:val="22"/>
        </w:rPr>
      </w:pPr>
      <w:r w:rsidRPr="008D46A5">
        <w:rPr>
          <w:sz w:val="22"/>
          <w:szCs w:val="22"/>
        </w:rPr>
        <w:t>Departmental Advisory Council, Member, August 2014-May 2015.</w:t>
      </w:r>
    </w:p>
    <w:p w14:paraId="6F1218E9" w14:textId="70B7EBB8" w:rsidR="008A1EF5" w:rsidRPr="008D46A5" w:rsidRDefault="008A1EF5" w:rsidP="00932839">
      <w:pPr>
        <w:pStyle w:val="ListParagraph"/>
        <w:numPr>
          <w:ilvl w:val="1"/>
          <w:numId w:val="18"/>
        </w:numPr>
        <w:tabs>
          <w:tab w:val="left" w:pos="810"/>
        </w:tabs>
        <w:ind w:left="1170"/>
        <w:rPr>
          <w:sz w:val="22"/>
          <w:szCs w:val="22"/>
        </w:rPr>
      </w:pPr>
      <w:r w:rsidRPr="008D46A5">
        <w:rPr>
          <w:sz w:val="22"/>
          <w:szCs w:val="22"/>
        </w:rPr>
        <w:lastRenderedPageBreak/>
        <w:t>Graduate Studies Committee (ele</w:t>
      </w:r>
      <w:r w:rsidR="006A1DF3" w:rsidRPr="008D46A5">
        <w:rPr>
          <w:sz w:val="22"/>
          <w:szCs w:val="22"/>
        </w:rPr>
        <w:t>cted)</w:t>
      </w:r>
      <w:r w:rsidR="00021CC0" w:rsidRPr="008D46A5">
        <w:rPr>
          <w:sz w:val="22"/>
          <w:szCs w:val="22"/>
        </w:rPr>
        <w:t>, Member,</w:t>
      </w:r>
      <w:r w:rsidR="006867C9" w:rsidRPr="008D46A5">
        <w:rPr>
          <w:sz w:val="22"/>
          <w:szCs w:val="22"/>
        </w:rPr>
        <w:t xml:space="preserve"> August 2009-2012.</w:t>
      </w:r>
    </w:p>
    <w:p w14:paraId="2452A03A" w14:textId="6338F01E" w:rsidR="008A1EF5" w:rsidRPr="008D46A5" w:rsidRDefault="008A1EF5" w:rsidP="00932839">
      <w:pPr>
        <w:pStyle w:val="ListParagraph"/>
        <w:numPr>
          <w:ilvl w:val="1"/>
          <w:numId w:val="18"/>
        </w:numPr>
        <w:tabs>
          <w:tab w:val="left" w:pos="810"/>
        </w:tabs>
        <w:ind w:left="1170"/>
        <w:rPr>
          <w:sz w:val="22"/>
          <w:szCs w:val="22"/>
        </w:rPr>
      </w:pPr>
      <w:r w:rsidRPr="008D46A5">
        <w:rPr>
          <w:sz w:val="22"/>
          <w:szCs w:val="22"/>
        </w:rPr>
        <w:t>Personnel Committee (el</w:t>
      </w:r>
      <w:r w:rsidR="006A1DF3" w:rsidRPr="008D46A5">
        <w:rPr>
          <w:sz w:val="22"/>
          <w:szCs w:val="22"/>
        </w:rPr>
        <w:t>ected)</w:t>
      </w:r>
      <w:r w:rsidR="00021CC0" w:rsidRPr="008D46A5">
        <w:rPr>
          <w:sz w:val="22"/>
          <w:szCs w:val="22"/>
        </w:rPr>
        <w:t>, Member,</w:t>
      </w:r>
      <w:r w:rsidRPr="008D46A5">
        <w:rPr>
          <w:sz w:val="22"/>
          <w:szCs w:val="22"/>
        </w:rPr>
        <w:t xml:space="preserve"> August 2010-2012.</w:t>
      </w:r>
    </w:p>
    <w:p w14:paraId="10D99509" w14:textId="58E0DDFB" w:rsidR="008A1EF5" w:rsidRPr="008D46A5" w:rsidRDefault="008A1EF5" w:rsidP="00932839">
      <w:pPr>
        <w:pStyle w:val="ListParagraph"/>
        <w:numPr>
          <w:ilvl w:val="1"/>
          <w:numId w:val="18"/>
        </w:numPr>
        <w:tabs>
          <w:tab w:val="left" w:pos="810"/>
        </w:tabs>
        <w:ind w:left="1170"/>
        <w:rPr>
          <w:sz w:val="22"/>
          <w:szCs w:val="22"/>
        </w:rPr>
      </w:pPr>
      <w:r w:rsidRPr="008D46A5">
        <w:rPr>
          <w:bCs/>
          <w:sz w:val="22"/>
          <w:szCs w:val="22"/>
        </w:rPr>
        <w:t>CI Graduate Programs and Scholarship Strategy (GPS) Committee</w:t>
      </w:r>
      <w:r w:rsidR="00021CC0" w:rsidRPr="008D46A5">
        <w:rPr>
          <w:sz w:val="22"/>
          <w:szCs w:val="22"/>
        </w:rPr>
        <w:t>, Member,</w:t>
      </w:r>
      <w:r w:rsidRPr="008D46A5">
        <w:rPr>
          <w:sz w:val="22"/>
          <w:szCs w:val="22"/>
        </w:rPr>
        <w:t xml:space="preserve"> September 2011-present.</w:t>
      </w:r>
    </w:p>
    <w:p w14:paraId="0C6FFABF" w14:textId="6FAEB12E" w:rsidR="008A1EF5" w:rsidRPr="008D46A5" w:rsidRDefault="008A1EF5" w:rsidP="000B1EC6">
      <w:pPr>
        <w:pStyle w:val="ListParagraph"/>
        <w:numPr>
          <w:ilvl w:val="1"/>
          <w:numId w:val="18"/>
        </w:numPr>
        <w:tabs>
          <w:tab w:val="left" w:pos="810"/>
        </w:tabs>
        <w:ind w:left="1170"/>
        <w:rPr>
          <w:sz w:val="22"/>
          <w:szCs w:val="22"/>
        </w:rPr>
      </w:pPr>
      <w:r w:rsidRPr="008D46A5">
        <w:rPr>
          <w:sz w:val="22"/>
          <w:szCs w:val="22"/>
        </w:rPr>
        <w:t>Diversity Com</w:t>
      </w:r>
      <w:r w:rsidR="00021CC0" w:rsidRPr="008D46A5">
        <w:rPr>
          <w:sz w:val="22"/>
          <w:szCs w:val="22"/>
        </w:rPr>
        <w:t xml:space="preserve">mittee, Member, </w:t>
      </w:r>
      <w:r w:rsidRPr="008D46A5">
        <w:rPr>
          <w:sz w:val="22"/>
          <w:szCs w:val="22"/>
        </w:rPr>
        <w:t>August 2008-2011.</w:t>
      </w:r>
    </w:p>
    <w:p w14:paraId="3EF31EF2" w14:textId="77777777" w:rsidR="00D07FE3" w:rsidRPr="008D46A5" w:rsidRDefault="00D07FE3" w:rsidP="00D07FE3">
      <w:pPr>
        <w:tabs>
          <w:tab w:val="left" w:pos="810"/>
        </w:tabs>
        <w:rPr>
          <w:sz w:val="22"/>
          <w:szCs w:val="22"/>
        </w:rPr>
      </w:pPr>
    </w:p>
    <w:p w14:paraId="0FF6EE2D" w14:textId="77777777" w:rsidR="00D07FE3" w:rsidRPr="008D46A5" w:rsidRDefault="00D07FE3" w:rsidP="00D07FE3">
      <w:pPr>
        <w:tabs>
          <w:tab w:val="left" w:pos="540"/>
          <w:tab w:val="left" w:pos="810"/>
        </w:tabs>
        <w:rPr>
          <w:b/>
          <w:i/>
          <w:sz w:val="22"/>
          <w:szCs w:val="22"/>
        </w:rPr>
      </w:pPr>
      <w:r w:rsidRPr="008D46A5">
        <w:rPr>
          <w:b/>
          <w:i/>
          <w:sz w:val="22"/>
          <w:szCs w:val="22"/>
        </w:rPr>
        <w:tab/>
      </w:r>
      <w:r w:rsidR="008A1EF5" w:rsidRPr="008D46A5">
        <w:rPr>
          <w:b/>
          <w:i/>
          <w:sz w:val="22"/>
          <w:szCs w:val="22"/>
        </w:rPr>
        <w:t>Georgetown University</w:t>
      </w:r>
    </w:p>
    <w:p w14:paraId="5675D9F5" w14:textId="77777777" w:rsidR="00932839" w:rsidRPr="008D46A5" w:rsidRDefault="00932839" w:rsidP="00D07FE3">
      <w:pPr>
        <w:tabs>
          <w:tab w:val="left" w:pos="540"/>
          <w:tab w:val="left" w:pos="810"/>
        </w:tabs>
        <w:rPr>
          <w:b/>
          <w:i/>
          <w:sz w:val="22"/>
          <w:szCs w:val="22"/>
        </w:rPr>
      </w:pPr>
    </w:p>
    <w:p w14:paraId="27AA9729" w14:textId="43CF208B" w:rsidR="00932839" w:rsidRPr="008D46A5" w:rsidRDefault="008A1EF5" w:rsidP="008A1EF5">
      <w:pPr>
        <w:tabs>
          <w:tab w:val="left" w:pos="810"/>
        </w:tabs>
        <w:rPr>
          <w:sz w:val="22"/>
          <w:szCs w:val="22"/>
        </w:rPr>
      </w:pPr>
      <w:r w:rsidRPr="008D46A5">
        <w:rPr>
          <w:sz w:val="22"/>
          <w:szCs w:val="22"/>
        </w:rPr>
        <w:tab/>
        <w:t>University-wide service</w:t>
      </w:r>
    </w:p>
    <w:p w14:paraId="298F9CE7" w14:textId="77777777" w:rsidR="0034030A" w:rsidRPr="008D46A5" w:rsidRDefault="0034030A" w:rsidP="008A1EF5">
      <w:pPr>
        <w:tabs>
          <w:tab w:val="left" w:pos="810"/>
        </w:tabs>
        <w:rPr>
          <w:sz w:val="22"/>
          <w:szCs w:val="22"/>
        </w:rPr>
      </w:pPr>
    </w:p>
    <w:p w14:paraId="0F27DBFA" w14:textId="1DEA253A" w:rsidR="002C0DEA" w:rsidRPr="008D46A5" w:rsidRDefault="002C0DEA" w:rsidP="00932839">
      <w:pPr>
        <w:pStyle w:val="Header"/>
        <w:numPr>
          <w:ilvl w:val="0"/>
          <w:numId w:val="19"/>
        </w:numPr>
        <w:tabs>
          <w:tab w:val="clear" w:pos="4320"/>
          <w:tab w:val="clear" w:pos="8640"/>
        </w:tabs>
        <w:ind w:right="-212" w:hanging="270"/>
        <w:rPr>
          <w:sz w:val="22"/>
          <w:szCs w:val="22"/>
        </w:rPr>
      </w:pPr>
      <w:r w:rsidRPr="008D46A5">
        <w:rPr>
          <w:sz w:val="22"/>
          <w:szCs w:val="22"/>
        </w:rPr>
        <w:t>Doctoral Dissertation Research Fellowship Selection Committee, 2006-2007.</w:t>
      </w:r>
    </w:p>
    <w:p w14:paraId="072EBBFF" w14:textId="16319327" w:rsidR="002C0DEA" w:rsidRPr="008D46A5" w:rsidRDefault="002C0DEA" w:rsidP="00932839">
      <w:pPr>
        <w:pStyle w:val="Header"/>
        <w:numPr>
          <w:ilvl w:val="0"/>
          <w:numId w:val="19"/>
        </w:numPr>
        <w:tabs>
          <w:tab w:val="clear" w:pos="4320"/>
          <w:tab w:val="clear" w:pos="8640"/>
        </w:tabs>
        <w:ind w:right="-212" w:hanging="270"/>
        <w:rPr>
          <w:sz w:val="22"/>
          <w:szCs w:val="22"/>
        </w:rPr>
      </w:pPr>
      <w:r w:rsidRPr="008D46A5">
        <w:rPr>
          <w:sz w:val="22"/>
          <w:szCs w:val="22"/>
        </w:rPr>
        <w:t>Dissertation Research Travel Award Selection C</w:t>
      </w:r>
      <w:r w:rsidR="00021CC0" w:rsidRPr="008D46A5">
        <w:rPr>
          <w:sz w:val="22"/>
          <w:szCs w:val="22"/>
        </w:rPr>
        <w:t>ommittee</w:t>
      </w:r>
      <w:r w:rsidRPr="008D46A5">
        <w:rPr>
          <w:sz w:val="22"/>
          <w:szCs w:val="22"/>
        </w:rPr>
        <w:t>, 2006-2007.</w:t>
      </w:r>
    </w:p>
    <w:p w14:paraId="26EEE5A1" w14:textId="6564B0B2" w:rsidR="002C0DEA" w:rsidRPr="008D46A5" w:rsidRDefault="002C0DEA" w:rsidP="00932839">
      <w:pPr>
        <w:pStyle w:val="Header"/>
        <w:numPr>
          <w:ilvl w:val="0"/>
          <w:numId w:val="19"/>
        </w:numPr>
        <w:tabs>
          <w:tab w:val="clear" w:pos="4320"/>
          <w:tab w:val="clear" w:pos="8640"/>
        </w:tabs>
        <w:ind w:right="-212" w:hanging="270"/>
        <w:rPr>
          <w:sz w:val="22"/>
          <w:szCs w:val="22"/>
        </w:rPr>
      </w:pPr>
      <w:r w:rsidRPr="008D46A5">
        <w:rPr>
          <w:sz w:val="22"/>
          <w:szCs w:val="22"/>
        </w:rPr>
        <w:t>Graduate Student Conference Travel Award Selection C</w:t>
      </w:r>
      <w:r w:rsidR="00021CC0" w:rsidRPr="008D46A5">
        <w:rPr>
          <w:sz w:val="22"/>
          <w:szCs w:val="22"/>
        </w:rPr>
        <w:t>ommittee</w:t>
      </w:r>
      <w:r w:rsidRPr="008D46A5">
        <w:rPr>
          <w:sz w:val="22"/>
          <w:szCs w:val="22"/>
        </w:rPr>
        <w:t>, 2006-2007.</w:t>
      </w:r>
    </w:p>
    <w:p w14:paraId="35EC099C" w14:textId="62DB9945" w:rsidR="002C0DEA" w:rsidRPr="008D46A5" w:rsidRDefault="002C0DEA" w:rsidP="00932839">
      <w:pPr>
        <w:pStyle w:val="Header"/>
        <w:numPr>
          <w:ilvl w:val="0"/>
          <w:numId w:val="19"/>
        </w:numPr>
        <w:tabs>
          <w:tab w:val="clear" w:pos="4320"/>
          <w:tab w:val="clear" w:pos="8640"/>
        </w:tabs>
        <w:ind w:right="-212" w:hanging="270"/>
        <w:rPr>
          <w:sz w:val="22"/>
          <w:szCs w:val="22"/>
        </w:rPr>
      </w:pPr>
      <w:r w:rsidRPr="008D46A5">
        <w:rPr>
          <w:sz w:val="22"/>
          <w:szCs w:val="22"/>
        </w:rPr>
        <w:t xml:space="preserve">Center for Language Education Development (CLED), Advisory Board Member, </w:t>
      </w:r>
      <w:proofErr w:type="gramStart"/>
      <w:r w:rsidRPr="008D46A5">
        <w:rPr>
          <w:sz w:val="22"/>
          <w:szCs w:val="22"/>
        </w:rPr>
        <w:t>September,</w:t>
      </w:r>
      <w:proofErr w:type="gramEnd"/>
      <w:r w:rsidRPr="008D46A5">
        <w:rPr>
          <w:sz w:val="22"/>
          <w:szCs w:val="22"/>
        </w:rPr>
        <w:t xml:space="preserve"> 2004-present.</w:t>
      </w:r>
    </w:p>
    <w:p w14:paraId="3B398162" w14:textId="4980C26D" w:rsidR="002C0DEA" w:rsidRPr="008D46A5" w:rsidRDefault="002C0DEA" w:rsidP="00932839">
      <w:pPr>
        <w:pStyle w:val="Header"/>
        <w:numPr>
          <w:ilvl w:val="0"/>
          <w:numId w:val="19"/>
        </w:numPr>
        <w:tabs>
          <w:tab w:val="clear" w:pos="4320"/>
          <w:tab w:val="clear" w:pos="8640"/>
        </w:tabs>
        <w:ind w:right="-212" w:hanging="270"/>
        <w:rPr>
          <w:b/>
          <w:sz w:val="22"/>
          <w:szCs w:val="22"/>
        </w:rPr>
      </w:pPr>
      <w:r w:rsidRPr="008D46A5">
        <w:rPr>
          <w:sz w:val="22"/>
          <w:szCs w:val="22"/>
        </w:rPr>
        <w:t>University MBNA Career Center Advisory Council</w:t>
      </w:r>
      <w:r w:rsidR="00021CC0" w:rsidRPr="008D46A5">
        <w:rPr>
          <w:sz w:val="22"/>
          <w:szCs w:val="22"/>
        </w:rPr>
        <w:t>, Member</w:t>
      </w:r>
      <w:r w:rsidRPr="008D46A5">
        <w:rPr>
          <w:sz w:val="22"/>
          <w:szCs w:val="22"/>
        </w:rPr>
        <w:t xml:space="preserve">, </w:t>
      </w:r>
      <w:proofErr w:type="gramStart"/>
      <w:r w:rsidRPr="008D46A5">
        <w:rPr>
          <w:sz w:val="22"/>
          <w:szCs w:val="22"/>
        </w:rPr>
        <w:t>September,</w:t>
      </w:r>
      <w:proofErr w:type="gramEnd"/>
      <w:r w:rsidRPr="008D46A5">
        <w:rPr>
          <w:sz w:val="22"/>
          <w:szCs w:val="22"/>
        </w:rPr>
        <w:t xml:space="preserve"> 2002-</w:t>
      </w:r>
      <w:proofErr w:type="gramStart"/>
      <w:r w:rsidRPr="008D46A5">
        <w:rPr>
          <w:sz w:val="22"/>
          <w:szCs w:val="22"/>
        </w:rPr>
        <w:t>May,</w:t>
      </w:r>
      <w:proofErr w:type="gramEnd"/>
      <w:r w:rsidRPr="008D46A5">
        <w:rPr>
          <w:sz w:val="22"/>
          <w:szCs w:val="22"/>
        </w:rPr>
        <w:t xml:space="preserve"> 2003.</w:t>
      </w:r>
    </w:p>
    <w:p w14:paraId="28257308" w14:textId="4E54503A" w:rsidR="002C0DEA" w:rsidRPr="008D46A5" w:rsidRDefault="002C0DEA" w:rsidP="00932839">
      <w:pPr>
        <w:pStyle w:val="Header"/>
        <w:numPr>
          <w:ilvl w:val="0"/>
          <w:numId w:val="19"/>
        </w:numPr>
        <w:tabs>
          <w:tab w:val="clear" w:pos="4320"/>
          <w:tab w:val="clear" w:pos="8640"/>
        </w:tabs>
        <w:ind w:right="-212" w:hanging="270"/>
        <w:rPr>
          <w:sz w:val="22"/>
          <w:szCs w:val="22"/>
        </w:rPr>
      </w:pPr>
      <w:r w:rsidRPr="008D46A5">
        <w:rPr>
          <w:sz w:val="22"/>
          <w:szCs w:val="22"/>
        </w:rPr>
        <w:t>Faculty Judge, Graduate Student Research Ex</w:t>
      </w:r>
      <w:r w:rsidR="00021CC0" w:rsidRPr="008D46A5">
        <w:rPr>
          <w:sz w:val="22"/>
          <w:szCs w:val="22"/>
        </w:rPr>
        <w:t>position</w:t>
      </w:r>
      <w:r w:rsidRPr="008D46A5">
        <w:rPr>
          <w:sz w:val="22"/>
          <w:szCs w:val="22"/>
        </w:rPr>
        <w:t>, Spring 2003.</w:t>
      </w:r>
    </w:p>
    <w:p w14:paraId="6B41BDF1" w14:textId="77777777" w:rsidR="008A1EF5" w:rsidRPr="008D46A5" w:rsidRDefault="008A1EF5" w:rsidP="008A1EF5">
      <w:pPr>
        <w:tabs>
          <w:tab w:val="left" w:pos="810"/>
        </w:tabs>
        <w:rPr>
          <w:sz w:val="22"/>
          <w:szCs w:val="22"/>
        </w:rPr>
      </w:pPr>
    </w:p>
    <w:p w14:paraId="5420AFE6" w14:textId="77777777" w:rsidR="008A1EF5" w:rsidRPr="008D46A5" w:rsidRDefault="008A1EF5" w:rsidP="008A1EF5">
      <w:pPr>
        <w:tabs>
          <w:tab w:val="left" w:pos="810"/>
        </w:tabs>
        <w:rPr>
          <w:sz w:val="22"/>
          <w:szCs w:val="22"/>
        </w:rPr>
      </w:pPr>
      <w:r w:rsidRPr="008D46A5">
        <w:rPr>
          <w:sz w:val="22"/>
          <w:szCs w:val="22"/>
        </w:rPr>
        <w:tab/>
        <w:t>Department/Unit Service</w:t>
      </w:r>
    </w:p>
    <w:p w14:paraId="058325EF" w14:textId="77777777" w:rsidR="0034030A" w:rsidRPr="008D46A5" w:rsidRDefault="0034030A" w:rsidP="008A1EF5">
      <w:pPr>
        <w:tabs>
          <w:tab w:val="left" w:pos="810"/>
        </w:tabs>
        <w:rPr>
          <w:sz w:val="22"/>
          <w:szCs w:val="22"/>
        </w:rPr>
      </w:pPr>
    </w:p>
    <w:p w14:paraId="61CC2B4E" w14:textId="162E9263" w:rsidR="008A1EF5" w:rsidRPr="008D46A5" w:rsidRDefault="008A1EF5" w:rsidP="00932839">
      <w:pPr>
        <w:pStyle w:val="ListParagraph"/>
        <w:numPr>
          <w:ilvl w:val="0"/>
          <w:numId w:val="21"/>
        </w:numPr>
        <w:tabs>
          <w:tab w:val="left" w:pos="810"/>
          <w:tab w:val="left" w:pos="1080"/>
        </w:tabs>
        <w:ind w:left="1080" w:hanging="270"/>
        <w:rPr>
          <w:rFonts w:ascii="Times" w:hAnsi="Times"/>
          <w:sz w:val="22"/>
          <w:szCs w:val="22"/>
        </w:rPr>
      </w:pPr>
      <w:r w:rsidRPr="008D46A5">
        <w:rPr>
          <w:rFonts w:ascii="Times" w:hAnsi="Times"/>
          <w:sz w:val="22"/>
          <w:szCs w:val="22"/>
        </w:rPr>
        <w:t>Linguistics Department Merit Review C</w:t>
      </w:r>
      <w:r w:rsidR="00021CC0" w:rsidRPr="008D46A5">
        <w:rPr>
          <w:rFonts w:ascii="Times" w:hAnsi="Times"/>
          <w:sz w:val="22"/>
          <w:szCs w:val="22"/>
        </w:rPr>
        <w:t>ommittee</w:t>
      </w:r>
      <w:r w:rsidRPr="008D46A5">
        <w:rPr>
          <w:rFonts w:ascii="Times" w:hAnsi="Times"/>
          <w:sz w:val="22"/>
          <w:szCs w:val="22"/>
        </w:rPr>
        <w:t xml:space="preserve">, Member: </w:t>
      </w:r>
      <w:proofErr w:type="gramStart"/>
      <w:r w:rsidRPr="008D46A5">
        <w:rPr>
          <w:rFonts w:ascii="Times" w:hAnsi="Times"/>
          <w:sz w:val="22"/>
          <w:szCs w:val="22"/>
        </w:rPr>
        <w:t>August,</w:t>
      </w:r>
      <w:proofErr w:type="gramEnd"/>
      <w:r w:rsidRPr="008D46A5">
        <w:rPr>
          <w:rFonts w:ascii="Times" w:hAnsi="Times"/>
          <w:sz w:val="22"/>
          <w:szCs w:val="22"/>
        </w:rPr>
        <w:t xml:space="preserve"> 2005-</w:t>
      </w:r>
      <w:proofErr w:type="gramStart"/>
      <w:r w:rsidRPr="008D46A5">
        <w:rPr>
          <w:rFonts w:ascii="Times" w:hAnsi="Times"/>
          <w:sz w:val="22"/>
          <w:szCs w:val="22"/>
        </w:rPr>
        <w:t>July,</w:t>
      </w:r>
      <w:proofErr w:type="gramEnd"/>
      <w:r w:rsidRPr="008D46A5">
        <w:rPr>
          <w:rFonts w:ascii="Times" w:hAnsi="Times"/>
          <w:sz w:val="22"/>
          <w:szCs w:val="22"/>
        </w:rPr>
        <w:t xml:space="preserve"> 2006, Chair: </w:t>
      </w:r>
      <w:proofErr w:type="gramStart"/>
      <w:r w:rsidRPr="008D46A5">
        <w:rPr>
          <w:rFonts w:ascii="Times" w:hAnsi="Times"/>
          <w:sz w:val="22"/>
          <w:szCs w:val="22"/>
        </w:rPr>
        <w:t>August,</w:t>
      </w:r>
      <w:proofErr w:type="gramEnd"/>
      <w:r w:rsidRPr="008D46A5">
        <w:rPr>
          <w:rFonts w:ascii="Times" w:hAnsi="Times"/>
          <w:sz w:val="22"/>
          <w:szCs w:val="22"/>
        </w:rPr>
        <w:t xml:space="preserve"> 2006-</w:t>
      </w:r>
      <w:proofErr w:type="gramStart"/>
      <w:r w:rsidRPr="008D46A5">
        <w:rPr>
          <w:rFonts w:ascii="Times" w:hAnsi="Times"/>
          <w:sz w:val="22"/>
          <w:szCs w:val="22"/>
        </w:rPr>
        <w:t>July,</w:t>
      </w:r>
      <w:proofErr w:type="gramEnd"/>
      <w:r w:rsidRPr="008D46A5">
        <w:rPr>
          <w:rFonts w:ascii="Times" w:hAnsi="Times"/>
          <w:sz w:val="22"/>
          <w:szCs w:val="22"/>
        </w:rPr>
        <w:t xml:space="preserve"> 2007.</w:t>
      </w:r>
    </w:p>
    <w:p w14:paraId="70A64220" w14:textId="4392F5F3" w:rsidR="008A1EF5" w:rsidRPr="008D46A5" w:rsidRDefault="008A1EF5" w:rsidP="00932839">
      <w:pPr>
        <w:pStyle w:val="Header"/>
        <w:numPr>
          <w:ilvl w:val="0"/>
          <w:numId w:val="20"/>
        </w:numPr>
        <w:tabs>
          <w:tab w:val="clear" w:pos="4320"/>
          <w:tab w:val="clear" w:pos="8640"/>
          <w:tab w:val="left" w:pos="1080"/>
        </w:tabs>
        <w:ind w:right="-212" w:hanging="270"/>
        <w:rPr>
          <w:rFonts w:ascii="Times" w:hAnsi="Times"/>
          <w:sz w:val="22"/>
          <w:szCs w:val="22"/>
        </w:rPr>
      </w:pPr>
      <w:r w:rsidRPr="008D46A5">
        <w:rPr>
          <w:rFonts w:ascii="Times" w:hAnsi="Times"/>
          <w:sz w:val="22"/>
          <w:szCs w:val="22"/>
        </w:rPr>
        <w:t>Head, Applied Conce</w:t>
      </w:r>
      <w:r w:rsidR="00021CC0" w:rsidRPr="008D46A5">
        <w:rPr>
          <w:rFonts w:ascii="Times" w:hAnsi="Times"/>
          <w:sz w:val="22"/>
          <w:szCs w:val="22"/>
        </w:rPr>
        <w:t>ntration</w:t>
      </w:r>
      <w:r w:rsidRPr="008D46A5">
        <w:rPr>
          <w:rFonts w:ascii="Times" w:hAnsi="Times"/>
          <w:sz w:val="22"/>
          <w:szCs w:val="22"/>
        </w:rPr>
        <w:t>, Spring 2007, Spring 2008.</w:t>
      </w:r>
    </w:p>
    <w:p w14:paraId="3543A9F4" w14:textId="2332EE81" w:rsidR="008A1EF5" w:rsidRPr="008D46A5" w:rsidRDefault="008A1EF5" w:rsidP="00932839">
      <w:pPr>
        <w:pStyle w:val="Header"/>
        <w:numPr>
          <w:ilvl w:val="0"/>
          <w:numId w:val="20"/>
        </w:numPr>
        <w:tabs>
          <w:tab w:val="clear" w:pos="4320"/>
          <w:tab w:val="clear" w:pos="8640"/>
          <w:tab w:val="left" w:pos="1080"/>
        </w:tabs>
        <w:ind w:right="-212" w:hanging="270"/>
        <w:rPr>
          <w:rFonts w:ascii="Times" w:hAnsi="Times"/>
          <w:sz w:val="22"/>
          <w:szCs w:val="22"/>
        </w:rPr>
      </w:pPr>
      <w:r w:rsidRPr="008D46A5">
        <w:rPr>
          <w:rFonts w:ascii="Times" w:hAnsi="Times"/>
          <w:sz w:val="22"/>
          <w:szCs w:val="22"/>
        </w:rPr>
        <w:t>Head, Applied Linguistics Visiting Assistant Professor Search C</w:t>
      </w:r>
      <w:r w:rsidR="00021CC0" w:rsidRPr="008D46A5">
        <w:rPr>
          <w:rFonts w:ascii="Times" w:hAnsi="Times"/>
          <w:sz w:val="22"/>
          <w:szCs w:val="22"/>
        </w:rPr>
        <w:t>ommittee</w:t>
      </w:r>
      <w:r w:rsidRPr="008D46A5">
        <w:rPr>
          <w:rFonts w:ascii="Times" w:hAnsi="Times"/>
          <w:sz w:val="22"/>
          <w:szCs w:val="22"/>
        </w:rPr>
        <w:t>, Spring 2007.</w:t>
      </w:r>
    </w:p>
    <w:p w14:paraId="7FDBD7DE" w14:textId="09D870A8" w:rsidR="008A1EF5" w:rsidRPr="008D46A5" w:rsidRDefault="008A1EF5" w:rsidP="00932839">
      <w:pPr>
        <w:pStyle w:val="Header"/>
        <w:numPr>
          <w:ilvl w:val="0"/>
          <w:numId w:val="20"/>
        </w:numPr>
        <w:tabs>
          <w:tab w:val="clear" w:pos="4320"/>
          <w:tab w:val="clear" w:pos="8640"/>
          <w:tab w:val="left" w:pos="1080"/>
        </w:tabs>
        <w:ind w:right="-212" w:hanging="270"/>
        <w:rPr>
          <w:rFonts w:ascii="Times" w:hAnsi="Times"/>
          <w:sz w:val="22"/>
          <w:szCs w:val="22"/>
        </w:rPr>
      </w:pPr>
      <w:r w:rsidRPr="008D46A5">
        <w:rPr>
          <w:rFonts w:ascii="Times" w:hAnsi="Times"/>
          <w:sz w:val="22"/>
          <w:szCs w:val="22"/>
        </w:rPr>
        <w:t>Sociolinguistics Search C</w:t>
      </w:r>
      <w:r w:rsidR="00021CC0" w:rsidRPr="008D46A5">
        <w:rPr>
          <w:rFonts w:ascii="Times" w:hAnsi="Times"/>
          <w:sz w:val="22"/>
          <w:szCs w:val="22"/>
        </w:rPr>
        <w:t>ommittee</w:t>
      </w:r>
      <w:r w:rsidRPr="008D46A5">
        <w:rPr>
          <w:rFonts w:ascii="Times" w:hAnsi="Times"/>
          <w:sz w:val="22"/>
          <w:szCs w:val="22"/>
        </w:rPr>
        <w:t xml:space="preserve">, Member: </w:t>
      </w:r>
      <w:proofErr w:type="gramStart"/>
      <w:r w:rsidRPr="008D46A5">
        <w:rPr>
          <w:rFonts w:ascii="Times" w:hAnsi="Times"/>
          <w:sz w:val="22"/>
          <w:szCs w:val="22"/>
        </w:rPr>
        <w:t>August,</w:t>
      </w:r>
      <w:proofErr w:type="gramEnd"/>
      <w:r w:rsidRPr="008D46A5">
        <w:rPr>
          <w:rFonts w:ascii="Times" w:hAnsi="Times"/>
          <w:sz w:val="22"/>
          <w:szCs w:val="22"/>
        </w:rPr>
        <w:t xml:space="preserve"> 2005-</w:t>
      </w:r>
      <w:proofErr w:type="gramStart"/>
      <w:r w:rsidRPr="008D46A5">
        <w:rPr>
          <w:rFonts w:ascii="Times" w:hAnsi="Times"/>
          <w:sz w:val="22"/>
          <w:szCs w:val="22"/>
        </w:rPr>
        <w:t>December,</w:t>
      </w:r>
      <w:proofErr w:type="gramEnd"/>
      <w:r w:rsidRPr="008D46A5">
        <w:rPr>
          <w:rFonts w:ascii="Times" w:hAnsi="Times"/>
          <w:sz w:val="22"/>
          <w:szCs w:val="22"/>
        </w:rPr>
        <w:t xml:space="preserve"> 2006.</w:t>
      </w:r>
    </w:p>
    <w:p w14:paraId="2FF564DF" w14:textId="55310B35" w:rsidR="008A1EF5" w:rsidRPr="008D46A5" w:rsidRDefault="008A1EF5" w:rsidP="00932839">
      <w:pPr>
        <w:pStyle w:val="Header"/>
        <w:numPr>
          <w:ilvl w:val="0"/>
          <w:numId w:val="20"/>
        </w:numPr>
        <w:tabs>
          <w:tab w:val="clear" w:pos="4320"/>
          <w:tab w:val="clear" w:pos="8640"/>
          <w:tab w:val="left" w:pos="1080"/>
        </w:tabs>
        <w:ind w:right="-212" w:hanging="270"/>
        <w:rPr>
          <w:rFonts w:ascii="Times" w:hAnsi="Times"/>
          <w:sz w:val="22"/>
          <w:szCs w:val="22"/>
        </w:rPr>
      </w:pPr>
      <w:r w:rsidRPr="008D46A5">
        <w:rPr>
          <w:rFonts w:ascii="Times" w:hAnsi="Times"/>
          <w:sz w:val="22"/>
          <w:szCs w:val="22"/>
        </w:rPr>
        <w:t>Director of Master of Arts in Teaching (MAT) Program, Department of Lin</w:t>
      </w:r>
      <w:r w:rsidR="00021CC0" w:rsidRPr="008D46A5">
        <w:rPr>
          <w:rFonts w:ascii="Times" w:hAnsi="Times"/>
          <w:sz w:val="22"/>
          <w:szCs w:val="22"/>
        </w:rPr>
        <w:t>guistics</w:t>
      </w:r>
      <w:r w:rsidRPr="008D46A5">
        <w:rPr>
          <w:rFonts w:ascii="Times" w:hAnsi="Times"/>
          <w:sz w:val="22"/>
          <w:szCs w:val="22"/>
        </w:rPr>
        <w:t xml:space="preserve">, </w:t>
      </w:r>
      <w:proofErr w:type="gramStart"/>
      <w:r w:rsidRPr="008D46A5">
        <w:rPr>
          <w:rFonts w:ascii="Times" w:hAnsi="Times"/>
          <w:sz w:val="22"/>
          <w:szCs w:val="22"/>
        </w:rPr>
        <w:t>September,</w:t>
      </w:r>
      <w:proofErr w:type="gramEnd"/>
      <w:r w:rsidRPr="008D46A5">
        <w:rPr>
          <w:rFonts w:ascii="Times" w:hAnsi="Times"/>
          <w:sz w:val="22"/>
          <w:szCs w:val="22"/>
        </w:rPr>
        <w:t xml:space="preserve"> 2002-</w:t>
      </w:r>
      <w:proofErr w:type="gramStart"/>
      <w:r w:rsidRPr="008D46A5">
        <w:rPr>
          <w:rFonts w:ascii="Times" w:hAnsi="Times"/>
          <w:sz w:val="22"/>
          <w:szCs w:val="22"/>
        </w:rPr>
        <w:t>August,</w:t>
      </w:r>
      <w:proofErr w:type="gramEnd"/>
      <w:r w:rsidRPr="008D46A5">
        <w:rPr>
          <w:rFonts w:ascii="Times" w:hAnsi="Times"/>
          <w:sz w:val="22"/>
          <w:szCs w:val="22"/>
        </w:rPr>
        <w:t xml:space="preserve"> 2005. </w:t>
      </w:r>
    </w:p>
    <w:p w14:paraId="742B9759" w14:textId="5466B7A4" w:rsidR="008A1EF5" w:rsidRPr="008D46A5" w:rsidRDefault="008A1EF5" w:rsidP="00932839">
      <w:pPr>
        <w:pStyle w:val="Header"/>
        <w:numPr>
          <w:ilvl w:val="0"/>
          <w:numId w:val="20"/>
        </w:numPr>
        <w:tabs>
          <w:tab w:val="clear" w:pos="4320"/>
          <w:tab w:val="clear" w:pos="8640"/>
          <w:tab w:val="left" w:pos="1080"/>
        </w:tabs>
        <w:ind w:right="-212" w:hanging="270"/>
        <w:rPr>
          <w:rFonts w:ascii="Times" w:hAnsi="Times"/>
          <w:sz w:val="22"/>
          <w:szCs w:val="22"/>
        </w:rPr>
      </w:pPr>
      <w:r w:rsidRPr="008D46A5">
        <w:rPr>
          <w:rFonts w:ascii="Times" w:hAnsi="Times"/>
          <w:sz w:val="22"/>
          <w:szCs w:val="22"/>
        </w:rPr>
        <w:t>Co-Principal Investigator of Department of Education (Title III) Scholarship Grant ($1,300,000 over fiv</w:t>
      </w:r>
      <w:r w:rsidR="00021CC0" w:rsidRPr="008D46A5">
        <w:rPr>
          <w:rFonts w:ascii="Times" w:hAnsi="Times"/>
          <w:sz w:val="22"/>
          <w:szCs w:val="22"/>
        </w:rPr>
        <w:t>e years)</w:t>
      </w:r>
      <w:r w:rsidRPr="008D46A5">
        <w:rPr>
          <w:rFonts w:ascii="Times" w:hAnsi="Times"/>
          <w:sz w:val="22"/>
          <w:szCs w:val="22"/>
        </w:rPr>
        <w:t xml:space="preserve">, </w:t>
      </w:r>
      <w:proofErr w:type="gramStart"/>
      <w:r w:rsidRPr="008D46A5">
        <w:rPr>
          <w:rFonts w:ascii="Times" w:hAnsi="Times"/>
          <w:sz w:val="22"/>
          <w:szCs w:val="22"/>
        </w:rPr>
        <w:t>September,</w:t>
      </w:r>
      <w:proofErr w:type="gramEnd"/>
      <w:r w:rsidRPr="008D46A5">
        <w:rPr>
          <w:rFonts w:ascii="Times" w:hAnsi="Times"/>
          <w:sz w:val="22"/>
          <w:szCs w:val="22"/>
        </w:rPr>
        <w:t xml:space="preserve"> 2002-present.</w:t>
      </w:r>
    </w:p>
    <w:p w14:paraId="475A3774" w14:textId="2A8FAC6E" w:rsidR="008A1EF5" w:rsidRPr="008D46A5" w:rsidRDefault="008A1EF5" w:rsidP="00932839">
      <w:pPr>
        <w:pStyle w:val="Header"/>
        <w:numPr>
          <w:ilvl w:val="0"/>
          <w:numId w:val="20"/>
        </w:numPr>
        <w:tabs>
          <w:tab w:val="clear" w:pos="4320"/>
          <w:tab w:val="clear" w:pos="8640"/>
          <w:tab w:val="left" w:pos="1080"/>
        </w:tabs>
        <w:ind w:right="-212" w:hanging="270"/>
        <w:rPr>
          <w:rFonts w:ascii="Times" w:hAnsi="Times"/>
          <w:sz w:val="22"/>
          <w:szCs w:val="22"/>
        </w:rPr>
      </w:pPr>
      <w:r w:rsidRPr="008D46A5">
        <w:rPr>
          <w:rFonts w:ascii="Times" w:hAnsi="Times"/>
          <w:sz w:val="22"/>
          <w:szCs w:val="22"/>
        </w:rPr>
        <w:t>Linguistics Laboratory C</w:t>
      </w:r>
      <w:r w:rsidR="00021CC0" w:rsidRPr="008D46A5">
        <w:rPr>
          <w:rFonts w:ascii="Times" w:hAnsi="Times"/>
          <w:sz w:val="22"/>
          <w:szCs w:val="22"/>
        </w:rPr>
        <w:t>ommittee</w:t>
      </w:r>
      <w:r w:rsidRPr="008D46A5">
        <w:rPr>
          <w:rFonts w:ascii="Times" w:hAnsi="Times"/>
          <w:sz w:val="22"/>
          <w:szCs w:val="22"/>
        </w:rPr>
        <w:t xml:space="preserve">, Member: </w:t>
      </w:r>
      <w:proofErr w:type="gramStart"/>
      <w:r w:rsidRPr="008D46A5">
        <w:rPr>
          <w:rFonts w:ascii="Times" w:hAnsi="Times"/>
          <w:sz w:val="22"/>
          <w:szCs w:val="22"/>
        </w:rPr>
        <w:t>September,</w:t>
      </w:r>
      <w:proofErr w:type="gramEnd"/>
      <w:r w:rsidRPr="008D46A5">
        <w:rPr>
          <w:rFonts w:ascii="Times" w:hAnsi="Times"/>
          <w:sz w:val="22"/>
          <w:szCs w:val="22"/>
        </w:rPr>
        <w:t xml:space="preserve"> 2002-present, Chair: </w:t>
      </w:r>
      <w:proofErr w:type="gramStart"/>
      <w:r w:rsidRPr="008D46A5">
        <w:rPr>
          <w:rFonts w:ascii="Times" w:hAnsi="Times"/>
          <w:sz w:val="22"/>
          <w:szCs w:val="22"/>
        </w:rPr>
        <w:t>September,</w:t>
      </w:r>
      <w:proofErr w:type="gramEnd"/>
      <w:r w:rsidRPr="008D46A5">
        <w:rPr>
          <w:rFonts w:ascii="Times" w:hAnsi="Times"/>
          <w:sz w:val="22"/>
          <w:szCs w:val="22"/>
        </w:rPr>
        <w:t xml:space="preserve"> 2003-</w:t>
      </w:r>
      <w:proofErr w:type="gramStart"/>
      <w:r w:rsidRPr="008D46A5">
        <w:rPr>
          <w:rFonts w:ascii="Times" w:hAnsi="Times"/>
          <w:sz w:val="22"/>
          <w:szCs w:val="22"/>
        </w:rPr>
        <w:t>December,</w:t>
      </w:r>
      <w:proofErr w:type="gramEnd"/>
      <w:r w:rsidRPr="008D46A5">
        <w:rPr>
          <w:rFonts w:ascii="Times" w:hAnsi="Times"/>
          <w:sz w:val="22"/>
          <w:szCs w:val="22"/>
        </w:rPr>
        <w:t xml:space="preserve"> 2004. </w:t>
      </w:r>
    </w:p>
    <w:p w14:paraId="6B0E3C5F" w14:textId="77777777" w:rsidR="008A1EF5" w:rsidRPr="008D46A5" w:rsidRDefault="008A1EF5" w:rsidP="00D07FE3">
      <w:pPr>
        <w:tabs>
          <w:tab w:val="left" w:pos="540"/>
          <w:tab w:val="left" w:pos="810"/>
        </w:tabs>
        <w:rPr>
          <w:b/>
          <w:i/>
          <w:sz w:val="22"/>
          <w:szCs w:val="22"/>
        </w:rPr>
      </w:pPr>
    </w:p>
    <w:p w14:paraId="1C2F038C" w14:textId="77777777" w:rsidR="008A1EF5" w:rsidRPr="008D46A5" w:rsidRDefault="008A1EF5" w:rsidP="00D07FE3">
      <w:pPr>
        <w:tabs>
          <w:tab w:val="left" w:pos="540"/>
          <w:tab w:val="left" w:pos="810"/>
        </w:tabs>
        <w:rPr>
          <w:b/>
          <w:i/>
          <w:sz w:val="22"/>
          <w:szCs w:val="22"/>
        </w:rPr>
      </w:pPr>
      <w:r w:rsidRPr="008D46A5">
        <w:rPr>
          <w:b/>
          <w:i/>
          <w:sz w:val="22"/>
          <w:szCs w:val="22"/>
        </w:rPr>
        <w:tab/>
        <w:t>New York University</w:t>
      </w:r>
    </w:p>
    <w:p w14:paraId="02377296" w14:textId="77777777" w:rsidR="00932839" w:rsidRPr="008D46A5" w:rsidRDefault="008A1EF5" w:rsidP="008A1EF5">
      <w:pPr>
        <w:tabs>
          <w:tab w:val="left" w:pos="810"/>
        </w:tabs>
        <w:rPr>
          <w:sz w:val="22"/>
          <w:szCs w:val="22"/>
        </w:rPr>
      </w:pPr>
      <w:r w:rsidRPr="008D46A5">
        <w:rPr>
          <w:sz w:val="22"/>
          <w:szCs w:val="22"/>
        </w:rPr>
        <w:tab/>
      </w:r>
    </w:p>
    <w:p w14:paraId="6A88524A" w14:textId="7C20402C" w:rsidR="00932839" w:rsidRPr="008D46A5" w:rsidRDefault="00932839" w:rsidP="0034030A">
      <w:pPr>
        <w:tabs>
          <w:tab w:val="left" w:pos="810"/>
        </w:tabs>
        <w:rPr>
          <w:sz w:val="22"/>
          <w:szCs w:val="22"/>
        </w:rPr>
      </w:pPr>
      <w:r w:rsidRPr="008D46A5">
        <w:rPr>
          <w:sz w:val="22"/>
          <w:szCs w:val="22"/>
        </w:rPr>
        <w:tab/>
      </w:r>
      <w:r w:rsidR="00DB55DE" w:rsidRPr="008D46A5">
        <w:rPr>
          <w:sz w:val="22"/>
          <w:szCs w:val="22"/>
        </w:rPr>
        <w:t>Collegiate</w:t>
      </w:r>
      <w:r w:rsidR="008A1EF5" w:rsidRPr="008D46A5">
        <w:rPr>
          <w:sz w:val="22"/>
          <w:szCs w:val="22"/>
        </w:rPr>
        <w:t xml:space="preserve"> service</w:t>
      </w:r>
    </w:p>
    <w:p w14:paraId="1352F767" w14:textId="77777777" w:rsidR="0034030A" w:rsidRPr="008D46A5" w:rsidRDefault="0034030A" w:rsidP="0034030A">
      <w:pPr>
        <w:tabs>
          <w:tab w:val="left" w:pos="810"/>
        </w:tabs>
        <w:rPr>
          <w:sz w:val="22"/>
          <w:szCs w:val="22"/>
        </w:rPr>
      </w:pPr>
    </w:p>
    <w:p w14:paraId="5DB794F7" w14:textId="1E0AF05E" w:rsidR="002C0DEA" w:rsidRPr="008D46A5" w:rsidRDefault="002C0DEA" w:rsidP="00932839">
      <w:pPr>
        <w:pStyle w:val="Header"/>
        <w:numPr>
          <w:ilvl w:val="0"/>
          <w:numId w:val="22"/>
        </w:numPr>
        <w:tabs>
          <w:tab w:val="clear" w:pos="4320"/>
          <w:tab w:val="clear" w:pos="8640"/>
        </w:tabs>
        <w:ind w:left="1080" w:right="-212" w:hanging="270"/>
        <w:rPr>
          <w:sz w:val="22"/>
          <w:szCs w:val="22"/>
        </w:rPr>
      </w:pPr>
      <w:r w:rsidRPr="008D46A5">
        <w:rPr>
          <w:sz w:val="22"/>
          <w:szCs w:val="22"/>
        </w:rPr>
        <w:t>Professional School Advisory Committee for Library Servic</w:t>
      </w:r>
      <w:r w:rsidR="00021CC0" w:rsidRPr="008D46A5">
        <w:rPr>
          <w:sz w:val="22"/>
          <w:szCs w:val="22"/>
        </w:rPr>
        <w:t>es, Member</w:t>
      </w:r>
      <w:r w:rsidRPr="008D46A5">
        <w:rPr>
          <w:sz w:val="22"/>
          <w:szCs w:val="22"/>
        </w:rPr>
        <w:t>, 2000-2002.</w:t>
      </w:r>
    </w:p>
    <w:p w14:paraId="66DAA10B" w14:textId="271D6511" w:rsidR="002C0DEA" w:rsidRPr="008D46A5" w:rsidRDefault="002C0DEA" w:rsidP="00932839">
      <w:pPr>
        <w:pStyle w:val="Header"/>
        <w:numPr>
          <w:ilvl w:val="0"/>
          <w:numId w:val="22"/>
        </w:numPr>
        <w:tabs>
          <w:tab w:val="clear" w:pos="4320"/>
          <w:tab w:val="clear" w:pos="8640"/>
        </w:tabs>
        <w:ind w:left="1080" w:right="-212" w:hanging="270"/>
        <w:rPr>
          <w:sz w:val="22"/>
          <w:szCs w:val="22"/>
        </w:rPr>
      </w:pPr>
      <w:r w:rsidRPr="008D46A5">
        <w:rPr>
          <w:sz w:val="22"/>
          <w:szCs w:val="22"/>
        </w:rPr>
        <w:t>School-wide Committee for Selection of Founders Fello</w:t>
      </w:r>
      <w:r w:rsidR="00021CC0" w:rsidRPr="008D46A5">
        <w:rPr>
          <w:sz w:val="22"/>
          <w:szCs w:val="22"/>
        </w:rPr>
        <w:t>ws, Member</w:t>
      </w:r>
      <w:r w:rsidRPr="008D46A5">
        <w:rPr>
          <w:sz w:val="22"/>
          <w:szCs w:val="22"/>
        </w:rPr>
        <w:t>, 2001-2002.</w:t>
      </w:r>
    </w:p>
    <w:p w14:paraId="12EC422F" w14:textId="2E2A7112" w:rsidR="008A1EF5" w:rsidRPr="008D46A5" w:rsidRDefault="002C0DEA" w:rsidP="00F40E88">
      <w:pPr>
        <w:pStyle w:val="Header"/>
        <w:numPr>
          <w:ilvl w:val="0"/>
          <w:numId w:val="22"/>
        </w:numPr>
        <w:tabs>
          <w:tab w:val="clear" w:pos="4320"/>
          <w:tab w:val="clear" w:pos="8640"/>
        </w:tabs>
        <w:ind w:left="1080" w:right="-212" w:hanging="270"/>
        <w:rPr>
          <w:sz w:val="22"/>
          <w:szCs w:val="22"/>
        </w:rPr>
      </w:pPr>
      <w:r w:rsidRPr="008D46A5">
        <w:rPr>
          <w:sz w:val="22"/>
          <w:szCs w:val="22"/>
        </w:rPr>
        <w:t>School-wide Committee on Courses and Progra</w:t>
      </w:r>
      <w:r w:rsidR="00021CC0" w:rsidRPr="008D46A5">
        <w:rPr>
          <w:sz w:val="22"/>
          <w:szCs w:val="22"/>
        </w:rPr>
        <w:t>ms, Member</w:t>
      </w:r>
      <w:r w:rsidRPr="008D46A5">
        <w:rPr>
          <w:sz w:val="22"/>
          <w:szCs w:val="22"/>
        </w:rPr>
        <w:t>, 2000.</w:t>
      </w:r>
    </w:p>
    <w:p w14:paraId="6967C09A" w14:textId="77777777" w:rsidR="008A1EF5" w:rsidRPr="008D46A5" w:rsidRDefault="008A1EF5" w:rsidP="008A1EF5">
      <w:pPr>
        <w:tabs>
          <w:tab w:val="left" w:pos="810"/>
        </w:tabs>
        <w:rPr>
          <w:sz w:val="22"/>
          <w:szCs w:val="22"/>
        </w:rPr>
      </w:pPr>
    </w:p>
    <w:p w14:paraId="55E1CE79" w14:textId="5B355F23" w:rsidR="008A1EF5" w:rsidRPr="008D46A5" w:rsidRDefault="008A1EF5" w:rsidP="00932839">
      <w:pPr>
        <w:tabs>
          <w:tab w:val="left" w:pos="810"/>
        </w:tabs>
        <w:rPr>
          <w:sz w:val="22"/>
          <w:szCs w:val="22"/>
        </w:rPr>
      </w:pPr>
      <w:r w:rsidRPr="008D46A5">
        <w:rPr>
          <w:sz w:val="22"/>
          <w:szCs w:val="22"/>
        </w:rPr>
        <w:tab/>
        <w:t>Department/Unit Service</w:t>
      </w:r>
    </w:p>
    <w:p w14:paraId="70E9D905" w14:textId="77777777" w:rsidR="0034030A" w:rsidRPr="008D46A5" w:rsidRDefault="0034030A" w:rsidP="00932839">
      <w:pPr>
        <w:tabs>
          <w:tab w:val="left" w:pos="810"/>
        </w:tabs>
        <w:rPr>
          <w:sz w:val="22"/>
          <w:szCs w:val="22"/>
        </w:rPr>
      </w:pPr>
    </w:p>
    <w:p w14:paraId="52BAD218" w14:textId="78DCEE5D" w:rsidR="008A1EF5" w:rsidRPr="008D46A5" w:rsidRDefault="008A1EF5" w:rsidP="00932839">
      <w:pPr>
        <w:pStyle w:val="Header"/>
        <w:numPr>
          <w:ilvl w:val="0"/>
          <w:numId w:val="23"/>
        </w:numPr>
        <w:tabs>
          <w:tab w:val="clear" w:pos="4320"/>
          <w:tab w:val="clear" w:pos="8640"/>
          <w:tab w:val="left" w:pos="1080"/>
        </w:tabs>
        <w:ind w:right="-212" w:hanging="720"/>
        <w:rPr>
          <w:sz w:val="22"/>
          <w:szCs w:val="22"/>
        </w:rPr>
      </w:pPr>
      <w:r w:rsidRPr="008D46A5">
        <w:rPr>
          <w:sz w:val="22"/>
          <w:szCs w:val="22"/>
        </w:rPr>
        <w:t>Faculty Development and Promotion Committee, Elec</w:t>
      </w:r>
      <w:r w:rsidR="00021CC0" w:rsidRPr="008D46A5">
        <w:rPr>
          <w:sz w:val="22"/>
          <w:szCs w:val="22"/>
        </w:rPr>
        <w:t>ted Member</w:t>
      </w:r>
      <w:r w:rsidRPr="008D46A5">
        <w:rPr>
          <w:sz w:val="22"/>
          <w:szCs w:val="22"/>
        </w:rPr>
        <w:t>, 2001-2003.</w:t>
      </w:r>
    </w:p>
    <w:p w14:paraId="641AD043" w14:textId="06439101" w:rsidR="008A1EF5" w:rsidRPr="008D46A5" w:rsidRDefault="008A1EF5" w:rsidP="00932839">
      <w:pPr>
        <w:pStyle w:val="Header"/>
        <w:numPr>
          <w:ilvl w:val="0"/>
          <w:numId w:val="23"/>
        </w:numPr>
        <w:tabs>
          <w:tab w:val="clear" w:pos="4320"/>
          <w:tab w:val="clear" w:pos="8640"/>
          <w:tab w:val="left" w:pos="1080"/>
        </w:tabs>
        <w:ind w:right="-212" w:hanging="720"/>
        <w:rPr>
          <w:sz w:val="22"/>
          <w:szCs w:val="22"/>
        </w:rPr>
      </w:pPr>
      <w:r w:rsidRPr="008D46A5">
        <w:rPr>
          <w:sz w:val="22"/>
          <w:szCs w:val="22"/>
        </w:rPr>
        <w:t>Multilingual Multicultural Studies Faculty Search Committ</w:t>
      </w:r>
      <w:r w:rsidR="00021CC0" w:rsidRPr="008D46A5">
        <w:rPr>
          <w:sz w:val="22"/>
          <w:szCs w:val="22"/>
        </w:rPr>
        <w:t>ee, Member</w:t>
      </w:r>
      <w:r w:rsidRPr="008D46A5">
        <w:rPr>
          <w:sz w:val="22"/>
          <w:szCs w:val="22"/>
        </w:rPr>
        <w:t>, 2000-2002.</w:t>
      </w:r>
    </w:p>
    <w:p w14:paraId="73B4899B" w14:textId="528F5EA1" w:rsidR="008A1EF5" w:rsidRPr="008D46A5" w:rsidRDefault="008A1EF5" w:rsidP="00932839">
      <w:pPr>
        <w:pStyle w:val="Header"/>
        <w:numPr>
          <w:ilvl w:val="0"/>
          <w:numId w:val="23"/>
        </w:numPr>
        <w:tabs>
          <w:tab w:val="clear" w:pos="4320"/>
          <w:tab w:val="clear" w:pos="8640"/>
          <w:tab w:val="left" w:pos="1080"/>
        </w:tabs>
        <w:ind w:right="-212" w:hanging="720"/>
        <w:rPr>
          <w:sz w:val="22"/>
          <w:szCs w:val="22"/>
        </w:rPr>
      </w:pPr>
      <w:r w:rsidRPr="008D46A5">
        <w:rPr>
          <w:sz w:val="22"/>
          <w:szCs w:val="22"/>
        </w:rPr>
        <w:t>Committee for Student Academic Li</w:t>
      </w:r>
      <w:r w:rsidR="00021CC0" w:rsidRPr="008D46A5">
        <w:rPr>
          <w:sz w:val="22"/>
          <w:szCs w:val="22"/>
        </w:rPr>
        <w:t>fe, Member</w:t>
      </w:r>
      <w:r w:rsidRPr="008D46A5">
        <w:rPr>
          <w:sz w:val="22"/>
          <w:szCs w:val="22"/>
        </w:rPr>
        <w:t>, 1999-2001.</w:t>
      </w:r>
    </w:p>
    <w:p w14:paraId="700FF565" w14:textId="45863B0D" w:rsidR="008A1EF5" w:rsidRPr="008D46A5" w:rsidRDefault="008A1EF5" w:rsidP="00932839">
      <w:pPr>
        <w:pStyle w:val="Header"/>
        <w:numPr>
          <w:ilvl w:val="0"/>
          <w:numId w:val="23"/>
        </w:numPr>
        <w:tabs>
          <w:tab w:val="clear" w:pos="4320"/>
          <w:tab w:val="clear" w:pos="8640"/>
          <w:tab w:val="left" w:pos="1080"/>
        </w:tabs>
        <w:ind w:right="-212" w:hanging="720"/>
        <w:rPr>
          <w:sz w:val="22"/>
          <w:szCs w:val="22"/>
        </w:rPr>
      </w:pPr>
      <w:r w:rsidRPr="008D46A5">
        <w:rPr>
          <w:sz w:val="22"/>
          <w:szCs w:val="22"/>
        </w:rPr>
        <w:t>Department Technology Committ</w:t>
      </w:r>
      <w:r w:rsidR="00021CC0" w:rsidRPr="008D46A5">
        <w:rPr>
          <w:sz w:val="22"/>
          <w:szCs w:val="22"/>
        </w:rPr>
        <w:t>ee, Member</w:t>
      </w:r>
      <w:r w:rsidRPr="008D46A5">
        <w:rPr>
          <w:sz w:val="22"/>
          <w:szCs w:val="22"/>
        </w:rPr>
        <w:t>, 1997-1998.</w:t>
      </w:r>
    </w:p>
    <w:p w14:paraId="2CA30A91" w14:textId="77777777" w:rsidR="00D07FE3" w:rsidRPr="008D46A5" w:rsidRDefault="00D07FE3" w:rsidP="00D07FE3">
      <w:pPr>
        <w:tabs>
          <w:tab w:val="left" w:pos="810"/>
        </w:tabs>
        <w:rPr>
          <w:sz w:val="22"/>
          <w:szCs w:val="22"/>
        </w:rPr>
      </w:pPr>
    </w:p>
    <w:p w14:paraId="05D925A9" w14:textId="05CAA89A" w:rsidR="00D07FE3" w:rsidRPr="008D46A5" w:rsidRDefault="00D07FE3" w:rsidP="00D07FE3">
      <w:pPr>
        <w:tabs>
          <w:tab w:val="left" w:pos="810"/>
        </w:tabs>
        <w:rPr>
          <w:b/>
          <w:sz w:val="22"/>
          <w:szCs w:val="22"/>
        </w:rPr>
      </w:pPr>
      <w:r w:rsidRPr="008D46A5">
        <w:rPr>
          <w:b/>
          <w:sz w:val="22"/>
          <w:szCs w:val="22"/>
        </w:rPr>
        <w:t xml:space="preserve">Public </w:t>
      </w:r>
      <w:r w:rsidR="00155EC6" w:rsidRPr="008D46A5">
        <w:rPr>
          <w:b/>
          <w:sz w:val="22"/>
          <w:szCs w:val="22"/>
        </w:rPr>
        <w:t>a</w:t>
      </w:r>
      <w:r w:rsidRPr="008D46A5">
        <w:rPr>
          <w:b/>
          <w:sz w:val="22"/>
          <w:szCs w:val="22"/>
        </w:rPr>
        <w:t>nd Other Service</w:t>
      </w:r>
    </w:p>
    <w:p w14:paraId="5EBBEE8E" w14:textId="77777777" w:rsidR="00D07FE3" w:rsidRPr="008D46A5" w:rsidRDefault="00D07FE3" w:rsidP="00D07FE3">
      <w:pPr>
        <w:tabs>
          <w:tab w:val="left" w:pos="810"/>
        </w:tabs>
        <w:rPr>
          <w:sz w:val="22"/>
          <w:szCs w:val="22"/>
        </w:rPr>
      </w:pPr>
    </w:p>
    <w:p w14:paraId="6ABBA270" w14:textId="0230832E" w:rsidR="00D07FE3" w:rsidRPr="008D46A5" w:rsidRDefault="000E4F6E" w:rsidP="00D07FE3">
      <w:pPr>
        <w:tabs>
          <w:tab w:val="left" w:pos="810"/>
        </w:tabs>
        <w:rPr>
          <w:sz w:val="22"/>
          <w:szCs w:val="22"/>
        </w:rPr>
      </w:pPr>
      <w:r w:rsidRPr="008D46A5">
        <w:rPr>
          <w:sz w:val="22"/>
          <w:szCs w:val="22"/>
        </w:rPr>
        <w:lastRenderedPageBreak/>
        <w:t>Community Outreach</w:t>
      </w:r>
      <w:r w:rsidR="00F02EEB">
        <w:rPr>
          <w:sz w:val="22"/>
          <w:szCs w:val="22"/>
        </w:rPr>
        <w:t>, Service</w:t>
      </w:r>
      <w:r w:rsidRPr="008D46A5">
        <w:rPr>
          <w:sz w:val="22"/>
          <w:szCs w:val="22"/>
        </w:rPr>
        <w:t xml:space="preserve"> and M</w:t>
      </w:r>
      <w:r w:rsidR="00BD5D81" w:rsidRPr="008D46A5">
        <w:rPr>
          <w:sz w:val="22"/>
          <w:szCs w:val="22"/>
        </w:rPr>
        <w:t>edia Appearances (selected)</w:t>
      </w:r>
    </w:p>
    <w:p w14:paraId="6262D16C" w14:textId="77777777" w:rsidR="0073744E" w:rsidRPr="008D46A5" w:rsidRDefault="0073744E" w:rsidP="0073744E">
      <w:pPr>
        <w:ind w:right="-32"/>
        <w:rPr>
          <w:sz w:val="22"/>
          <w:szCs w:val="22"/>
        </w:rPr>
      </w:pPr>
    </w:p>
    <w:p w14:paraId="546CC6F0" w14:textId="42A02692" w:rsidR="00C465B1" w:rsidRDefault="00C465B1" w:rsidP="00D07565">
      <w:pPr>
        <w:pStyle w:val="ListParagraph"/>
        <w:numPr>
          <w:ilvl w:val="0"/>
          <w:numId w:val="27"/>
        </w:numPr>
        <w:rPr>
          <w:sz w:val="22"/>
          <w:szCs w:val="22"/>
        </w:rPr>
      </w:pPr>
      <w:r>
        <w:rPr>
          <w:sz w:val="22"/>
          <w:szCs w:val="22"/>
        </w:rPr>
        <w:t xml:space="preserve">Invited speaker/panelist for ‘National Center for Families and Learning’ April 2024 Webinar on ‘Global multilingual practices for adults, children and </w:t>
      </w:r>
      <w:proofErr w:type="gramStart"/>
      <w:r>
        <w:rPr>
          <w:sz w:val="22"/>
          <w:szCs w:val="22"/>
        </w:rPr>
        <w:t>families’</w:t>
      </w:r>
      <w:proofErr w:type="gramEnd"/>
      <w:r>
        <w:rPr>
          <w:sz w:val="22"/>
          <w:szCs w:val="22"/>
        </w:rPr>
        <w:t>.</w:t>
      </w:r>
    </w:p>
    <w:p w14:paraId="05823176" w14:textId="4C82E3DF" w:rsidR="00BE29CD" w:rsidRDefault="00BE29CD" w:rsidP="00D07565">
      <w:pPr>
        <w:pStyle w:val="ListParagraph"/>
        <w:numPr>
          <w:ilvl w:val="0"/>
          <w:numId w:val="27"/>
        </w:numPr>
        <w:rPr>
          <w:sz w:val="22"/>
          <w:szCs w:val="22"/>
        </w:rPr>
      </w:pPr>
      <w:r>
        <w:rPr>
          <w:sz w:val="22"/>
          <w:szCs w:val="22"/>
        </w:rPr>
        <w:t>Minnesota Department of Education Bilingual Seals Advisory Committee, 2022-2026.</w:t>
      </w:r>
    </w:p>
    <w:p w14:paraId="065DD5CB" w14:textId="217E4DFA" w:rsidR="00090712" w:rsidRDefault="00090712" w:rsidP="00D07565">
      <w:pPr>
        <w:pStyle w:val="ListParagraph"/>
        <w:numPr>
          <w:ilvl w:val="0"/>
          <w:numId w:val="27"/>
        </w:numPr>
        <w:rPr>
          <w:sz w:val="22"/>
          <w:szCs w:val="22"/>
        </w:rPr>
      </w:pPr>
      <w:r>
        <w:rPr>
          <w:sz w:val="22"/>
          <w:szCs w:val="22"/>
        </w:rPr>
        <w:t xml:space="preserve">Interviewed and quoted for </w:t>
      </w:r>
      <w:r>
        <w:rPr>
          <w:i/>
          <w:iCs/>
          <w:sz w:val="22"/>
          <w:szCs w:val="22"/>
        </w:rPr>
        <w:t xml:space="preserve">Sahan </w:t>
      </w:r>
      <w:r w:rsidRPr="00090712">
        <w:rPr>
          <w:i/>
          <w:iCs/>
          <w:sz w:val="22"/>
          <w:szCs w:val="22"/>
        </w:rPr>
        <w:t xml:space="preserve">Journal </w:t>
      </w:r>
      <w:r>
        <w:rPr>
          <w:sz w:val="22"/>
          <w:szCs w:val="22"/>
        </w:rPr>
        <w:t xml:space="preserve">article (Sept 2023): </w:t>
      </w:r>
      <w:r w:rsidRPr="00090712">
        <w:rPr>
          <w:sz w:val="22"/>
          <w:szCs w:val="22"/>
        </w:rPr>
        <w:t>https://sahanjournal.com/education/minnesota-read-act-ell-structured-literacy/</w:t>
      </w:r>
    </w:p>
    <w:p w14:paraId="16954AFB" w14:textId="6DFFB8B4" w:rsidR="0034101C" w:rsidRDefault="0034101C" w:rsidP="00D07565">
      <w:pPr>
        <w:pStyle w:val="ListParagraph"/>
        <w:numPr>
          <w:ilvl w:val="0"/>
          <w:numId w:val="27"/>
        </w:numPr>
        <w:rPr>
          <w:sz w:val="22"/>
          <w:szCs w:val="22"/>
        </w:rPr>
      </w:pPr>
      <w:r>
        <w:rPr>
          <w:sz w:val="22"/>
          <w:szCs w:val="22"/>
        </w:rPr>
        <w:t>External Evaluator, University of Monash, Australia (Oct-Dec 2023).</w:t>
      </w:r>
    </w:p>
    <w:p w14:paraId="3F0BBECF" w14:textId="1EA0B6E6" w:rsidR="00D07565" w:rsidRPr="00D07565" w:rsidRDefault="00A3177A" w:rsidP="00D07565">
      <w:pPr>
        <w:pStyle w:val="ListParagraph"/>
        <w:numPr>
          <w:ilvl w:val="0"/>
          <w:numId w:val="27"/>
        </w:numPr>
        <w:rPr>
          <w:sz w:val="22"/>
          <w:szCs w:val="22"/>
        </w:rPr>
      </w:pPr>
      <w:r>
        <w:rPr>
          <w:sz w:val="22"/>
          <w:szCs w:val="22"/>
        </w:rPr>
        <w:t>Expert c</w:t>
      </w:r>
      <w:r w:rsidR="00150E72">
        <w:rPr>
          <w:sz w:val="22"/>
          <w:szCs w:val="22"/>
        </w:rPr>
        <w:t xml:space="preserve">onsultant, Project Momentum (Southeast Service Collaborative), </w:t>
      </w:r>
      <w:r w:rsidR="00150E72" w:rsidRPr="00150E72">
        <w:rPr>
          <w:sz w:val="22"/>
          <w:szCs w:val="22"/>
        </w:rPr>
        <w:t>Micro-Credentialing Options for Minnesota Educators Navigating Transformative Understandings of Multilingualism</w:t>
      </w:r>
      <w:r w:rsidR="00150E72">
        <w:rPr>
          <w:sz w:val="22"/>
          <w:szCs w:val="22"/>
        </w:rPr>
        <w:t>,</w:t>
      </w:r>
      <w:r w:rsidR="00150E72" w:rsidRPr="00150E72">
        <w:rPr>
          <w:sz w:val="22"/>
          <w:szCs w:val="22"/>
        </w:rPr>
        <w:t xml:space="preserve"> </w:t>
      </w:r>
      <w:r w:rsidR="00150E72">
        <w:rPr>
          <w:sz w:val="22"/>
          <w:szCs w:val="22"/>
        </w:rPr>
        <w:t>2023-2026.</w:t>
      </w:r>
    </w:p>
    <w:p w14:paraId="5050B4C4" w14:textId="6401DC5B" w:rsidR="00A3177A" w:rsidRPr="00A3177A" w:rsidRDefault="00A3177A" w:rsidP="00A3177A">
      <w:pPr>
        <w:pStyle w:val="ListParagraph"/>
        <w:numPr>
          <w:ilvl w:val="0"/>
          <w:numId w:val="27"/>
        </w:numPr>
        <w:rPr>
          <w:sz w:val="22"/>
          <w:szCs w:val="22"/>
        </w:rPr>
      </w:pPr>
      <w:r>
        <w:rPr>
          <w:sz w:val="22"/>
          <w:szCs w:val="22"/>
        </w:rPr>
        <w:t>External Evaluator, University of Auckland (Jan-Feb 2023).</w:t>
      </w:r>
    </w:p>
    <w:p w14:paraId="20FF8C31" w14:textId="2B660004" w:rsidR="00955384" w:rsidRDefault="00955384" w:rsidP="004B4D6C">
      <w:pPr>
        <w:pStyle w:val="ListParagraph"/>
        <w:numPr>
          <w:ilvl w:val="0"/>
          <w:numId w:val="27"/>
        </w:numPr>
        <w:rPr>
          <w:sz w:val="22"/>
          <w:szCs w:val="22"/>
        </w:rPr>
      </w:pPr>
      <w:r>
        <w:rPr>
          <w:sz w:val="22"/>
          <w:szCs w:val="22"/>
        </w:rPr>
        <w:t>Authored and submitted testimony on proposed language teaching standards to Professional Educator Licensing and Standards Board (PELSBY), Dec 2022.</w:t>
      </w:r>
    </w:p>
    <w:p w14:paraId="070E3E9F" w14:textId="26124A2B" w:rsidR="007B675E" w:rsidRDefault="007B675E" w:rsidP="004B4D6C">
      <w:pPr>
        <w:pStyle w:val="ListParagraph"/>
        <w:numPr>
          <w:ilvl w:val="0"/>
          <w:numId w:val="27"/>
        </w:numPr>
        <w:rPr>
          <w:sz w:val="22"/>
          <w:szCs w:val="22"/>
        </w:rPr>
      </w:pPr>
      <w:r>
        <w:rPr>
          <w:sz w:val="22"/>
          <w:szCs w:val="22"/>
        </w:rPr>
        <w:t>Minnesota Department of Education English Learners Stakeholder Input Group (ELSIG), 2022-23</w:t>
      </w:r>
      <w:r w:rsidR="00D33360">
        <w:rPr>
          <w:sz w:val="22"/>
          <w:szCs w:val="22"/>
        </w:rPr>
        <w:t>; 2023-2024</w:t>
      </w:r>
      <w:r w:rsidR="00316C68">
        <w:rPr>
          <w:sz w:val="22"/>
          <w:szCs w:val="22"/>
        </w:rPr>
        <w:t>.</w:t>
      </w:r>
      <w:r>
        <w:rPr>
          <w:sz w:val="22"/>
          <w:szCs w:val="22"/>
        </w:rPr>
        <w:t xml:space="preserve"> </w:t>
      </w:r>
    </w:p>
    <w:p w14:paraId="3261F326" w14:textId="654F5AFF" w:rsidR="00DF0C03" w:rsidRDefault="00DF0C03" w:rsidP="004B4D6C">
      <w:pPr>
        <w:pStyle w:val="ListParagraph"/>
        <w:numPr>
          <w:ilvl w:val="0"/>
          <w:numId w:val="27"/>
        </w:numPr>
        <w:rPr>
          <w:sz w:val="22"/>
          <w:szCs w:val="22"/>
        </w:rPr>
      </w:pPr>
      <w:r>
        <w:rPr>
          <w:sz w:val="22"/>
          <w:szCs w:val="22"/>
        </w:rPr>
        <w:t>Minnesota Department of Education Multilingual Seals</w:t>
      </w:r>
      <w:r w:rsidR="004A2852">
        <w:rPr>
          <w:sz w:val="22"/>
          <w:szCs w:val="22"/>
        </w:rPr>
        <w:t xml:space="preserve"> Advisory</w:t>
      </w:r>
      <w:r>
        <w:rPr>
          <w:sz w:val="22"/>
          <w:szCs w:val="22"/>
        </w:rPr>
        <w:t xml:space="preserve"> Committee, Member and Consultant (2021-present)</w:t>
      </w:r>
    </w:p>
    <w:p w14:paraId="1F877681" w14:textId="7DDD6B15" w:rsidR="00F02EEB" w:rsidRDefault="00FA0FC5" w:rsidP="004B4D6C">
      <w:pPr>
        <w:pStyle w:val="ListParagraph"/>
        <w:numPr>
          <w:ilvl w:val="0"/>
          <w:numId w:val="27"/>
        </w:numPr>
        <w:rPr>
          <w:sz w:val="22"/>
          <w:szCs w:val="22"/>
        </w:rPr>
      </w:pPr>
      <w:r>
        <w:rPr>
          <w:sz w:val="22"/>
          <w:szCs w:val="22"/>
        </w:rPr>
        <w:t>Consultant for Minnesota Department of Education (MDE): English learners in online schooling (research and recommendations), Spring-Summer 2022.</w:t>
      </w:r>
    </w:p>
    <w:p w14:paraId="151758DA" w14:textId="1A252EF7" w:rsidR="00EF2145" w:rsidRPr="008D46A5" w:rsidRDefault="00EF2145" w:rsidP="004B4D6C">
      <w:pPr>
        <w:pStyle w:val="ListParagraph"/>
        <w:numPr>
          <w:ilvl w:val="0"/>
          <w:numId w:val="27"/>
        </w:numPr>
        <w:rPr>
          <w:sz w:val="22"/>
          <w:szCs w:val="22"/>
        </w:rPr>
      </w:pPr>
      <w:r w:rsidRPr="008D46A5">
        <w:rPr>
          <w:sz w:val="22"/>
          <w:szCs w:val="22"/>
        </w:rPr>
        <w:t>University of Minnesota Medical Reserve Corps Volunteer: Spring 2021 (worked weekly in vaccination clinics serving Spanish speakers).</w:t>
      </w:r>
    </w:p>
    <w:p w14:paraId="7BC976B8" w14:textId="39232A37" w:rsidR="004F5F25" w:rsidRPr="008D46A5" w:rsidRDefault="004F5F25" w:rsidP="004B4D6C">
      <w:pPr>
        <w:pStyle w:val="ListParagraph"/>
        <w:numPr>
          <w:ilvl w:val="0"/>
          <w:numId w:val="27"/>
        </w:numPr>
        <w:rPr>
          <w:sz w:val="22"/>
          <w:szCs w:val="22"/>
        </w:rPr>
      </w:pPr>
      <w:r w:rsidRPr="008D46A5">
        <w:rPr>
          <w:sz w:val="22"/>
          <w:szCs w:val="22"/>
        </w:rPr>
        <w:t xml:space="preserve">Invited webinar lecturer: </w:t>
      </w:r>
      <w:r w:rsidR="00A6691D" w:rsidRPr="008D46A5">
        <w:rPr>
          <w:sz w:val="22"/>
          <w:szCs w:val="22"/>
        </w:rPr>
        <w:t>‘Raising bilingual children’, Hispanic Heritage Month Lecture, Federal Trade Commission (FTC) (October 2020).</w:t>
      </w:r>
    </w:p>
    <w:p w14:paraId="192BACF2" w14:textId="1377F39D" w:rsidR="00D77D35" w:rsidRPr="008D46A5" w:rsidRDefault="00D77D35" w:rsidP="004B4D6C">
      <w:pPr>
        <w:pStyle w:val="ListParagraph"/>
        <w:numPr>
          <w:ilvl w:val="0"/>
          <w:numId w:val="27"/>
        </w:numPr>
        <w:rPr>
          <w:sz w:val="22"/>
          <w:szCs w:val="22"/>
        </w:rPr>
      </w:pPr>
      <w:r w:rsidRPr="008D46A5">
        <w:rPr>
          <w:sz w:val="22"/>
          <w:szCs w:val="22"/>
        </w:rPr>
        <w:t xml:space="preserve">Invited guest: “The Lisa Show” on bilingual development (nationally syndicated radio show) (July 2019). </w:t>
      </w:r>
    </w:p>
    <w:p w14:paraId="54177F68" w14:textId="40D054C0" w:rsidR="000823B2" w:rsidRPr="008D46A5" w:rsidRDefault="000823B2" w:rsidP="004B4D6C">
      <w:pPr>
        <w:pStyle w:val="ListParagraph"/>
        <w:numPr>
          <w:ilvl w:val="0"/>
          <w:numId w:val="27"/>
        </w:numPr>
        <w:rPr>
          <w:sz w:val="22"/>
          <w:szCs w:val="22"/>
        </w:rPr>
      </w:pPr>
      <w:r w:rsidRPr="008D46A5">
        <w:rPr>
          <w:sz w:val="22"/>
          <w:szCs w:val="22"/>
        </w:rPr>
        <w:t xml:space="preserve">Invited post: “UN Year of Indigenous Languages: Optimism, skepticism, and unresolved tensions” (with M. Engman) </w:t>
      </w:r>
      <w:r w:rsidR="005F2B36" w:rsidRPr="008D46A5">
        <w:rPr>
          <w:i/>
          <w:sz w:val="22"/>
          <w:szCs w:val="22"/>
        </w:rPr>
        <w:t>Ogmios:</w:t>
      </w:r>
      <w:r w:rsidR="00D77D35" w:rsidRPr="008D46A5">
        <w:rPr>
          <w:i/>
          <w:sz w:val="22"/>
          <w:szCs w:val="22"/>
        </w:rPr>
        <w:t xml:space="preserve"> </w:t>
      </w:r>
      <w:r w:rsidR="005F2B36" w:rsidRPr="008D46A5">
        <w:rPr>
          <w:i/>
          <w:sz w:val="22"/>
          <w:szCs w:val="22"/>
        </w:rPr>
        <w:t xml:space="preserve">Foundation for Endangered Languages </w:t>
      </w:r>
      <w:r w:rsidRPr="008D46A5">
        <w:rPr>
          <w:sz w:val="22"/>
          <w:szCs w:val="22"/>
        </w:rPr>
        <w:t>(Feb. 2019).</w:t>
      </w:r>
    </w:p>
    <w:p w14:paraId="7ED3D3F9" w14:textId="0EA73CB3" w:rsidR="00C0555C" w:rsidRPr="008D46A5" w:rsidRDefault="003A28A2" w:rsidP="004B4D6C">
      <w:pPr>
        <w:pStyle w:val="ListParagraph"/>
        <w:numPr>
          <w:ilvl w:val="0"/>
          <w:numId w:val="27"/>
        </w:numPr>
        <w:rPr>
          <w:sz w:val="22"/>
          <w:szCs w:val="22"/>
        </w:rPr>
      </w:pPr>
      <w:r w:rsidRPr="008D46A5">
        <w:rPr>
          <w:sz w:val="22"/>
          <w:szCs w:val="22"/>
        </w:rPr>
        <w:t>Outreach and p</w:t>
      </w:r>
      <w:r w:rsidR="00C0555C" w:rsidRPr="008D46A5">
        <w:rPr>
          <w:sz w:val="22"/>
          <w:szCs w:val="22"/>
        </w:rPr>
        <w:t xml:space="preserve">ress coverage on digital learning, multilingualism and refugee-background students: </w:t>
      </w:r>
      <w:proofErr w:type="spellStart"/>
      <w:r w:rsidR="00C0555C" w:rsidRPr="008D46A5">
        <w:rPr>
          <w:i/>
          <w:sz w:val="22"/>
          <w:szCs w:val="22"/>
        </w:rPr>
        <w:t>MinnPost</w:t>
      </w:r>
      <w:proofErr w:type="spellEnd"/>
      <w:r w:rsidR="00C0555C" w:rsidRPr="008D46A5">
        <w:rPr>
          <w:sz w:val="22"/>
          <w:szCs w:val="22"/>
        </w:rPr>
        <w:t xml:space="preserve">, </w:t>
      </w:r>
      <w:r w:rsidR="00C0555C" w:rsidRPr="008D46A5">
        <w:rPr>
          <w:i/>
          <w:sz w:val="22"/>
          <w:szCs w:val="22"/>
        </w:rPr>
        <w:t>Ed Week</w:t>
      </w:r>
      <w:r w:rsidR="00C0555C" w:rsidRPr="008D46A5">
        <w:rPr>
          <w:sz w:val="22"/>
          <w:szCs w:val="22"/>
        </w:rPr>
        <w:t xml:space="preserve">, </w:t>
      </w:r>
      <w:r w:rsidR="00300720" w:rsidRPr="008D46A5">
        <w:rPr>
          <w:i/>
          <w:sz w:val="22"/>
          <w:szCs w:val="22"/>
        </w:rPr>
        <w:t xml:space="preserve">Star-Tribune, </w:t>
      </w:r>
      <w:r w:rsidR="00C0555C" w:rsidRPr="008D46A5">
        <w:rPr>
          <w:sz w:val="22"/>
          <w:szCs w:val="22"/>
        </w:rPr>
        <w:t xml:space="preserve">and </w:t>
      </w:r>
      <w:r w:rsidR="00C0555C" w:rsidRPr="008D46A5">
        <w:rPr>
          <w:i/>
          <w:sz w:val="22"/>
          <w:szCs w:val="22"/>
        </w:rPr>
        <w:t>Phys.org</w:t>
      </w:r>
      <w:r w:rsidR="00C0555C" w:rsidRPr="008D46A5">
        <w:rPr>
          <w:sz w:val="22"/>
          <w:szCs w:val="22"/>
        </w:rPr>
        <w:t xml:space="preserve"> (Oct-Nov 201</w:t>
      </w:r>
      <w:r w:rsidR="00D77D35" w:rsidRPr="008D46A5">
        <w:rPr>
          <w:sz w:val="22"/>
          <w:szCs w:val="22"/>
        </w:rPr>
        <w:t>8</w:t>
      </w:r>
      <w:r w:rsidR="00C0555C" w:rsidRPr="008D46A5">
        <w:rPr>
          <w:sz w:val="22"/>
          <w:szCs w:val="22"/>
        </w:rPr>
        <w:t>).</w:t>
      </w:r>
    </w:p>
    <w:p w14:paraId="7B5ED2F1" w14:textId="79319952" w:rsidR="00C30CFA" w:rsidRPr="008D46A5" w:rsidRDefault="00C30CFA" w:rsidP="004B4D6C">
      <w:pPr>
        <w:pStyle w:val="ListParagraph"/>
        <w:numPr>
          <w:ilvl w:val="0"/>
          <w:numId w:val="27"/>
        </w:numPr>
        <w:rPr>
          <w:sz w:val="22"/>
          <w:szCs w:val="22"/>
        </w:rPr>
      </w:pPr>
      <w:r w:rsidRPr="008D46A5">
        <w:rPr>
          <w:sz w:val="22"/>
          <w:szCs w:val="22"/>
        </w:rPr>
        <w:t>Emerging Multilingual Learners Network (Minnesota Education Equity Partnership), member</w:t>
      </w:r>
      <w:r w:rsidR="003272A0" w:rsidRPr="008D46A5">
        <w:rPr>
          <w:sz w:val="22"/>
          <w:szCs w:val="22"/>
        </w:rPr>
        <w:t xml:space="preserve"> (2017-2018).</w:t>
      </w:r>
    </w:p>
    <w:p w14:paraId="55F42C4A" w14:textId="55924672" w:rsidR="00A26D71" w:rsidRPr="008D46A5" w:rsidRDefault="00A26D71" w:rsidP="004B4D6C">
      <w:pPr>
        <w:pStyle w:val="ListParagraph"/>
        <w:numPr>
          <w:ilvl w:val="0"/>
          <w:numId w:val="27"/>
        </w:numPr>
        <w:rPr>
          <w:sz w:val="22"/>
          <w:szCs w:val="22"/>
        </w:rPr>
      </w:pPr>
      <w:r w:rsidRPr="008D46A5">
        <w:rPr>
          <w:sz w:val="22"/>
          <w:szCs w:val="22"/>
        </w:rPr>
        <w:t xml:space="preserve">Invited </w:t>
      </w:r>
      <w:r w:rsidR="00294A79" w:rsidRPr="008D46A5">
        <w:rPr>
          <w:sz w:val="22"/>
          <w:szCs w:val="22"/>
        </w:rPr>
        <w:t>lecturer</w:t>
      </w:r>
      <w:r w:rsidRPr="008D46A5">
        <w:rPr>
          <w:sz w:val="22"/>
          <w:szCs w:val="22"/>
        </w:rPr>
        <w:t xml:space="preserve"> on ‘Language Education in the</w:t>
      </w:r>
      <w:r w:rsidR="00652E19" w:rsidRPr="008D46A5">
        <w:rPr>
          <w:sz w:val="22"/>
          <w:szCs w:val="22"/>
        </w:rPr>
        <w:t xml:space="preserve"> U.S.’ </w:t>
      </w:r>
      <w:r w:rsidR="00294A79" w:rsidRPr="008D46A5">
        <w:rPr>
          <w:sz w:val="22"/>
          <w:szCs w:val="22"/>
        </w:rPr>
        <w:t xml:space="preserve">for visiting Chinese scholars </w:t>
      </w:r>
      <w:r w:rsidR="00652E19" w:rsidRPr="008D46A5">
        <w:rPr>
          <w:sz w:val="22"/>
          <w:szCs w:val="22"/>
        </w:rPr>
        <w:t>at the China Center, Feb. 28, 2018.</w:t>
      </w:r>
    </w:p>
    <w:p w14:paraId="21B04134" w14:textId="655C2DE5" w:rsidR="00DA7FAB" w:rsidRPr="008D46A5" w:rsidRDefault="002F1ACE" w:rsidP="004B4D6C">
      <w:pPr>
        <w:pStyle w:val="ListParagraph"/>
        <w:numPr>
          <w:ilvl w:val="0"/>
          <w:numId w:val="27"/>
        </w:numPr>
        <w:rPr>
          <w:sz w:val="22"/>
          <w:szCs w:val="22"/>
        </w:rPr>
      </w:pPr>
      <w:r w:rsidRPr="008D46A5">
        <w:rPr>
          <w:sz w:val="22"/>
          <w:szCs w:val="22"/>
        </w:rPr>
        <w:t>Invited guest</w:t>
      </w:r>
      <w:r w:rsidR="00DA7FAB" w:rsidRPr="008D46A5">
        <w:rPr>
          <w:sz w:val="22"/>
          <w:szCs w:val="22"/>
        </w:rPr>
        <w:t xml:space="preserve"> on </w:t>
      </w:r>
      <w:r w:rsidRPr="008D46A5">
        <w:rPr>
          <w:sz w:val="22"/>
          <w:szCs w:val="22"/>
        </w:rPr>
        <w:t xml:space="preserve">the </w:t>
      </w:r>
      <w:r w:rsidR="00DA7FAB" w:rsidRPr="008D46A5">
        <w:rPr>
          <w:sz w:val="22"/>
          <w:szCs w:val="22"/>
        </w:rPr>
        <w:t xml:space="preserve">‘Knowledge Hub,’ podcast of the Consortium for Policy Research in Education (CPRE), Spring </w:t>
      </w:r>
      <w:r w:rsidR="00DA7FAB" w:rsidRPr="008D46A5">
        <w:rPr>
          <w:color w:val="000000" w:themeColor="text1"/>
          <w:sz w:val="22"/>
          <w:szCs w:val="22"/>
        </w:rPr>
        <w:t>2017.</w:t>
      </w:r>
      <w:r w:rsidR="004B4D6C" w:rsidRPr="008D46A5">
        <w:rPr>
          <w:color w:val="000000" w:themeColor="text1"/>
          <w:sz w:val="22"/>
          <w:szCs w:val="22"/>
        </w:rPr>
        <w:t xml:space="preserve"> (</w:t>
      </w:r>
      <w:hyperlink r:id="rId15" w:tgtFrame="_blank" w:history="1">
        <w:r w:rsidR="004B4D6C" w:rsidRPr="008D46A5">
          <w:rPr>
            <w:rStyle w:val="Hyperlink"/>
            <w:color w:val="000000" w:themeColor="text1"/>
            <w:sz w:val="22"/>
            <w:szCs w:val="22"/>
            <w:shd w:val="clear" w:color="auto" w:fill="FFFFFF"/>
          </w:rPr>
          <w:t>http://cprehub.org/research-minutes</w:t>
        </w:r>
      </w:hyperlink>
      <w:r w:rsidR="004B4D6C" w:rsidRPr="008D46A5">
        <w:rPr>
          <w:color w:val="000000" w:themeColor="text1"/>
          <w:sz w:val="22"/>
          <w:szCs w:val="22"/>
        </w:rPr>
        <w:t>)</w:t>
      </w:r>
    </w:p>
    <w:p w14:paraId="14E2F15A" w14:textId="5FB13B63" w:rsidR="00BB5A21" w:rsidRPr="008D46A5" w:rsidRDefault="00BB5A21" w:rsidP="00BD5D81">
      <w:pPr>
        <w:numPr>
          <w:ilvl w:val="0"/>
          <w:numId w:val="13"/>
        </w:numPr>
        <w:ind w:right="-32"/>
        <w:rPr>
          <w:sz w:val="22"/>
          <w:szCs w:val="22"/>
        </w:rPr>
      </w:pPr>
      <w:r w:rsidRPr="008D46A5">
        <w:rPr>
          <w:sz w:val="22"/>
          <w:szCs w:val="22"/>
        </w:rPr>
        <w:t>ESSA English Learner Procedures Working Group, Minnesota Department of Education. February-</w:t>
      </w:r>
      <w:proofErr w:type="gramStart"/>
      <w:r w:rsidRPr="008D46A5">
        <w:rPr>
          <w:sz w:val="22"/>
          <w:szCs w:val="22"/>
        </w:rPr>
        <w:t>May,</w:t>
      </w:r>
      <w:proofErr w:type="gramEnd"/>
      <w:r w:rsidRPr="008D46A5">
        <w:rPr>
          <w:sz w:val="22"/>
          <w:szCs w:val="22"/>
        </w:rPr>
        <w:t xml:space="preserve"> 2017.</w:t>
      </w:r>
    </w:p>
    <w:p w14:paraId="1E3852BB" w14:textId="3DCA4C6E" w:rsidR="00B76C9F" w:rsidRPr="008D46A5" w:rsidRDefault="00B76C9F" w:rsidP="00BD5D81">
      <w:pPr>
        <w:numPr>
          <w:ilvl w:val="0"/>
          <w:numId w:val="13"/>
        </w:numPr>
        <w:ind w:right="-32"/>
        <w:rPr>
          <w:sz w:val="22"/>
          <w:szCs w:val="22"/>
        </w:rPr>
      </w:pPr>
      <w:r w:rsidRPr="008D46A5">
        <w:rPr>
          <w:sz w:val="22"/>
          <w:szCs w:val="22"/>
        </w:rPr>
        <w:t xml:space="preserve">Invited speaker, Jackson Middle School: ‘Facts and fictions about language learning’ (series of </w:t>
      </w:r>
      <w:r w:rsidR="00BB5A21" w:rsidRPr="008D46A5">
        <w:rPr>
          <w:sz w:val="22"/>
          <w:szCs w:val="22"/>
        </w:rPr>
        <w:t>four</w:t>
      </w:r>
      <w:r w:rsidRPr="008D46A5">
        <w:rPr>
          <w:sz w:val="22"/>
          <w:szCs w:val="22"/>
        </w:rPr>
        <w:t xml:space="preserve"> talks), Jan. 10, 2017. Brooklyn Center, MN.</w:t>
      </w:r>
    </w:p>
    <w:p w14:paraId="4827D916" w14:textId="4CD8E824" w:rsidR="006A413B" w:rsidRPr="008D46A5" w:rsidRDefault="006A413B" w:rsidP="00BD5D81">
      <w:pPr>
        <w:numPr>
          <w:ilvl w:val="0"/>
          <w:numId w:val="13"/>
        </w:numPr>
        <w:ind w:right="-32"/>
        <w:rPr>
          <w:sz w:val="22"/>
          <w:szCs w:val="22"/>
        </w:rPr>
      </w:pPr>
      <w:r w:rsidRPr="008D46A5">
        <w:rPr>
          <w:sz w:val="22"/>
          <w:szCs w:val="22"/>
        </w:rPr>
        <w:t xml:space="preserve">Native Language Literacy Assessment (NLLA): Overview and training session. CARLA &amp; </w:t>
      </w:r>
      <w:proofErr w:type="spellStart"/>
      <w:r w:rsidRPr="008D46A5">
        <w:rPr>
          <w:sz w:val="22"/>
          <w:szCs w:val="22"/>
        </w:rPr>
        <w:t>MinneTESOL</w:t>
      </w:r>
      <w:proofErr w:type="spellEnd"/>
      <w:r w:rsidRPr="008D46A5">
        <w:rPr>
          <w:sz w:val="22"/>
          <w:szCs w:val="22"/>
        </w:rPr>
        <w:t xml:space="preserve"> / SLIFE. December 10, 2016.</w:t>
      </w:r>
    </w:p>
    <w:p w14:paraId="60B7AB7A" w14:textId="1D27FA0B" w:rsidR="001E7AC4" w:rsidRPr="008D46A5" w:rsidRDefault="00925494" w:rsidP="00BD5D81">
      <w:pPr>
        <w:numPr>
          <w:ilvl w:val="0"/>
          <w:numId w:val="13"/>
        </w:numPr>
        <w:ind w:right="-32"/>
        <w:rPr>
          <w:sz w:val="22"/>
          <w:szCs w:val="22"/>
        </w:rPr>
      </w:pPr>
      <w:r w:rsidRPr="008D46A5">
        <w:rPr>
          <w:sz w:val="22"/>
          <w:szCs w:val="22"/>
        </w:rPr>
        <w:t xml:space="preserve">Minnesota Multilingual </w:t>
      </w:r>
      <w:r w:rsidR="00AF7D29" w:rsidRPr="008D46A5">
        <w:rPr>
          <w:sz w:val="22"/>
          <w:szCs w:val="22"/>
        </w:rPr>
        <w:t>Equity</w:t>
      </w:r>
      <w:r w:rsidRPr="008D46A5">
        <w:rPr>
          <w:sz w:val="22"/>
          <w:szCs w:val="22"/>
        </w:rPr>
        <w:t xml:space="preserve"> Network (EL-</w:t>
      </w:r>
      <w:r w:rsidR="00AF7D29" w:rsidRPr="008D46A5">
        <w:rPr>
          <w:sz w:val="22"/>
          <w:szCs w:val="22"/>
        </w:rPr>
        <w:t>ESSA Initiative</w:t>
      </w:r>
      <w:r w:rsidRPr="008D46A5">
        <w:rPr>
          <w:sz w:val="22"/>
          <w:szCs w:val="22"/>
        </w:rPr>
        <w:t>)</w:t>
      </w:r>
      <w:r w:rsidR="00AF7D29" w:rsidRPr="008D46A5">
        <w:rPr>
          <w:sz w:val="22"/>
          <w:szCs w:val="22"/>
        </w:rPr>
        <w:t>, member of advisory board</w:t>
      </w:r>
      <w:r w:rsidR="00DA7FAB" w:rsidRPr="008D46A5">
        <w:rPr>
          <w:sz w:val="22"/>
          <w:szCs w:val="22"/>
        </w:rPr>
        <w:t>, Fall 2016-Spring 2017.</w:t>
      </w:r>
    </w:p>
    <w:p w14:paraId="52AC8904" w14:textId="2857E6A5" w:rsidR="00F56F05" w:rsidRPr="008D46A5" w:rsidRDefault="00F56F05" w:rsidP="00BD5D81">
      <w:pPr>
        <w:numPr>
          <w:ilvl w:val="0"/>
          <w:numId w:val="13"/>
        </w:numPr>
        <w:ind w:right="-32"/>
        <w:rPr>
          <w:sz w:val="22"/>
          <w:szCs w:val="22"/>
        </w:rPr>
      </w:pPr>
      <w:r w:rsidRPr="008D46A5">
        <w:rPr>
          <w:sz w:val="22"/>
          <w:szCs w:val="22"/>
        </w:rPr>
        <w:t>Invited speaker, Symposium on Multilingual Education and Culture: ‘Benefits of multilingualism’, March 25, 2016.</w:t>
      </w:r>
      <w:r w:rsidR="00F55302" w:rsidRPr="008D46A5">
        <w:rPr>
          <w:sz w:val="22"/>
          <w:szCs w:val="22"/>
        </w:rPr>
        <w:t xml:space="preserve"> Saint Paul, MN.</w:t>
      </w:r>
    </w:p>
    <w:p w14:paraId="7AABC6CB" w14:textId="5316E9DB" w:rsidR="006867C9" w:rsidRPr="008D46A5" w:rsidRDefault="006867C9" w:rsidP="00BD5D81">
      <w:pPr>
        <w:numPr>
          <w:ilvl w:val="0"/>
          <w:numId w:val="13"/>
        </w:numPr>
        <w:ind w:right="-32"/>
        <w:rPr>
          <w:sz w:val="22"/>
          <w:szCs w:val="22"/>
        </w:rPr>
      </w:pPr>
      <w:r w:rsidRPr="008D46A5">
        <w:rPr>
          <w:sz w:val="22"/>
          <w:szCs w:val="22"/>
        </w:rPr>
        <w:t>Invited speaker (series of five talks</w:t>
      </w:r>
      <w:r w:rsidR="00E643E0" w:rsidRPr="008D46A5">
        <w:rPr>
          <w:sz w:val="22"/>
          <w:szCs w:val="22"/>
        </w:rPr>
        <w:t xml:space="preserve"> on bilingual development</w:t>
      </w:r>
      <w:r w:rsidR="00F56F05" w:rsidRPr="008D46A5">
        <w:rPr>
          <w:sz w:val="22"/>
          <w:szCs w:val="22"/>
        </w:rPr>
        <w:t xml:space="preserve"> and minority language maintenance</w:t>
      </w:r>
      <w:r w:rsidR="000D2C23" w:rsidRPr="008D46A5">
        <w:rPr>
          <w:sz w:val="22"/>
          <w:szCs w:val="22"/>
        </w:rPr>
        <w:t xml:space="preserve">), Montessori Partners, </w:t>
      </w:r>
      <w:r w:rsidR="00F56F05" w:rsidRPr="008D46A5">
        <w:rPr>
          <w:sz w:val="22"/>
          <w:szCs w:val="22"/>
        </w:rPr>
        <w:t>MN. Spring, 2015</w:t>
      </w:r>
      <w:r w:rsidR="000D2C23" w:rsidRPr="008D46A5">
        <w:rPr>
          <w:sz w:val="22"/>
          <w:szCs w:val="22"/>
        </w:rPr>
        <w:t>.</w:t>
      </w:r>
    </w:p>
    <w:p w14:paraId="4D5F9688" w14:textId="60F0F110" w:rsidR="000E4F6E" w:rsidRPr="008D46A5" w:rsidRDefault="000E4F6E" w:rsidP="00BD5D81">
      <w:pPr>
        <w:numPr>
          <w:ilvl w:val="0"/>
          <w:numId w:val="13"/>
        </w:numPr>
        <w:ind w:right="-32"/>
        <w:rPr>
          <w:sz w:val="22"/>
          <w:szCs w:val="22"/>
        </w:rPr>
      </w:pPr>
      <w:r w:rsidRPr="008D46A5">
        <w:rPr>
          <w:sz w:val="22"/>
          <w:szCs w:val="22"/>
        </w:rPr>
        <w:t xml:space="preserve">Invited consultant, </w:t>
      </w:r>
      <w:r w:rsidRPr="008D46A5">
        <w:rPr>
          <w:i/>
          <w:sz w:val="22"/>
          <w:szCs w:val="22"/>
        </w:rPr>
        <w:t>Research to Practice Brief: English Learners</w:t>
      </w:r>
      <w:r w:rsidRPr="008D46A5">
        <w:rPr>
          <w:sz w:val="22"/>
          <w:szCs w:val="22"/>
        </w:rPr>
        <w:t xml:space="preserve">, </w:t>
      </w:r>
      <w:proofErr w:type="gramStart"/>
      <w:r w:rsidRPr="008D46A5">
        <w:rPr>
          <w:sz w:val="22"/>
          <w:szCs w:val="22"/>
        </w:rPr>
        <w:t>October,</w:t>
      </w:r>
      <w:proofErr w:type="gramEnd"/>
      <w:r w:rsidRPr="008D46A5">
        <w:rPr>
          <w:sz w:val="22"/>
          <w:szCs w:val="22"/>
        </w:rPr>
        <w:t xml:space="preserve"> 2014.</w:t>
      </w:r>
    </w:p>
    <w:p w14:paraId="6D750969" w14:textId="01E871BA" w:rsidR="000E4F6E" w:rsidRPr="008D46A5" w:rsidRDefault="000E4F6E" w:rsidP="00BD5D81">
      <w:pPr>
        <w:numPr>
          <w:ilvl w:val="0"/>
          <w:numId w:val="13"/>
        </w:numPr>
        <w:ind w:right="-32"/>
        <w:rPr>
          <w:sz w:val="22"/>
          <w:szCs w:val="22"/>
        </w:rPr>
      </w:pPr>
      <w:r w:rsidRPr="008D46A5">
        <w:rPr>
          <w:sz w:val="22"/>
          <w:szCs w:val="22"/>
        </w:rPr>
        <w:lastRenderedPageBreak/>
        <w:t>Invited speaker, CEHD Saturday Scholars, October 26, 2014.</w:t>
      </w:r>
    </w:p>
    <w:p w14:paraId="3B538F42" w14:textId="65152654" w:rsidR="00BD5D81" w:rsidRPr="008D46A5" w:rsidRDefault="00BD5D81" w:rsidP="00BD5D81">
      <w:pPr>
        <w:numPr>
          <w:ilvl w:val="0"/>
          <w:numId w:val="13"/>
        </w:numPr>
        <w:ind w:right="-32"/>
        <w:rPr>
          <w:sz w:val="22"/>
          <w:szCs w:val="22"/>
        </w:rPr>
      </w:pPr>
      <w:r w:rsidRPr="008D46A5">
        <w:rPr>
          <w:sz w:val="22"/>
          <w:szCs w:val="22"/>
        </w:rPr>
        <w:t>Invited speaker</w:t>
      </w:r>
      <w:r w:rsidR="002F1ACE" w:rsidRPr="008D46A5">
        <w:rPr>
          <w:sz w:val="22"/>
          <w:szCs w:val="22"/>
        </w:rPr>
        <w:t>/</w:t>
      </w:r>
      <w:r w:rsidR="006867C9" w:rsidRPr="008D46A5">
        <w:rPr>
          <w:sz w:val="22"/>
          <w:szCs w:val="22"/>
        </w:rPr>
        <w:t>consultant</w:t>
      </w:r>
      <w:r w:rsidRPr="008D46A5">
        <w:rPr>
          <w:sz w:val="22"/>
          <w:szCs w:val="22"/>
        </w:rPr>
        <w:t xml:space="preserve">, </w:t>
      </w:r>
      <w:proofErr w:type="spellStart"/>
      <w:r w:rsidRPr="008D46A5">
        <w:rPr>
          <w:sz w:val="22"/>
          <w:szCs w:val="22"/>
        </w:rPr>
        <w:t>Bdote</w:t>
      </w:r>
      <w:proofErr w:type="spellEnd"/>
      <w:r w:rsidRPr="008D46A5">
        <w:rPr>
          <w:sz w:val="22"/>
          <w:szCs w:val="22"/>
        </w:rPr>
        <w:t xml:space="preserve"> Indigenous Immersion Leadership Retreat, July 28-29, 2014.</w:t>
      </w:r>
    </w:p>
    <w:p w14:paraId="0FABB863" w14:textId="77777777" w:rsidR="00BD5D81" w:rsidRPr="008D46A5" w:rsidRDefault="00BD5D81" w:rsidP="00BD5D81">
      <w:pPr>
        <w:numPr>
          <w:ilvl w:val="0"/>
          <w:numId w:val="13"/>
        </w:numPr>
        <w:ind w:right="-32"/>
        <w:rPr>
          <w:sz w:val="22"/>
          <w:szCs w:val="22"/>
        </w:rPr>
      </w:pPr>
      <w:r w:rsidRPr="008D46A5">
        <w:rPr>
          <w:sz w:val="22"/>
          <w:szCs w:val="22"/>
        </w:rPr>
        <w:t xml:space="preserve">Invited testimony on ELL and bilingualism, Minnesota Senate Education Committee and House Education Policy Committee, </w:t>
      </w:r>
      <w:proofErr w:type="gramStart"/>
      <w:r w:rsidRPr="008D46A5">
        <w:rPr>
          <w:sz w:val="22"/>
          <w:szCs w:val="22"/>
        </w:rPr>
        <w:t>March,</w:t>
      </w:r>
      <w:proofErr w:type="gramEnd"/>
      <w:r w:rsidRPr="008D46A5">
        <w:rPr>
          <w:sz w:val="22"/>
          <w:szCs w:val="22"/>
        </w:rPr>
        <w:t xml:space="preserve"> 2014</w:t>
      </w:r>
    </w:p>
    <w:p w14:paraId="49CD6689" w14:textId="77777777" w:rsidR="00BD5D81" w:rsidRPr="008D46A5" w:rsidRDefault="00BD5D81" w:rsidP="00BD5D81">
      <w:pPr>
        <w:numPr>
          <w:ilvl w:val="0"/>
          <w:numId w:val="13"/>
        </w:numPr>
        <w:ind w:right="-32"/>
        <w:rPr>
          <w:sz w:val="22"/>
          <w:szCs w:val="22"/>
        </w:rPr>
      </w:pPr>
      <w:r w:rsidRPr="008D46A5">
        <w:rPr>
          <w:sz w:val="22"/>
          <w:szCs w:val="22"/>
        </w:rPr>
        <w:t>Invited speaker, Minnesota Indigenous Languages Conference, September 23, 2013.</w:t>
      </w:r>
    </w:p>
    <w:p w14:paraId="67E374ED" w14:textId="77777777" w:rsidR="00BD5D81" w:rsidRPr="008D46A5" w:rsidRDefault="00BD5D81" w:rsidP="00BD5D81">
      <w:pPr>
        <w:numPr>
          <w:ilvl w:val="0"/>
          <w:numId w:val="13"/>
        </w:numPr>
        <w:ind w:right="-32"/>
        <w:rPr>
          <w:sz w:val="22"/>
          <w:szCs w:val="22"/>
        </w:rPr>
      </w:pPr>
      <w:r w:rsidRPr="008D46A5">
        <w:rPr>
          <w:sz w:val="22"/>
          <w:szCs w:val="22"/>
        </w:rPr>
        <w:t>Plenary speaker, Investing in our Future Breakfast Fundraiser. Joyce Preschool.</w:t>
      </w:r>
    </w:p>
    <w:p w14:paraId="1C099C2A" w14:textId="77777777" w:rsidR="00BD5D81" w:rsidRPr="008D46A5" w:rsidRDefault="00BD5D81" w:rsidP="00BD5D81">
      <w:pPr>
        <w:ind w:left="720" w:right="-32"/>
        <w:rPr>
          <w:sz w:val="22"/>
          <w:szCs w:val="22"/>
        </w:rPr>
      </w:pPr>
      <w:r w:rsidRPr="008D46A5">
        <w:rPr>
          <w:sz w:val="22"/>
          <w:szCs w:val="22"/>
        </w:rPr>
        <w:t>April 17, 2013</w:t>
      </w:r>
    </w:p>
    <w:p w14:paraId="37B8B899" w14:textId="19A27FC9" w:rsidR="00BD5D81" w:rsidRPr="008D46A5" w:rsidRDefault="00BD5D81" w:rsidP="00BD5D81">
      <w:pPr>
        <w:numPr>
          <w:ilvl w:val="0"/>
          <w:numId w:val="13"/>
        </w:numPr>
        <w:ind w:right="-32"/>
        <w:rPr>
          <w:sz w:val="22"/>
          <w:szCs w:val="22"/>
        </w:rPr>
      </w:pPr>
      <w:r w:rsidRPr="008D46A5">
        <w:rPr>
          <w:sz w:val="22"/>
          <w:szCs w:val="22"/>
        </w:rPr>
        <w:t>Board member, Grassroots Indig</w:t>
      </w:r>
      <w:r w:rsidR="00F6550F" w:rsidRPr="008D46A5">
        <w:rPr>
          <w:sz w:val="22"/>
          <w:szCs w:val="22"/>
        </w:rPr>
        <w:t>enous Multimedia (2012-present), Secretary (2014-present).</w:t>
      </w:r>
    </w:p>
    <w:p w14:paraId="448E880B" w14:textId="77777777" w:rsidR="00BD5D81" w:rsidRPr="008D46A5" w:rsidRDefault="00BD5D81" w:rsidP="00BD5D81">
      <w:pPr>
        <w:numPr>
          <w:ilvl w:val="0"/>
          <w:numId w:val="13"/>
        </w:numPr>
        <w:ind w:right="-32"/>
        <w:rPr>
          <w:sz w:val="22"/>
          <w:szCs w:val="22"/>
        </w:rPr>
      </w:pPr>
      <w:r w:rsidRPr="008D46A5">
        <w:rPr>
          <w:sz w:val="22"/>
          <w:szCs w:val="22"/>
        </w:rPr>
        <w:t>Guest speaker (‘Bilingual myths and misconceptions’), White Bear Lake School Board and K-5 World Language Task Force (November 28, 2011)</w:t>
      </w:r>
    </w:p>
    <w:p w14:paraId="2B05EC42" w14:textId="03AF6914" w:rsidR="00BD5D81" w:rsidRPr="008D46A5" w:rsidRDefault="00BD5D81" w:rsidP="00BD5D81">
      <w:pPr>
        <w:numPr>
          <w:ilvl w:val="0"/>
          <w:numId w:val="13"/>
        </w:numPr>
        <w:ind w:right="-32"/>
        <w:rPr>
          <w:sz w:val="22"/>
          <w:szCs w:val="22"/>
        </w:rPr>
      </w:pPr>
      <w:r w:rsidRPr="008D46A5">
        <w:rPr>
          <w:sz w:val="22"/>
          <w:szCs w:val="22"/>
        </w:rPr>
        <w:t>Wellstone International High School, Adv</w:t>
      </w:r>
      <w:r w:rsidR="00C30CFA" w:rsidRPr="008D46A5">
        <w:rPr>
          <w:sz w:val="22"/>
          <w:szCs w:val="22"/>
        </w:rPr>
        <w:t>isory Committee (August, 2010-2016</w:t>
      </w:r>
      <w:r w:rsidRPr="008D46A5">
        <w:rPr>
          <w:sz w:val="22"/>
          <w:szCs w:val="22"/>
        </w:rPr>
        <w:t>).</w:t>
      </w:r>
    </w:p>
    <w:p w14:paraId="1D4566C9" w14:textId="77777777" w:rsidR="00BD5D81" w:rsidRPr="008D46A5" w:rsidRDefault="00BD5D81" w:rsidP="00BD5D81">
      <w:pPr>
        <w:numPr>
          <w:ilvl w:val="0"/>
          <w:numId w:val="13"/>
        </w:numPr>
        <w:ind w:right="-32"/>
        <w:rPr>
          <w:sz w:val="22"/>
          <w:szCs w:val="22"/>
        </w:rPr>
      </w:pPr>
      <w:r w:rsidRPr="008D46A5">
        <w:rPr>
          <w:sz w:val="22"/>
          <w:szCs w:val="22"/>
        </w:rPr>
        <w:t>Working group member, Minnesota Minority Education Partnership (</w:t>
      </w:r>
      <w:proofErr w:type="gramStart"/>
      <w:r w:rsidRPr="008D46A5">
        <w:rPr>
          <w:sz w:val="22"/>
          <w:szCs w:val="22"/>
        </w:rPr>
        <w:t>January,</w:t>
      </w:r>
      <w:proofErr w:type="gramEnd"/>
      <w:r w:rsidRPr="008D46A5">
        <w:rPr>
          <w:sz w:val="22"/>
          <w:szCs w:val="22"/>
        </w:rPr>
        <w:t xml:space="preserve"> 2010-present)</w:t>
      </w:r>
    </w:p>
    <w:p w14:paraId="0A84F973" w14:textId="77777777" w:rsidR="00BD5D81" w:rsidRPr="008D46A5" w:rsidRDefault="00BD5D81" w:rsidP="00BD5D81">
      <w:pPr>
        <w:numPr>
          <w:ilvl w:val="0"/>
          <w:numId w:val="13"/>
        </w:numPr>
        <w:ind w:right="-32"/>
        <w:rPr>
          <w:sz w:val="22"/>
          <w:szCs w:val="22"/>
        </w:rPr>
      </w:pPr>
      <w:r w:rsidRPr="008D46A5">
        <w:rPr>
          <w:sz w:val="22"/>
          <w:szCs w:val="22"/>
        </w:rPr>
        <w:t>Guest speaker (with M. Bigelow): Lighthouse Academy of Nations (May 24, 2010).</w:t>
      </w:r>
    </w:p>
    <w:p w14:paraId="2A626EBF" w14:textId="77777777" w:rsidR="00BD5D81" w:rsidRPr="008D46A5" w:rsidRDefault="00BD5D81" w:rsidP="00BD5D81">
      <w:pPr>
        <w:numPr>
          <w:ilvl w:val="0"/>
          <w:numId w:val="13"/>
        </w:numPr>
        <w:ind w:right="-32"/>
        <w:rPr>
          <w:sz w:val="22"/>
          <w:szCs w:val="22"/>
        </w:rPr>
      </w:pPr>
      <w:r w:rsidRPr="008D46A5">
        <w:rPr>
          <w:sz w:val="22"/>
          <w:szCs w:val="22"/>
        </w:rPr>
        <w:t>Invited presentation (‘Raising bilingual kids’): Minnetonka Immersion Parents (May 13, 2010).</w:t>
      </w:r>
    </w:p>
    <w:p w14:paraId="1D3F512F" w14:textId="77777777" w:rsidR="00BD5D81" w:rsidRPr="008D46A5" w:rsidRDefault="00BD5D81" w:rsidP="00BD5D81">
      <w:pPr>
        <w:numPr>
          <w:ilvl w:val="0"/>
          <w:numId w:val="13"/>
        </w:numPr>
        <w:ind w:right="-32"/>
        <w:rPr>
          <w:sz w:val="22"/>
          <w:szCs w:val="22"/>
        </w:rPr>
      </w:pPr>
      <w:r w:rsidRPr="008D46A5">
        <w:rPr>
          <w:sz w:val="22"/>
          <w:szCs w:val="22"/>
        </w:rPr>
        <w:t>Faculty leader for one-day community seminar and teach-in, ‘Linked lives: When immigrant and refugee engagements are problematized’.  University of Minnesota (February 1, 2010).</w:t>
      </w:r>
    </w:p>
    <w:p w14:paraId="211A299B" w14:textId="77777777" w:rsidR="00BD5D81" w:rsidRPr="008D46A5" w:rsidRDefault="00BD5D81" w:rsidP="00BD5D81">
      <w:pPr>
        <w:numPr>
          <w:ilvl w:val="0"/>
          <w:numId w:val="13"/>
        </w:numPr>
        <w:ind w:right="-32"/>
        <w:rPr>
          <w:sz w:val="22"/>
          <w:szCs w:val="22"/>
        </w:rPr>
      </w:pPr>
      <w:r w:rsidRPr="008D46A5">
        <w:rPr>
          <w:sz w:val="22"/>
          <w:szCs w:val="22"/>
        </w:rPr>
        <w:t>Consultant on evaluation of educational programming, Minnesota Immigration Freedom Network (April 2009-present)</w:t>
      </w:r>
    </w:p>
    <w:p w14:paraId="03BAD543" w14:textId="77777777" w:rsidR="00BD5D81" w:rsidRPr="008D46A5" w:rsidRDefault="00BD5D81" w:rsidP="00BD5D81">
      <w:pPr>
        <w:numPr>
          <w:ilvl w:val="0"/>
          <w:numId w:val="13"/>
        </w:numPr>
        <w:ind w:right="-32"/>
        <w:rPr>
          <w:sz w:val="22"/>
          <w:szCs w:val="22"/>
        </w:rPr>
      </w:pPr>
      <w:r w:rsidRPr="008D46A5">
        <w:rPr>
          <w:sz w:val="22"/>
          <w:szCs w:val="22"/>
        </w:rPr>
        <w:t>Invited talk (‘Moving beyond myths and misconceptions: bilingualism in the family and school’): Lake Anne Elementary School PTA. (December 6, 2007).</w:t>
      </w:r>
    </w:p>
    <w:p w14:paraId="3194166D" w14:textId="77777777" w:rsidR="00BD5D81" w:rsidRPr="008D46A5" w:rsidRDefault="00BD5D81" w:rsidP="00BD5D81">
      <w:pPr>
        <w:numPr>
          <w:ilvl w:val="0"/>
          <w:numId w:val="13"/>
        </w:numPr>
        <w:ind w:right="-32"/>
        <w:rPr>
          <w:sz w:val="22"/>
          <w:szCs w:val="22"/>
        </w:rPr>
      </w:pPr>
      <w:r w:rsidRPr="008D46A5">
        <w:rPr>
          <w:sz w:val="22"/>
          <w:szCs w:val="22"/>
        </w:rPr>
        <w:t xml:space="preserve">Invited talk (‘Bilingualism in the family and school’): Oyster Adams Bilingual Book Fair (with A. Mackey, November 29, 2007). </w:t>
      </w:r>
    </w:p>
    <w:p w14:paraId="192D1816" w14:textId="77777777" w:rsidR="00BD5D81" w:rsidRPr="008D46A5" w:rsidRDefault="00BD5D81" w:rsidP="00BD5D81">
      <w:pPr>
        <w:numPr>
          <w:ilvl w:val="0"/>
          <w:numId w:val="13"/>
        </w:numPr>
        <w:ind w:right="-32"/>
        <w:rPr>
          <w:sz w:val="22"/>
          <w:szCs w:val="22"/>
        </w:rPr>
      </w:pPr>
      <w:r w:rsidRPr="008D46A5">
        <w:rPr>
          <w:sz w:val="22"/>
          <w:szCs w:val="22"/>
        </w:rPr>
        <w:t xml:space="preserve">Television interview (‘Bilingual toys: truth behind the hype’): </w:t>
      </w:r>
      <w:proofErr w:type="spellStart"/>
      <w:r w:rsidRPr="008D46A5">
        <w:rPr>
          <w:sz w:val="22"/>
          <w:szCs w:val="22"/>
        </w:rPr>
        <w:t>NewProNet</w:t>
      </w:r>
      <w:proofErr w:type="spellEnd"/>
      <w:r w:rsidRPr="008D46A5">
        <w:rPr>
          <w:sz w:val="22"/>
          <w:szCs w:val="22"/>
        </w:rPr>
        <w:t xml:space="preserve"> segment for 80 local television stations (March 27, 2007).</w:t>
      </w:r>
    </w:p>
    <w:p w14:paraId="7201B837" w14:textId="77777777" w:rsidR="00BD5D81" w:rsidRPr="008D46A5" w:rsidRDefault="00BD5D81" w:rsidP="00BD5D81">
      <w:pPr>
        <w:numPr>
          <w:ilvl w:val="0"/>
          <w:numId w:val="13"/>
        </w:numPr>
        <w:ind w:right="-32"/>
        <w:rPr>
          <w:sz w:val="22"/>
          <w:szCs w:val="22"/>
        </w:rPr>
      </w:pPr>
      <w:r w:rsidRPr="008D46A5">
        <w:rPr>
          <w:sz w:val="22"/>
          <w:szCs w:val="22"/>
        </w:rPr>
        <w:t>Invited radio appearance (‘Language loss and language death’): WAMU’s ‘The Kojo Nnamdi Show’ (March 7, 2007).</w:t>
      </w:r>
    </w:p>
    <w:p w14:paraId="470506F9" w14:textId="77777777" w:rsidR="00BD5D81" w:rsidRPr="008D46A5" w:rsidRDefault="00BD5D81" w:rsidP="00BD5D81">
      <w:pPr>
        <w:numPr>
          <w:ilvl w:val="0"/>
          <w:numId w:val="13"/>
        </w:numPr>
        <w:ind w:right="-32"/>
        <w:rPr>
          <w:sz w:val="22"/>
          <w:szCs w:val="22"/>
        </w:rPr>
      </w:pPr>
      <w:r w:rsidRPr="008D46A5">
        <w:rPr>
          <w:sz w:val="22"/>
          <w:szCs w:val="22"/>
        </w:rPr>
        <w:t>Invited radio appearance (‘Child bilingualism’): WETA’s ‘The Intersection’ with Rebecca Roberts for National Public Radio (with A. Mackey, October 16, 2006).</w:t>
      </w:r>
    </w:p>
    <w:p w14:paraId="26E95500" w14:textId="77777777" w:rsidR="00BD5D81" w:rsidRPr="008D46A5" w:rsidRDefault="00BD5D81" w:rsidP="00BD5D81">
      <w:pPr>
        <w:numPr>
          <w:ilvl w:val="0"/>
          <w:numId w:val="13"/>
        </w:numPr>
        <w:ind w:right="-32"/>
        <w:rPr>
          <w:sz w:val="22"/>
          <w:szCs w:val="22"/>
        </w:rPr>
      </w:pPr>
      <w:r w:rsidRPr="008D46A5">
        <w:rPr>
          <w:sz w:val="22"/>
          <w:szCs w:val="22"/>
        </w:rPr>
        <w:t>Invited radio appearance (‘Language diversity and language loss’): New Zealand Public Radio ‘Nights’ program with Bryan Crump (August 1, 2006).</w:t>
      </w:r>
    </w:p>
    <w:p w14:paraId="606EB2F8" w14:textId="77777777" w:rsidR="00BD5D81" w:rsidRPr="008D46A5" w:rsidRDefault="00BD5D81" w:rsidP="00BD5D81">
      <w:pPr>
        <w:numPr>
          <w:ilvl w:val="0"/>
          <w:numId w:val="13"/>
        </w:numPr>
        <w:ind w:right="-32"/>
        <w:rPr>
          <w:sz w:val="22"/>
          <w:szCs w:val="22"/>
        </w:rPr>
      </w:pPr>
      <w:r w:rsidRPr="008D46A5">
        <w:rPr>
          <w:sz w:val="22"/>
          <w:szCs w:val="22"/>
        </w:rPr>
        <w:t xml:space="preserve">Invited talk (‘Bilingual parenting: Goals, strategies, issues’): Amigas </w:t>
      </w:r>
      <w:proofErr w:type="spellStart"/>
      <w:r w:rsidRPr="008D46A5">
        <w:rPr>
          <w:sz w:val="22"/>
          <w:szCs w:val="22"/>
        </w:rPr>
        <w:t>Vecinas</w:t>
      </w:r>
      <w:proofErr w:type="spellEnd"/>
      <w:r w:rsidRPr="008D46A5">
        <w:rPr>
          <w:sz w:val="22"/>
          <w:szCs w:val="22"/>
        </w:rPr>
        <w:t xml:space="preserve"> Parenting Group (January 29, 2006). </w:t>
      </w:r>
    </w:p>
    <w:p w14:paraId="11D4C95C" w14:textId="77777777" w:rsidR="00BD5D81" w:rsidRPr="008D46A5" w:rsidRDefault="00BD5D81" w:rsidP="00BD5D81">
      <w:pPr>
        <w:numPr>
          <w:ilvl w:val="0"/>
          <w:numId w:val="13"/>
        </w:numPr>
        <w:ind w:right="-32"/>
        <w:rPr>
          <w:sz w:val="22"/>
          <w:szCs w:val="22"/>
        </w:rPr>
      </w:pPr>
      <w:r w:rsidRPr="008D46A5">
        <w:rPr>
          <w:sz w:val="22"/>
          <w:szCs w:val="22"/>
        </w:rPr>
        <w:t xml:space="preserve">Member, Advisory Board, Escuelita de la </w:t>
      </w:r>
      <w:proofErr w:type="spellStart"/>
      <w:r w:rsidRPr="008D46A5">
        <w:rPr>
          <w:sz w:val="22"/>
          <w:szCs w:val="22"/>
        </w:rPr>
        <w:t>Excelencia</w:t>
      </w:r>
      <w:proofErr w:type="spellEnd"/>
      <w:r w:rsidRPr="008D46A5">
        <w:rPr>
          <w:sz w:val="22"/>
          <w:szCs w:val="22"/>
        </w:rPr>
        <w:t>, Arlington, VA (2007-2008)</w:t>
      </w:r>
    </w:p>
    <w:p w14:paraId="2B3D8C2A" w14:textId="77777777" w:rsidR="00BD5D81" w:rsidRPr="008D46A5" w:rsidRDefault="00BD5D81" w:rsidP="00BD5D81">
      <w:pPr>
        <w:numPr>
          <w:ilvl w:val="0"/>
          <w:numId w:val="13"/>
        </w:numPr>
        <w:ind w:right="-32"/>
        <w:rPr>
          <w:sz w:val="22"/>
          <w:szCs w:val="22"/>
        </w:rPr>
      </w:pPr>
      <w:r w:rsidRPr="008D46A5">
        <w:rPr>
          <w:sz w:val="22"/>
          <w:szCs w:val="22"/>
        </w:rPr>
        <w:t>Advisor and Consultant, Latin American Montessori Bilingual School, Washington, DC (2002-2008).</w:t>
      </w:r>
    </w:p>
    <w:p w14:paraId="7336F482" w14:textId="77777777" w:rsidR="00BD5D81" w:rsidRPr="008D46A5" w:rsidRDefault="00BD5D81" w:rsidP="00BD5D81">
      <w:pPr>
        <w:numPr>
          <w:ilvl w:val="0"/>
          <w:numId w:val="13"/>
        </w:numPr>
        <w:ind w:right="-32"/>
        <w:rPr>
          <w:sz w:val="22"/>
          <w:szCs w:val="22"/>
        </w:rPr>
      </w:pPr>
      <w:r w:rsidRPr="008D46A5">
        <w:rPr>
          <w:sz w:val="22"/>
          <w:szCs w:val="22"/>
        </w:rPr>
        <w:t>Member, Advisory Board, Wisconsin Avenue Bilingual Pre-School, Washington, DC. (2004-2008).</w:t>
      </w:r>
    </w:p>
    <w:p w14:paraId="1E4F037C" w14:textId="77777777" w:rsidR="00BD5D81" w:rsidRPr="008D46A5" w:rsidRDefault="00BD5D81" w:rsidP="00BD5D81">
      <w:pPr>
        <w:numPr>
          <w:ilvl w:val="0"/>
          <w:numId w:val="13"/>
        </w:numPr>
        <w:ind w:right="-32"/>
        <w:rPr>
          <w:sz w:val="22"/>
          <w:szCs w:val="22"/>
        </w:rPr>
      </w:pPr>
      <w:r w:rsidRPr="008D46A5">
        <w:rPr>
          <w:sz w:val="22"/>
          <w:szCs w:val="22"/>
        </w:rPr>
        <w:t>Volunteer consultant for Advocates for Children’s ‘Vision for New York’s Newest Project’ (1997-1998).</w:t>
      </w:r>
    </w:p>
    <w:p w14:paraId="78A7E6C3" w14:textId="2ACFF738" w:rsidR="00BD5D81" w:rsidRPr="008D46A5" w:rsidRDefault="00BD5D81" w:rsidP="00D07FE3">
      <w:pPr>
        <w:numPr>
          <w:ilvl w:val="0"/>
          <w:numId w:val="13"/>
        </w:numPr>
        <w:ind w:right="-32"/>
        <w:rPr>
          <w:b/>
          <w:sz w:val="22"/>
          <w:szCs w:val="22"/>
        </w:rPr>
      </w:pPr>
      <w:r w:rsidRPr="008D46A5">
        <w:rPr>
          <w:sz w:val="22"/>
          <w:szCs w:val="22"/>
        </w:rPr>
        <w:t>Consultant New York City Board of Education (2000-2001).</w:t>
      </w:r>
    </w:p>
    <w:sectPr w:rsidR="00BD5D81" w:rsidRPr="008D46A5" w:rsidSect="00DB2A01">
      <w:headerReference w:type="default" r:id="rId16"/>
      <w:footerReference w:type="even"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E2D42" w14:textId="77777777" w:rsidR="003F6FA2" w:rsidRDefault="003F6FA2">
      <w:r>
        <w:separator/>
      </w:r>
    </w:p>
  </w:endnote>
  <w:endnote w:type="continuationSeparator" w:id="0">
    <w:p w14:paraId="3081E463" w14:textId="77777777" w:rsidR="003F6FA2" w:rsidRDefault="003F6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000050000000002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_µ'3">
    <w:altName w:val="Calibri"/>
    <w:panose1 w:val="020B0604020202020204"/>
    <w:charset w:val="4D"/>
    <w:family w:val="auto"/>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1A952" w14:textId="77777777" w:rsidR="00AD611E" w:rsidRDefault="00AD61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C985EE" w14:textId="77777777" w:rsidR="00AD611E" w:rsidRDefault="00AD6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CC5F" w14:textId="77777777" w:rsidR="00AD611E" w:rsidRDefault="00AD61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D82730" w14:textId="77777777" w:rsidR="00AD611E" w:rsidRDefault="00AD6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75C1D" w14:textId="77777777" w:rsidR="003F6FA2" w:rsidRDefault="003F6FA2">
      <w:r>
        <w:separator/>
      </w:r>
    </w:p>
  </w:footnote>
  <w:footnote w:type="continuationSeparator" w:id="0">
    <w:p w14:paraId="5D6627AA" w14:textId="77777777" w:rsidR="003F6FA2" w:rsidRDefault="003F6FA2">
      <w:r>
        <w:continuationSeparator/>
      </w:r>
    </w:p>
  </w:footnote>
  <w:footnote w:id="1">
    <w:p w14:paraId="1450E974" w14:textId="77777777" w:rsidR="005910BA" w:rsidRPr="008030FF" w:rsidRDefault="005910BA" w:rsidP="005910BA">
      <w:pPr>
        <w:pStyle w:val="FootnoteText"/>
        <w:rPr>
          <w:sz w:val="20"/>
          <w:szCs w:val="20"/>
        </w:rPr>
      </w:pPr>
      <w:r w:rsidRPr="008030FF">
        <w:rPr>
          <w:rStyle w:val="FootnoteReference"/>
          <w:sz w:val="20"/>
          <w:szCs w:val="20"/>
        </w:rPr>
        <w:footnoteRef/>
      </w:r>
      <w:r w:rsidRPr="008030FF">
        <w:rPr>
          <w:sz w:val="20"/>
          <w:szCs w:val="20"/>
        </w:rPr>
        <w:t xml:space="preserve"> * Work was jointly co-authored or co-edited.</w:t>
      </w:r>
      <w:r>
        <w:rPr>
          <w:sz w:val="20"/>
          <w:szCs w:val="20"/>
        </w:rPr>
        <w:t xml:space="preserve"> Roughly equal roles in conceptualizing, analyzing and writing.</w:t>
      </w:r>
    </w:p>
    <w:p w14:paraId="7F18CD45" w14:textId="77777777" w:rsidR="005910BA" w:rsidRPr="008030FF" w:rsidRDefault="005910BA" w:rsidP="005910BA">
      <w:pPr>
        <w:pStyle w:val="FootnoteText"/>
        <w:rPr>
          <w:sz w:val="20"/>
          <w:szCs w:val="20"/>
        </w:rPr>
      </w:pPr>
      <w:r>
        <w:rPr>
          <w:sz w:val="20"/>
          <w:szCs w:val="20"/>
        </w:rPr>
        <w:t>**  Student</w:t>
      </w:r>
      <w:r w:rsidRPr="008030FF">
        <w:rPr>
          <w:sz w:val="20"/>
          <w:szCs w:val="20"/>
        </w:rPr>
        <w:t xml:space="preserve"> co-author</w:t>
      </w:r>
      <w:r>
        <w:rPr>
          <w:sz w:val="20"/>
          <w:szCs w:val="20"/>
        </w:rPr>
        <w:t>(s)</w:t>
      </w:r>
      <w:r w:rsidRPr="008030FF">
        <w:rPr>
          <w:sz w:val="20"/>
          <w:szCs w:val="20"/>
        </w:rPr>
        <w:t xml:space="preserve"> or co-editor</w:t>
      </w:r>
      <w:r>
        <w:rPr>
          <w:sz w:val="20"/>
          <w:szCs w:val="20"/>
        </w:rPr>
        <w:t>(s)</w:t>
      </w:r>
      <w:r w:rsidRPr="008030FF">
        <w:rPr>
          <w:sz w:val="20"/>
          <w:szCs w:val="20"/>
        </w:rPr>
        <w:t>.</w:t>
      </w:r>
    </w:p>
    <w:p w14:paraId="7587D0DD" w14:textId="77777777" w:rsidR="005910BA" w:rsidRPr="008030FF" w:rsidRDefault="005910BA" w:rsidP="005910BA">
      <w:pPr>
        <w:pStyle w:val="FootnoteText"/>
        <w:rPr>
          <w:sz w:val="20"/>
          <w:szCs w:val="20"/>
        </w:rPr>
      </w:pPr>
      <w:r w:rsidRPr="008030FF">
        <w:rPr>
          <w:sz w:val="20"/>
          <w:szCs w:val="20"/>
        </w:rPr>
        <w:t>^    K. King was lead author or editor.</w:t>
      </w:r>
    </w:p>
    <w:p w14:paraId="7664B7C7" w14:textId="77777777" w:rsidR="005910BA" w:rsidRDefault="005910BA" w:rsidP="005910BA">
      <w:pPr>
        <w:pStyle w:val="FootnoteText"/>
      </w:pPr>
      <w:r w:rsidRPr="008030FF">
        <w:rPr>
          <w:sz w:val="20"/>
          <w:szCs w:val="20"/>
        </w:rPr>
        <w:t>^^  Co-author</w:t>
      </w:r>
      <w:r>
        <w:rPr>
          <w:sz w:val="20"/>
          <w:szCs w:val="20"/>
        </w:rPr>
        <w:t>(s)</w:t>
      </w:r>
      <w:r w:rsidRPr="008030FF">
        <w:rPr>
          <w:sz w:val="20"/>
          <w:szCs w:val="20"/>
        </w:rPr>
        <w:t xml:space="preserve"> or editor</w:t>
      </w:r>
      <w:r>
        <w:rPr>
          <w:sz w:val="20"/>
          <w:szCs w:val="20"/>
        </w:rPr>
        <w:t>(s)</w:t>
      </w:r>
      <w:r w:rsidRPr="008030FF">
        <w:rPr>
          <w:sz w:val="20"/>
          <w:szCs w:val="20"/>
        </w:rPr>
        <w:t xml:space="preserve"> took lead.</w:t>
      </w:r>
    </w:p>
  </w:footnote>
  <w:footnote w:id="2">
    <w:p w14:paraId="0637A8DE" w14:textId="77777777" w:rsidR="00AD611E" w:rsidRPr="008030FF" w:rsidRDefault="00AD611E" w:rsidP="0060249C">
      <w:pPr>
        <w:pStyle w:val="FootnoteText"/>
        <w:rPr>
          <w:sz w:val="20"/>
          <w:szCs w:val="20"/>
        </w:rPr>
      </w:pPr>
      <w:r w:rsidRPr="008030FF">
        <w:rPr>
          <w:rStyle w:val="FootnoteReference"/>
          <w:sz w:val="20"/>
          <w:szCs w:val="20"/>
        </w:rPr>
        <w:footnoteRef/>
      </w:r>
      <w:r w:rsidRPr="008030FF">
        <w:rPr>
          <w:sz w:val="20"/>
          <w:szCs w:val="20"/>
        </w:rPr>
        <w:t xml:space="preserve"> * Work was jointly co-authored or co-edited.</w:t>
      </w:r>
      <w:r>
        <w:rPr>
          <w:sz w:val="20"/>
          <w:szCs w:val="20"/>
        </w:rPr>
        <w:t xml:space="preserve"> Roughly equal roles in conceptualizing, analyzing and writing.</w:t>
      </w:r>
    </w:p>
    <w:p w14:paraId="2055FF01" w14:textId="77777777" w:rsidR="00AD611E" w:rsidRPr="008030FF" w:rsidRDefault="00AD611E" w:rsidP="0060249C">
      <w:pPr>
        <w:pStyle w:val="FootnoteText"/>
        <w:rPr>
          <w:sz w:val="20"/>
          <w:szCs w:val="20"/>
        </w:rPr>
      </w:pPr>
      <w:r>
        <w:rPr>
          <w:sz w:val="20"/>
          <w:szCs w:val="20"/>
        </w:rPr>
        <w:t>**  Student</w:t>
      </w:r>
      <w:r w:rsidRPr="008030FF">
        <w:rPr>
          <w:sz w:val="20"/>
          <w:szCs w:val="20"/>
        </w:rPr>
        <w:t xml:space="preserve"> co-author or co-editor.</w:t>
      </w:r>
    </w:p>
    <w:p w14:paraId="1E247F3D" w14:textId="77777777" w:rsidR="00AD611E" w:rsidRPr="008030FF" w:rsidRDefault="00AD611E" w:rsidP="0060249C">
      <w:pPr>
        <w:pStyle w:val="FootnoteText"/>
        <w:rPr>
          <w:sz w:val="20"/>
          <w:szCs w:val="20"/>
        </w:rPr>
      </w:pPr>
      <w:r w:rsidRPr="008030FF">
        <w:rPr>
          <w:sz w:val="20"/>
          <w:szCs w:val="20"/>
        </w:rPr>
        <w:t>^    K. King was lead author or editor.</w:t>
      </w:r>
    </w:p>
    <w:p w14:paraId="793211A3" w14:textId="77777777" w:rsidR="00AD611E" w:rsidRDefault="00AD611E" w:rsidP="0060249C">
      <w:pPr>
        <w:pStyle w:val="FootnoteText"/>
      </w:pPr>
      <w:r w:rsidRPr="008030FF">
        <w:rPr>
          <w:sz w:val="20"/>
          <w:szCs w:val="20"/>
        </w:rPr>
        <w:t>^^  Co-author or editor took lead.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4BD8" w14:textId="4D40B6E0" w:rsidR="00AD611E" w:rsidRPr="00C4615A" w:rsidRDefault="00AD611E">
    <w:pPr>
      <w:pStyle w:val="Header"/>
    </w:pPr>
    <w:r>
      <w:tab/>
    </w:r>
    <w:r>
      <w:tab/>
    </w:r>
    <w:r w:rsidR="005C3698">
      <w:t>07</w:t>
    </w:r>
    <w:r>
      <w:t>/</w:t>
    </w:r>
    <w:r w:rsidR="00955384">
      <w:t>0</w:t>
    </w:r>
    <w:r w:rsidR="005C3698">
      <w:t>7</w:t>
    </w:r>
    <w:r>
      <w:t>/202</w:t>
    </w:r>
    <w:r w:rsidR="001D395D">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2BE4"/>
    <w:multiLevelType w:val="hybridMultilevel"/>
    <w:tmpl w:val="2BE8E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2275E"/>
    <w:multiLevelType w:val="hybridMultilevel"/>
    <w:tmpl w:val="189EC1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04DCC"/>
    <w:multiLevelType w:val="hybridMultilevel"/>
    <w:tmpl w:val="050A949A"/>
    <w:lvl w:ilvl="0" w:tplc="35ECF914">
      <w:start w:val="7"/>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0AC97C98"/>
    <w:multiLevelType w:val="hybridMultilevel"/>
    <w:tmpl w:val="3EFEE06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0C2E6B63"/>
    <w:multiLevelType w:val="hybridMultilevel"/>
    <w:tmpl w:val="0944D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E542C"/>
    <w:multiLevelType w:val="hybridMultilevel"/>
    <w:tmpl w:val="CE9EF93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27463"/>
    <w:multiLevelType w:val="hybridMultilevel"/>
    <w:tmpl w:val="BB9867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93247"/>
    <w:multiLevelType w:val="hybridMultilevel"/>
    <w:tmpl w:val="FB92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55CAA"/>
    <w:multiLevelType w:val="hybridMultilevel"/>
    <w:tmpl w:val="7ADA96E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B84A20"/>
    <w:multiLevelType w:val="hybridMultilevel"/>
    <w:tmpl w:val="CACA4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B0B35"/>
    <w:multiLevelType w:val="hybridMultilevel"/>
    <w:tmpl w:val="3F3415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3D2719"/>
    <w:multiLevelType w:val="multilevel"/>
    <w:tmpl w:val="3CE0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59055E"/>
    <w:multiLevelType w:val="multilevel"/>
    <w:tmpl w:val="3106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455407"/>
    <w:multiLevelType w:val="hybridMultilevel"/>
    <w:tmpl w:val="C52006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04F3E"/>
    <w:multiLevelType w:val="hybridMultilevel"/>
    <w:tmpl w:val="6B6EDCF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398A3017"/>
    <w:multiLevelType w:val="hybridMultilevel"/>
    <w:tmpl w:val="24AE9EE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E074F0"/>
    <w:multiLevelType w:val="hybridMultilevel"/>
    <w:tmpl w:val="E7C632A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361152"/>
    <w:multiLevelType w:val="hybridMultilevel"/>
    <w:tmpl w:val="26AE6E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B27C81"/>
    <w:multiLevelType w:val="hybridMultilevel"/>
    <w:tmpl w:val="464C5732"/>
    <w:lvl w:ilvl="0" w:tplc="04090001">
      <w:start w:val="1"/>
      <w:numFmt w:val="bullet"/>
      <w:lvlText w:val=""/>
      <w:lvlJc w:val="left"/>
      <w:pPr>
        <w:ind w:left="1258" w:hanging="360"/>
      </w:pPr>
      <w:rPr>
        <w:rFonts w:ascii="Symbol" w:hAnsi="Symbol" w:hint="default"/>
      </w:rPr>
    </w:lvl>
    <w:lvl w:ilvl="1" w:tplc="04090003" w:tentative="1">
      <w:start w:val="1"/>
      <w:numFmt w:val="bullet"/>
      <w:lvlText w:val="o"/>
      <w:lvlJc w:val="left"/>
      <w:pPr>
        <w:ind w:left="1978" w:hanging="360"/>
      </w:pPr>
      <w:rPr>
        <w:rFonts w:ascii="Courier New" w:hAnsi="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19" w15:restartNumberingAfterBreak="0">
    <w:nsid w:val="4644502F"/>
    <w:multiLevelType w:val="hybridMultilevel"/>
    <w:tmpl w:val="D8EC5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7F19C8"/>
    <w:multiLevelType w:val="hybridMultilevel"/>
    <w:tmpl w:val="9CF85D2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4F4DCB"/>
    <w:multiLevelType w:val="hybridMultilevel"/>
    <w:tmpl w:val="486CC04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15:restartNumberingAfterBreak="0">
    <w:nsid w:val="56DE3C23"/>
    <w:multiLevelType w:val="hybridMultilevel"/>
    <w:tmpl w:val="96026F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A7049E1"/>
    <w:multiLevelType w:val="hybridMultilevel"/>
    <w:tmpl w:val="EE40A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E05310B"/>
    <w:multiLevelType w:val="hybridMultilevel"/>
    <w:tmpl w:val="6890E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943768D"/>
    <w:multiLevelType w:val="hybridMultilevel"/>
    <w:tmpl w:val="7D280562"/>
    <w:lvl w:ilvl="0" w:tplc="04090001">
      <w:start w:val="1"/>
      <w:numFmt w:val="bullet"/>
      <w:lvlText w:val=""/>
      <w:lvlJc w:val="left"/>
      <w:pPr>
        <w:ind w:left="1536" w:hanging="360"/>
      </w:pPr>
      <w:rPr>
        <w:rFonts w:ascii="Symbol" w:hAnsi="Symbol"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6" w15:restartNumberingAfterBreak="0">
    <w:nsid w:val="6A342985"/>
    <w:multiLevelType w:val="hybridMultilevel"/>
    <w:tmpl w:val="314ED60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730653"/>
    <w:multiLevelType w:val="hybridMultilevel"/>
    <w:tmpl w:val="CFDA55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2B0F92"/>
    <w:multiLevelType w:val="hybridMultilevel"/>
    <w:tmpl w:val="0E1E0D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89712F"/>
    <w:multiLevelType w:val="hybridMultilevel"/>
    <w:tmpl w:val="B7E2CFD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7E68BE"/>
    <w:multiLevelType w:val="multilevel"/>
    <w:tmpl w:val="FF70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078772">
    <w:abstractNumId w:val="2"/>
  </w:num>
  <w:num w:numId="2" w16cid:durableId="450442603">
    <w:abstractNumId w:val="27"/>
  </w:num>
  <w:num w:numId="3" w16cid:durableId="2073504711">
    <w:abstractNumId w:val="10"/>
  </w:num>
  <w:num w:numId="4" w16cid:durableId="1851067183">
    <w:abstractNumId w:val="13"/>
  </w:num>
  <w:num w:numId="5" w16cid:durableId="1284114152">
    <w:abstractNumId w:val="28"/>
  </w:num>
  <w:num w:numId="6" w16cid:durableId="1987708444">
    <w:abstractNumId w:val="24"/>
  </w:num>
  <w:num w:numId="7" w16cid:durableId="1077364046">
    <w:abstractNumId w:val="29"/>
  </w:num>
  <w:num w:numId="8" w16cid:durableId="2049837965">
    <w:abstractNumId w:val="5"/>
  </w:num>
  <w:num w:numId="9" w16cid:durableId="2126265949">
    <w:abstractNumId w:val="26"/>
  </w:num>
  <w:num w:numId="10" w16cid:durableId="612982198">
    <w:abstractNumId w:val="16"/>
  </w:num>
  <w:num w:numId="11" w16cid:durableId="1566379106">
    <w:abstractNumId w:val="20"/>
  </w:num>
  <w:num w:numId="12" w16cid:durableId="460001322">
    <w:abstractNumId w:val="8"/>
  </w:num>
  <w:num w:numId="13" w16cid:durableId="1790664377">
    <w:abstractNumId w:val="15"/>
  </w:num>
  <w:num w:numId="14" w16cid:durableId="1937328788">
    <w:abstractNumId w:val="9"/>
  </w:num>
  <w:num w:numId="15" w16cid:durableId="1712144476">
    <w:abstractNumId w:val="17"/>
  </w:num>
  <w:num w:numId="16" w16cid:durableId="2074349220">
    <w:abstractNumId w:val="14"/>
  </w:num>
  <w:num w:numId="17" w16cid:durableId="695470051">
    <w:abstractNumId w:val="0"/>
  </w:num>
  <w:num w:numId="18" w16cid:durableId="438522837">
    <w:abstractNumId w:val="6"/>
  </w:num>
  <w:num w:numId="19" w16cid:durableId="1975744876">
    <w:abstractNumId w:val="1"/>
  </w:num>
  <w:num w:numId="20" w16cid:durableId="1102149697">
    <w:abstractNumId w:val="23"/>
  </w:num>
  <w:num w:numId="21" w16cid:durableId="1346439588">
    <w:abstractNumId w:val="25"/>
  </w:num>
  <w:num w:numId="22" w16cid:durableId="868185683">
    <w:abstractNumId w:val="3"/>
  </w:num>
  <w:num w:numId="23" w16cid:durableId="1176532770">
    <w:abstractNumId w:val="21"/>
  </w:num>
  <w:num w:numId="24" w16cid:durableId="1849558409">
    <w:abstractNumId w:val="4"/>
  </w:num>
  <w:num w:numId="25" w16cid:durableId="748817219">
    <w:abstractNumId w:val="18"/>
  </w:num>
  <w:num w:numId="26" w16cid:durableId="233202995">
    <w:abstractNumId w:val="19"/>
  </w:num>
  <w:num w:numId="27" w16cid:durableId="612397518">
    <w:abstractNumId w:val="7"/>
  </w:num>
  <w:num w:numId="28" w16cid:durableId="2109351453">
    <w:abstractNumId w:val="11"/>
  </w:num>
  <w:num w:numId="29" w16cid:durableId="642004192">
    <w:abstractNumId w:val="12"/>
  </w:num>
  <w:num w:numId="30" w16cid:durableId="1620717442">
    <w:abstractNumId w:val="30"/>
  </w:num>
  <w:num w:numId="31" w16cid:durableId="17538934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0A"/>
    <w:rsid w:val="00000497"/>
    <w:rsid w:val="000017AA"/>
    <w:rsid w:val="0000463D"/>
    <w:rsid w:val="000046DC"/>
    <w:rsid w:val="000048B8"/>
    <w:rsid w:val="000109FF"/>
    <w:rsid w:val="00011EFF"/>
    <w:rsid w:val="0001529E"/>
    <w:rsid w:val="000158DE"/>
    <w:rsid w:val="00016187"/>
    <w:rsid w:val="0001733D"/>
    <w:rsid w:val="00021CC0"/>
    <w:rsid w:val="000243E1"/>
    <w:rsid w:val="000248D0"/>
    <w:rsid w:val="000256EE"/>
    <w:rsid w:val="000265A7"/>
    <w:rsid w:val="000301A8"/>
    <w:rsid w:val="000304FE"/>
    <w:rsid w:val="000307C4"/>
    <w:rsid w:val="00035255"/>
    <w:rsid w:val="00035975"/>
    <w:rsid w:val="00035DC9"/>
    <w:rsid w:val="00037C15"/>
    <w:rsid w:val="00041ACD"/>
    <w:rsid w:val="00042E7C"/>
    <w:rsid w:val="00046983"/>
    <w:rsid w:val="000500A8"/>
    <w:rsid w:val="0005127B"/>
    <w:rsid w:val="0005285A"/>
    <w:rsid w:val="00053620"/>
    <w:rsid w:val="00054C10"/>
    <w:rsid w:val="000566C0"/>
    <w:rsid w:val="0005698E"/>
    <w:rsid w:val="0006656B"/>
    <w:rsid w:val="00067C75"/>
    <w:rsid w:val="00070214"/>
    <w:rsid w:val="000749C4"/>
    <w:rsid w:val="00076328"/>
    <w:rsid w:val="000805AC"/>
    <w:rsid w:val="000810D6"/>
    <w:rsid w:val="000823B2"/>
    <w:rsid w:val="000843BC"/>
    <w:rsid w:val="000860CE"/>
    <w:rsid w:val="00090712"/>
    <w:rsid w:val="00091344"/>
    <w:rsid w:val="0009335D"/>
    <w:rsid w:val="00093AC6"/>
    <w:rsid w:val="00094427"/>
    <w:rsid w:val="000950B5"/>
    <w:rsid w:val="000A4EF2"/>
    <w:rsid w:val="000A5681"/>
    <w:rsid w:val="000B0450"/>
    <w:rsid w:val="000B15DB"/>
    <w:rsid w:val="000B1EC6"/>
    <w:rsid w:val="000B2906"/>
    <w:rsid w:val="000B72E3"/>
    <w:rsid w:val="000B7BA4"/>
    <w:rsid w:val="000C091B"/>
    <w:rsid w:val="000C2002"/>
    <w:rsid w:val="000C4126"/>
    <w:rsid w:val="000C471A"/>
    <w:rsid w:val="000C531C"/>
    <w:rsid w:val="000C5CA8"/>
    <w:rsid w:val="000C7CE8"/>
    <w:rsid w:val="000C7E22"/>
    <w:rsid w:val="000D0474"/>
    <w:rsid w:val="000D0C3F"/>
    <w:rsid w:val="000D2AE6"/>
    <w:rsid w:val="000D2C23"/>
    <w:rsid w:val="000D590A"/>
    <w:rsid w:val="000D6B81"/>
    <w:rsid w:val="000D7661"/>
    <w:rsid w:val="000E03ED"/>
    <w:rsid w:val="000E04B7"/>
    <w:rsid w:val="000E058A"/>
    <w:rsid w:val="000E1B66"/>
    <w:rsid w:val="000E371F"/>
    <w:rsid w:val="000E3C2E"/>
    <w:rsid w:val="000E4085"/>
    <w:rsid w:val="000E4315"/>
    <w:rsid w:val="000E486C"/>
    <w:rsid w:val="000E4F6E"/>
    <w:rsid w:val="000E6148"/>
    <w:rsid w:val="000F1C82"/>
    <w:rsid w:val="000F2EF0"/>
    <w:rsid w:val="000F5EE3"/>
    <w:rsid w:val="000F682A"/>
    <w:rsid w:val="000F6A76"/>
    <w:rsid w:val="000F7B36"/>
    <w:rsid w:val="001060A7"/>
    <w:rsid w:val="001074C9"/>
    <w:rsid w:val="00110D8B"/>
    <w:rsid w:val="00113CB9"/>
    <w:rsid w:val="001161F8"/>
    <w:rsid w:val="0011654C"/>
    <w:rsid w:val="00121DB5"/>
    <w:rsid w:val="00122E07"/>
    <w:rsid w:val="001257C5"/>
    <w:rsid w:val="00127593"/>
    <w:rsid w:val="00130171"/>
    <w:rsid w:val="00131E5F"/>
    <w:rsid w:val="00132053"/>
    <w:rsid w:val="00134D7B"/>
    <w:rsid w:val="00135F13"/>
    <w:rsid w:val="00136D65"/>
    <w:rsid w:val="00137F68"/>
    <w:rsid w:val="0014073D"/>
    <w:rsid w:val="00143BF8"/>
    <w:rsid w:val="00144F02"/>
    <w:rsid w:val="00146659"/>
    <w:rsid w:val="00147CF2"/>
    <w:rsid w:val="00150E72"/>
    <w:rsid w:val="00155619"/>
    <w:rsid w:val="00155EC6"/>
    <w:rsid w:val="00157104"/>
    <w:rsid w:val="00157F8E"/>
    <w:rsid w:val="001636F5"/>
    <w:rsid w:val="00165D3D"/>
    <w:rsid w:val="00170F07"/>
    <w:rsid w:val="001714B8"/>
    <w:rsid w:val="00173541"/>
    <w:rsid w:val="00174FCE"/>
    <w:rsid w:val="00175148"/>
    <w:rsid w:val="00175EDC"/>
    <w:rsid w:val="00176293"/>
    <w:rsid w:val="00182209"/>
    <w:rsid w:val="00182876"/>
    <w:rsid w:val="001834AC"/>
    <w:rsid w:val="00184753"/>
    <w:rsid w:val="001874B0"/>
    <w:rsid w:val="00187DDE"/>
    <w:rsid w:val="00194C0E"/>
    <w:rsid w:val="00194D13"/>
    <w:rsid w:val="00195917"/>
    <w:rsid w:val="00197EAA"/>
    <w:rsid w:val="001A0592"/>
    <w:rsid w:val="001A14A5"/>
    <w:rsid w:val="001A1AB1"/>
    <w:rsid w:val="001A4C50"/>
    <w:rsid w:val="001A57FD"/>
    <w:rsid w:val="001A5D55"/>
    <w:rsid w:val="001A6C0C"/>
    <w:rsid w:val="001B0E31"/>
    <w:rsid w:val="001B528E"/>
    <w:rsid w:val="001B78B7"/>
    <w:rsid w:val="001C0689"/>
    <w:rsid w:val="001C287E"/>
    <w:rsid w:val="001C63F7"/>
    <w:rsid w:val="001C6980"/>
    <w:rsid w:val="001C6FFF"/>
    <w:rsid w:val="001C7413"/>
    <w:rsid w:val="001D1FD3"/>
    <w:rsid w:val="001D218E"/>
    <w:rsid w:val="001D395D"/>
    <w:rsid w:val="001D3EF7"/>
    <w:rsid w:val="001D438C"/>
    <w:rsid w:val="001D5E2E"/>
    <w:rsid w:val="001D6C5A"/>
    <w:rsid w:val="001D6CE3"/>
    <w:rsid w:val="001E3F19"/>
    <w:rsid w:val="001E6B5F"/>
    <w:rsid w:val="001E6E87"/>
    <w:rsid w:val="001E7453"/>
    <w:rsid w:val="001E7AC4"/>
    <w:rsid w:val="001F0BA7"/>
    <w:rsid w:val="001F29FD"/>
    <w:rsid w:val="001F5090"/>
    <w:rsid w:val="001F64A0"/>
    <w:rsid w:val="00200E14"/>
    <w:rsid w:val="00202EB4"/>
    <w:rsid w:val="002054CF"/>
    <w:rsid w:val="002059A8"/>
    <w:rsid w:val="002068FB"/>
    <w:rsid w:val="00210867"/>
    <w:rsid w:val="002110EC"/>
    <w:rsid w:val="00213470"/>
    <w:rsid w:val="00215EAD"/>
    <w:rsid w:val="0021706D"/>
    <w:rsid w:val="002219B5"/>
    <w:rsid w:val="00221CB7"/>
    <w:rsid w:val="00222481"/>
    <w:rsid w:val="00222EC9"/>
    <w:rsid w:val="00223075"/>
    <w:rsid w:val="00223DE7"/>
    <w:rsid w:val="00224091"/>
    <w:rsid w:val="00224B96"/>
    <w:rsid w:val="00227E73"/>
    <w:rsid w:val="0023165C"/>
    <w:rsid w:val="002323AA"/>
    <w:rsid w:val="00234695"/>
    <w:rsid w:val="00235D23"/>
    <w:rsid w:val="002366CE"/>
    <w:rsid w:val="00237534"/>
    <w:rsid w:val="00240647"/>
    <w:rsid w:val="00240F5D"/>
    <w:rsid w:val="002423B0"/>
    <w:rsid w:val="00242B9B"/>
    <w:rsid w:val="00243BDE"/>
    <w:rsid w:val="00243DA7"/>
    <w:rsid w:val="0024587F"/>
    <w:rsid w:val="0025008F"/>
    <w:rsid w:val="00251E1D"/>
    <w:rsid w:val="00251F63"/>
    <w:rsid w:val="00252D20"/>
    <w:rsid w:val="00253817"/>
    <w:rsid w:val="00260B3C"/>
    <w:rsid w:val="0026374D"/>
    <w:rsid w:val="00264D03"/>
    <w:rsid w:val="00265ECA"/>
    <w:rsid w:val="00267994"/>
    <w:rsid w:val="00271167"/>
    <w:rsid w:val="002738AC"/>
    <w:rsid w:val="0027784A"/>
    <w:rsid w:val="00277FF5"/>
    <w:rsid w:val="002821D4"/>
    <w:rsid w:val="00284651"/>
    <w:rsid w:val="00285340"/>
    <w:rsid w:val="00285387"/>
    <w:rsid w:val="00285B20"/>
    <w:rsid w:val="00287D53"/>
    <w:rsid w:val="002939A4"/>
    <w:rsid w:val="00294429"/>
    <w:rsid w:val="00294A79"/>
    <w:rsid w:val="0029600B"/>
    <w:rsid w:val="00296830"/>
    <w:rsid w:val="00297B9E"/>
    <w:rsid w:val="002A12A2"/>
    <w:rsid w:val="002A3305"/>
    <w:rsid w:val="002A5B94"/>
    <w:rsid w:val="002A782D"/>
    <w:rsid w:val="002B4493"/>
    <w:rsid w:val="002B65CE"/>
    <w:rsid w:val="002C0868"/>
    <w:rsid w:val="002C0DEA"/>
    <w:rsid w:val="002C118E"/>
    <w:rsid w:val="002C24A0"/>
    <w:rsid w:val="002C4580"/>
    <w:rsid w:val="002C49C2"/>
    <w:rsid w:val="002C6448"/>
    <w:rsid w:val="002C71FD"/>
    <w:rsid w:val="002D13D6"/>
    <w:rsid w:val="002D41F2"/>
    <w:rsid w:val="002D4582"/>
    <w:rsid w:val="002D4618"/>
    <w:rsid w:val="002D46B0"/>
    <w:rsid w:val="002D680D"/>
    <w:rsid w:val="002E0846"/>
    <w:rsid w:val="002E1A30"/>
    <w:rsid w:val="002E446D"/>
    <w:rsid w:val="002E5309"/>
    <w:rsid w:val="002E6A97"/>
    <w:rsid w:val="002E6F8B"/>
    <w:rsid w:val="002E7C2F"/>
    <w:rsid w:val="002F0189"/>
    <w:rsid w:val="002F06E1"/>
    <w:rsid w:val="002F1ACE"/>
    <w:rsid w:val="002F44E5"/>
    <w:rsid w:val="002F4677"/>
    <w:rsid w:val="00300720"/>
    <w:rsid w:val="00302319"/>
    <w:rsid w:val="00303116"/>
    <w:rsid w:val="003034D4"/>
    <w:rsid w:val="00303B39"/>
    <w:rsid w:val="003076B2"/>
    <w:rsid w:val="0031172E"/>
    <w:rsid w:val="00311ECA"/>
    <w:rsid w:val="0031208C"/>
    <w:rsid w:val="003129D4"/>
    <w:rsid w:val="00313FD2"/>
    <w:rsid w:val="0031594F"/>
    <w:rsid w:val="00316AC8"/>
    <w:rsid w:val="00316C68"/>
    <w:rsid w:val="003179A3"/>
    <w:rsid w:val="00321B3E"/>
    <w:rsid w:val="0032333F"/>
    <w:rsid w:val="003235EE"/>
    <w:rsid w:val="00325818"/>
    <w:rsid w:val="003272A0"/>
    <w:rsid w:val="003301FF"/>
    <w:rsid w:val="00330483"/>
    <w:rsid w:val="003307AB"/>
    <w:rsid w:val="00330BC6"/>
    <w:rsid w:val="0033259D"/>
    <w:rsid w:val="0033646D"/>
    <w:rsid w:val="00336A06"/>
    <w:rsid w:val="0034030A"/>
    <w:rsid w:val="00340CCA"/>
    <w:rsid w:val="0034101C"/>
    <w:rsid w:val="003424CE"/>
    <w:rsid w:val="00343FD6"/>
    <w:rsid w:val="00347D70"/>
    <w:rsid w:val="00351634"/>
    <w:rsid w:val="003606E6"/>
    <w:rsid w:val="003609B6"/>
    <w:rsid w:val="00362AD8"/>
    <w:rsid w:val="00364440"/>
    <w:rsid w:val="00367F57"/>
    <w:rsid w:val="0037061C"/>
    <w:rsid w:val="0037423A"/>
    <w:rsid w:val="003746DA"/>
    <w:rsid w:val="00380A36"/>
    <w:rsid w:val="00381AE3"/>
    <w:rsid w:val="00381B3F"/>
    <w:rsid w:val="00382501"/>
    <w:rsid w:val="00382943"/>
    <w:rsid w:val="003844CA"/>
    <w:rsid w:val="003852B6"/>
    <w:rsid w:val="00386C23"/>
    <w:rsid w:val="00387678"/>
    <w:rsid w:val="00390852"/>
    <w:rsid w:val="00390B7F"/>
    <w:rsid w:val="00393F17"/>
    <w:rsid w:val="00395B4B"/>
    <w:rsid w:val="00395C57"/>
    <w:rsid w:val="003970F9"/>
    <w:rsid w:val="003975E4"/>
    <w:rsid w:val="003A28A2"/>
    <w:rsid w:val="003A471F"/>
    <w:rsid w:val="003A5239"/>
    <w:rsid w:val="003A5445"/>
    <w:rsid w:val="003B0401"/>
    <w:rsid w:val="003B0804"/>
    <w:rsid w:val="003B0BC9"/>
    <w:rsid w:val="003B7FF6"/>
    <w:rsid w:val="003C3081"/>
    <w:rsid w:val="003C42EF"/>
    <w:rsid w:val="003C43BE"/>
    <w:rsid w:val="003C4949"/>
    <w:rsid w:val="003C59B7"/>
    <w:rsid w:val="003C5A4F"/>
    <w:rsid w:val="003C6CD1"/>
    <w:rsid w:val="003C7DC2"/>
    <w:rsid w:val="003D0433"/>
    <w:rsid w:val="003D3AAD"/>
    <w:rsid w:val="003D434F"/>
    <w:rsid w:val="003D73D5"/>
    <w:rsid w:val="003E0DBF"/>
    <w:rsid w:val="003E3412"/>
    <w:rsid w:val="003E533A"/>
    <w:rsid w:val="003F2E89"/>
    <w:rsid w:val="003F6255"/>
    <w:rsid w:val="003F682B"/>
    <w:rsid w:val="003F6FA2"/>
    <w:rsid w:val="0040141B"/>
    <w:rsid w:val="00403E1A"/>
    <w:rsid w:val="0040691E"/>
    <w:rsid w:val="00406DDC"/>
    <w:rsid w:val="0041021F"/>
    <w:rsid w:val="00410B6D"/>
    <w:rsid w:val="00413A89"/>
    <w:rsid w:val="00416FE0"/>
    <w:rsid w:val="004173C2"/>
    <w:rsid w:val="004211D2"/>
    <w:rsid w:val="00421FFD"/>
    <w:rsid w:val="00426457"/>
    <w:rsid w:val="004268E9"/>
    <w:rsid w:val="00426D2E"/>
    <w:rsid w:val="00431496"/>
    <w:rsid w:val="00433DD8"/>
    <w:rsid w:val="00434000"/>
    <w:rsid w:val="00437633"/>
    <w:rsid w:val="004400A1"/>
    <w:rsid w:val="004403A9"/>
    <w:rsid w:val="00441133"/>
    <w:rsid w:val="00441969"/>
    <w:rsid w:val="004426BF"/>
    <w:rsid w:val="0044581C"/>
    <w:rsid w:val="00446E9D"/>
    <w:rsid w:val="004501EC"/>
    <w:rsid w:val="00453BC9"/>
    <w:rsid w:val="00454092"/>
    <w:rsid w:val="00455588"/>
    <w:rsid w:val="00457600"/>
    <w:rsid w:val="0046004C"/>
    <w:rsid w:val="00465245"/>
    <w:rsid w:val="00466126"/>
    <w:rsid w:val="00466A5C"/>
    <w:rsid w:val="00467DB4"/>
    <w:rsid w:val="00470700"/>
    <w:rsid w:val="00471B2A"/>
    <w:rsid w:val="00471CFD"/>
    <w:rsid w:val="00471EF3"/>
    <w:rsid w:val="0047218C"/>
    <w:rsid w:val="00474D4D"/>
    <w:rsid w:val="0047510F"/>
    <w:rsid w:val="004756D5"/>
    <w:rsid w:val="0047576F"/>
    <w:rsid w:val="0047762D"/>
    <w:rsid w:val="004801CE"/>
    <w:rsid w:val="0048126B"/>
    <w:rsid w:val="004815B6"/>
    <w:rsid w:val="00483A41"/>
    <w:rsid w:val="00486711"/>
    <w:rsid w:val="004870CB"/>
    <w:rsid w:val="00493B17"/>
    <w:rsid w:val="0049530B"/>
    <w:rsid w:val="004955A1"/>
    <w:rsid w:val="004968BA"/>
    <w:rsid w:val="00497855"/>
    <w:rsid w:val="004A1CCA"/>
    <w:rsid w:val="004A2852"/>
    <w:rsid w:val="004A4B58"/>
    <w:rsid w:val="004A64FB"/>
    <w:rsid w:val="004A6F19"/>
    <w:rsid w:val="004A7866"/>
    <w:rsid w:val="004A7C5E"/>
    <w:rsid w:val="004B4D6C"/>
    <w:rsid w:val="004C0760"/>
    <w:rsid w:val="004C1806"/>
    <w:rsid w:val="004C1B62"/>
    <w:rsid w:val="004C228A"/>
    <w:rsid w:val="004C229B"/>
    <w:rsid w:val="004C5190"/>
    <w:rsid w:val="004C531A"/>
    <w:rsid w:val="004D21E6"/>
    <w:rsid w:val="004D4C07"/>
    <w:rsid w:val="004E1004"/>
    <w:rsid w:val="004E38A8"/>
    <w:rsid w:val="004E4DD2"/>
    <w:rsid w:val="004E5B44"/>
    <w:rsid w:val="004E779E"/>
    <w:rsid w:val="004F5F25"/>
    <w:rsid w:val="00500E27"/>
    <w:rsid w:val="005044E0"/>
    <w:rsid w:val="00504856"/>
    <w:rsid w:val="00504BD1"/>
    <w:rsid w:val="00511193"/>
    <w:rsid w:val="0051126B"/>
    <w:rsid w:val="0051522C"/>
    <w:rsid w:val="0051556E"/>
    <w:rsid w:val="00517733"/>
    <w:rsid w:val="00521043"/>
    <w:rsid w:val="00521568"/>
    <w:rsid w:val="005251EC"/>
    <w:rsid w:val="00526A86"/>
    <w:rsid w:val="005272DF"/>
    <w:rsid w:val="00527635"/>
    <w:rsid w:val="00531584"/>
    <w:rsid w:val="00531A6D"/>
    <w:rsid w:val="00532E72"/>
    <w:rsid w:val="005352F0"/>
    <w:rsid w:val="005368B6"/>
    <w:rsid w:val="00536F5E"/>
    <w:rsid w:val="00540628"/>
    <w:rsid w:val="0054071F"/>
    <w:rsid w:val="00542DCC"/>
    <w:rsid w:val="00544BD8"/>
    <w:rsid w:val="005457E7"/>
    <w:rsid w:val="005470CE"/>
    <w:rsid w:val="00547FA7"/>
    <w:rsid w:val="00550B47"/>
    <w:rsid w:val="00551A3F"/>
    <w:rsid w:val="00552579"/>
    <w:rsid w:val="00553F45"/>
    <w:rsid w:val="0055431C"/>
    <w:rsid w:val="005547E0"/>
    <w:rsid w:val="00556CAC"/>
    <w:rsid w:val="00557C2C"/>
    <w:rsid w:val="00557F5F"/>
    <w:rsid w:val="005604C6"/>
    <w:rsid w:val="005621A6"/>
    <w:rsid w:val="00564501"/>
    <w:rsid w:val="00564BA6"/>
    <w:rsid w:val="00565422"/>
    <w:rsid w:val="00576F7C"/>
    <w:rsid w:val="0058016F"/>
    <w:rsid w:val="005801CE"/>
    <w:rsid w:val="0058330F"/>
    <w:rsid w:val="005864B1"/>
    <w:rsid w:val="00590B63"/>
    <w:rsid w:val="005910BA"/>
    <w:rsid w:val="00591F0D"/>
    <w:rsid w:val="005A028E"/>
    <w:rsid w:val="005A12BC"/>
    <w:rsid w:val="005A1400"/>
    <w:rsid w:val="005A1F4A"/>
    <w:rsid w:val="005A3027"/>
    <w:rsid w:val="005A49A2"/>
    <w:rsid w:val="005A716C"/>
    <w:rsid w:val="005A7268"/>
    <w:rsid w:val="005B4967"/>
    <w:rsid w:val="005B4A45"/>
    <w:rsid w:val="005B6D8D"/>
    <w:rsid w:val="005C0C54"/>
    <w:rsid w:val="005C3698"/>
    <w:rsid w:val="005C5D65"/>
    <w:rsid w:val="005C7058"/>
    <w:rsid w:val="005D3100"/>
    <w:rsid w:val="005D64CB"/>
    <w:rsid w:val="005D784C"/>
    <w:rsid w:val="005E1AF9"/>
    <w:rsid w:val="005E62B2"/>
    <w:rsid w:val="005E6793"/>
    <w:rsid w:val="005E7FA9"/>
    <w:rsid w:val="005F2B36"/>
    <w:rsid w:val="005F57E2"/>
    <w:rsid w:val="0060249C"/>
    <w:rsid w:val="00602F2B"/>
    <w:rsid w:val="00603174"/>
    <w:rsid w:val="006036DB"/>
    <w:rsid w:val="0060460B"/>
    <w:rsid w:val="0060573D"/>
    <w:rsid w:val="00610BE2"/>
    <w:rsid w:val="00611C5F"/>
    <w:rsid w:val="0061211F"/>
    <w:rsid w:val="0061282A"/>
    <w:rsid w:val="00612E6C"/>
    <w:rsid w:val="006130C4"/>
    <w:rsid w:val="00613496"/>
    <w:rsid w:val="00613E17"/>
    <w:rsid w:val="00613FB3"/>
    <w:rsid w:val="006156CB"/>
    <w:rsid w:val="00615C01"/>
    <w:rsid w:val="0061725D"/>
    <w:rsid w:val="0062050F"/>
    <w:rsid w:val="00621F11"/>
    <w:rsid w:val="00625D1F"/>
    <w:rsid w:val="00627BCF"/>
    <w:rsid w:val="00631511"/>
    <w:rsid w:val="00631EEF"/>
    <w:rsid w:val="006326BF"/>
    <w:rsid w:val="00633486"/>
    <w:rsid w:val="00635089"/>
    <w:rsid w:val="0063734F"/>
    <w:rsid w:val="006378CD"/>
    <w:rsid w:val="00637B5D"/>
    <w:rsid w:val="006401AA"/>
    <w:rsid w:val="00641FF9"/>
    <w:rsid w:val="00642C11"/>
    <w:rsid w:val="00642CC7"/>
    <w:rsid w:val="00646FCE"/>
    <w:rsid w:val="00647A5B"/>
    <w:rsid w:val="00647F71"/>
    <w:rsid w:val="00652A53"/>
    <w:rsid w:val="00652E19"/>
    <w:rsid w:val="0065344F"/>
    <w:rsid w:val="006534A7"/>
    <w:rsid w:val="006535D2"/>
    <w:rsid w:val="006542F6"/>
    <w:rsid w:val="00657C1A"/>
    <w:rsid w:val="00661FEE"/>
    <w:rsid w:val="00662468"/>
    <w:rsid w:val="006711CD"/>
    <w:rsid w:val="0067262F"/>
    <w:rsid w:val="00672DFB"/>
    <w:rsid w:val="00673864"/>
    <w:rsid w:val="00673EC7"/>
    <w:rsid w:val="00680489"/>
    <w:rsid w:val="00681F23"/>
    <w:rsid w:val="00682566"/>
    <w:rsid w:val="00683B0F"/>
    <w:rsid w:val="0068497B"/>
    <w:rsid w:val="0068556B"/>
    <w:rsid w:val="006867C9"/>
    <w:rsid w:val="00686F5F"/>
    <w:rsid w:val="0068775C"/>
    <w:rsid w:val="00693A8D"/>
    <w:rsid w:val="00693B39"/>
    <w:rsid w:val="006953DA"/>
    <w:rsid w:val="00696C92"/>
    <w:rsid w:val="006A00A8"/>
    <w:rsid w:val="006A1DF3"/>
    <w:rsid w:val="006A2080"/>
    <w:rsid w:val="006A274D"/>
    <w:rsid w:val="006A3E48"/>
    <w:rsid w:val="006A413B"/>
    <w:rsid w:val="006A58F9"/>
    <w:rsid w:val="006A7304"/>
    <w:rsid w:val="006B3214"/>
    <w:rsid w:val="006B4084"/>
    <w:rsid w:val="006C22A1"/>
    <w:rsid w:val="006C51C3"/>
    <w:rsid w:val="006C7BC4"/>
    <w:rsid w:val="006D02B9"/>
    <w:rsid w:val="006D2707"/>
    <w:rsid w:val="006D3548"/>
    <w:rsid w:val="006E0D27"/>
    <w:rsid w:val="006E2C80"/>
    <w:rsid w:val="006F1919"/>
    <w:rsid w:val="006F3C6A"/>
    <w:rsid w:val="00700601"/>
    <w:rsid w:val="0070248C"/>
    <w:rsid w:val="00703D72"/>
    <w:rsid w:val="00704089"/>
    <w:rsid w:val="00710C0A"/>
    <w:rsid w:val="0071130F"/>
    <w:rsid w:val="00711520"/>
    <w:rsid w:val="00715C78"/>
    <w:rsid w:val="00717723"/>
    <w:rsid w:val="007179F9"/>
    <w:rsid w:val="0072230E"/>
    <w:rsid w:val="00727294"/>
    <w:rsid w:val="007278B2"/>
    <w:rsid w:val="00730B75"/>
    <w:rsid w:val="00730E9B"/>
    <w:rsid w:val="00730F56"/>
    <w:rsid w:val="00731CF8"/>
    <w:rsid w:val="00732BBF"/>
    <w:rsid w:val="00733156"/>
    <w:rsid w:val="00734307"/>
    <w:rsid w:val="00734E43"/>
    <w:rsid w:val="00736554"/>
    <w:rsid w:val="007365AD"/>
    <w:rsid w:val="00736BE6"/>
    <w:rsid w:val="00736EC3"/>
    <w:rsid w:val="0073744E"/>
    <w:rsid w:val="00737797"/>
    <w:rsid w:val="00743709"/>
    <w:rsid w:val="00744D1A"/>
    <w:rsid w:val="007454A4"/>
    <w:rsid w:val="00746FE9"/>
    <w:rsid w:val="00751C4E"/>
    <w:rsid w:val="00752675"/>
    <w:rsid w:val="00754011"/>
    <w:rsid w:val="007550C1"/>
    <w:rsid w:val="00756B6E"/>
    <w:rsid w:val="007612BD"/>
    <w:rsid w:val="00762038"/>
    <w:rsid w:val="00770023"/>
    <w:rsid w:val="00770ECE"/>
    <w:rsid w:val="00771C6D"/>
    <w:rsid w:val="007720DB"/>
    <w:rsid w:val="00772868"/>
    <w:rsid w:val="00772887"/>
    <w:rsid w:val="007733F1"/>
    <w:rsid w:val="00775E97"/>
    <w:rsid w:val="00777A89"/>
    <w:rsid w:val="00780F31"/>
    <w:rsid w:val="00784A95"/>
    <w:rsid w:val="00784CEA"/>
    <w:rsid w:val="007858A6"/>
    <w:rsid w:val="00791450"/>
    <w:rsid w:val="00792726"/>
    <w:rsid w:val="00793FFF"/>
    <w:rsid w:val="00794B60"/>
    <w:rsid w:val="00794C22"/>
    <w:rsid w:val="0079669D"/>
    <w:rsid w:val="00796DA9"/>
    <w:rsid w:val="007A02FD"/>
    <w:rsid w:val="007A22F8"/>
    <w:rsid w:val="007A2915"/>
    <w:rsid w:val="007A2ACB"/>
    <w:rsid w:val="007A2D5F"/>
    <w:rsid w:val="007A6815"/>
    <w:rsid w:val="007A71BD"/>
    <w:rsid w:val="007A73A1"/>
    <w:rsid w:val="007B2A85"/>
    <w:rsid w:val="007B3456"/>
    <w:rsid w:val="007B3BB6"/>
    <w:rsid w:val="007B675E"/>
    <w:rsid w:val="007B68EA"/>
    <w:rsid w:val="007C488D"/>
    <w:rsid w:val="007C545C"/>
    <w:rsid w:val="007C5608"/>
    <w:rsid w:val="007C6544"/>
    <w:rsid w:val="007D0F3C"/>
    <w:rsid w:val="007D2070"/>
    <w:rsid w:val="007D2C8F"/>
    <w:rsid w:val="007D2F65"/>
    <w:rsid w:val="007D4FEC"/>
    <w:rsid w:val="007D66E8"/>
    <w:rsid w:val="007D79A0"/>
    <w:rsid w:val="007E22BC"/>
    <w:rsid w:val="007E42AF"/>
    <w:rsid w:val="007F3E10"/>
    <w:rsid w:val="007F5D9D"/>
    <w:rsid w:val="007F68C8"/>
    <w:rsid w:val="007F7BFA"/>
    <w:rsid w:val="00801211"/>
    <w:rsid w:val="008030FF"/>
    <w:rsid w:val="00804B32"/>
    <w:rsid w:val="0081148E"/>
    <w:rsid w:val="008115AF"/>
    <w:rsid w:val="0081391D"/>
    <w:rsid w:val="008158AC"/>
    <w:rsid w:val="00822892"/>
    <w:rsid w:val="00823731"/>
    <w:rsid w:val="00823B7B"/>
    <w:rsid w:val="008275D1"/>
    <w:rsid w:val="008308BA"/>
    <w:rsid w:val="0083368A"/>
    <w:rsid w:val="00836E9C"/>
    <w:rsid w:val="00840888"/>
    <w:rsid w:val="00841571"/>
    <w:rsid w:val="00843059"/>
    <w:rsid w:val="00847B52"/>
    <w:rsid w:val="008511B1"/>
    <w:rsid w:val="0085173B"/>
    <w:rsid w:val="00853596"/>
    <w:rsid w:val="00853FDD"/>
    <w:rsid w:val="00854D73"/>
    <w:rsid w:val="0085676D"/>
    <w:rsid w:val="00856979"/>
    <w:rsid w:val="0085721F"/>
    <w:rsid w:val="00857DC3"/>
    <w:rsid w:val="00860111"/>
    <w:rsid w:val="00861F58"/>
    <w:rsid w:val="00862C39"/>
    <w:rsid w:val="0086530E"/>
    <w:rsid w:val="00866BE2"/>
    <w:rsid w:val="00872DCF"/>
    <w:rsid w:val="00875F12"/>
    <w:rsid w:val="00876595"/>
    <w:rsid w:val="00876887"/>
    <w:rsid w:val="00881EDE"/>
    <w:rsid w:val="00885E4E"/>
    <w:rsid w:val="00886D66"/>
    <w:rsid w:val="00887258"/>
    <w:rsid w:val="008944E7"/>
    <w:rsid w:val="008959A1"/>
    <w:rsid w:val="00896EA8"/>
    <w:rsid w:val="00897B52"/>
    <w:rsid w:val="008A0A70"/>
    <w:rsid w:val="008A1EF5"/>
    <w:rsid w:val="008A56A2"/>
    <w:rsid w:val="008A5F61"/>
    <w:rsid w:val="008A7E56"/>
    <w:rsid w:val="008B0A2D"/>
    <w:rsid w:val="008B0C64"/>
    <w:rsid w:val="008B168D"/>
    <w:rsid w:val="008B2377"/>
    <w:rsid w:val="008B646B"/>
    <w:rsid w:val="008C010F"/>
    <w:rsid w:val="008C2D70"/>
    <w:rsid w:val="008C43C0"/>
    <w:rsid w:val="008C5B4D"/>
    <w:rsid w:val="008C76E8"/>
    <w:rsid w:val="008D3D72"/>
    <w:rsid w:val="008D46A5"/>
    <w:rsid w:val="008D7FBF"/>
    <w:rsid w:val="008E029A"/>
    <w:rsid w:val="008E1EB5"/>
    <w:rsid w:val="008E24F5"/>
    <w:rsid w:val="008E49CE"/>
    <w:rsid w:val="008E5DFB"/>
    <w:rsid w:val="008E70DF"/>
    <w:rsid w:val="008F2FE3"/>
    <w:rsid w:val="008F3F6E"/>
    <w:rsid w:val="008F5B81"/>
    <w:rsid w:val="008F5CED"/>
    <w:rsid w:val="0090229A"/>
    <w:rsid w:val="0090400D"/>
    <w:rsid w:val="00904EE6"/>
    <w:rsid w:val="00906141"/>
    <w:rsid w:val="0090671E"/>
    <w:rsid w:val="00907F42"/>
    <w:rsid w:val="0091181C"/>
    <w:rsid w:val="00912D47"/>
    <w:rsid w:val="00922DE6"/>
    <w:rsid w:val="00923161"/>
    <w:rsid w:val="00923889"/>
    <w:rsid w:val="009238CF"/>
    <w:rsid w:val="009238DF"/>
    <w:rsid w:val="00924211"/>
    <w:rsid w:val="00924570"/>
    <w:rsid w:val="00925494"/>
    <w:rsid w:val="00925AFF"/>
    <w:rsid w:val="00927D7B"/>
    <w:rsid w:val="009312E6"/>
    <w:rsid w:val="00932839"/>
    <w:rsid w:val="00932987"/>
    <w:rsid w:val="009329CE"/>
    <w:rsid w:val="0093548A"/>
    <w:rsid w:val="00935AFF"/>
    <w:rsid w:val="009407ED"/>
    <w:rsid w:val="009411BA"/>
    <w:rsid w:val="00954630"/>
    <w:rsid w:val="009547F8"/>
    <w:rsid w:val="009552D8"/>
    <w:rsid w:val="00955384"/>
    <w:rsid w:val="00955885"/>
    <w:rsid w:val="00961173"/>
    <w:rsid w:val="00962341"/>
    <w:rsid w:val="00963F60"/>
    <w:rsid w:val="009642C4"/>
    <w:rsid w:val="00964B30"/>
    <w:rsid w:val="00971393"/>
    <w:rsid w:val="0097162C"/>
    <w:rsid w:val="00971B06"/>
    <w:rsid w:val="00976AB9"/>
    <w:rsid w:val="00991F88"/>
    <w:rsid w:val="00992366"/>
    <w:rsid w:val="0099789A"/>
    <w:rsid w:val="009A55D5"/>
    <w:rsid w:val="009A610F"/>
    <w:rsid w:val="009A7BC3"/>
    <w:rsid w:val="009B0792"/>
    <w:rsid w:val="009B4A0C"/>
    <w:rsid w:val="009B6AC8"/>
    <w:rsid w:val="009B713A"/>
    <w:rsid w:val="009C0493"/>
    <w:rsid w:val="009C1C84"/>
    <w:rsid w:val="009C55B5"/>
    <w:rsid w:val="009C7E7F"/>
    <w:rsid w:val="009D2EED"/>
    <w:rsid w:val="009D307C"/>
    <w:rsid w:val="009D3FCB"/>
    <w:rsid w:val="009D42FA"/>
    <w:rsid w:val="009D4B0D"/>
    <w:rsid w:val="009D6B96"/>
    <w:rsid w:val="009D72E9"/>
    <w:rsid w:val="009E0B0F"/>
    <w:rsid w:val="009E1BAE"/>
    <w:rsid w:val="009E22F9"/>
    <w:rsid w:val="009E3824"/>
    <w:rsid w:val="009E4A7E"/>
    <w:rsid w:val="009F066C"/>
    <w:rsid w:val="009F220C"/>
    <w:rsid w:val="009F2BBB"/>
    <w:rsid w:val="009F3630"/>
    <w:rsid w:val="009F5ADA"/>
    <w:rsid w:val="009F5F80"/>
    <w:rsid w:val="00A0119B"/>
    <w:rsid w:val="00A038D7"/>
    <w:rsid w:val="00A03B5C"/>
    <w:rsid w:val="00A046BD"/>
    <w:rsid w:val="00A04F89"/>
    <w:rsid w:val="00A136C5"/>
    <w:rsid w:val="00A13710"/>
    <w:rsid w:val="00A139B0"/>
    <w:rsid w:val="00A14FC6"/>
    <w:rsid w:val="00A17B5E"/>
    <w:rsid w:val="00A2128F"/>
    <w:rsid w:val="00A258EB"/>
    <w:rsid w:val="00A26D71"/>
    <w:rsid w:val="00A274D3"/>
    <w:rsid w:val="00A3117D"/>
    <w:rsid w:val="00A3177A"/>
    <w:rsid w:val="00A31B37"/>
    <w:rsid w:val="00A33E6F"/>
    <w:rsid w:val="00A340BF"/>
    <w:rsid w:val="00A37661"/>
    <w:rsid w:val="00A408BE"/>
    <w:rsid w:val="00A4111D"/>
    <w:rsid w:val="00A47921"/>
    <w:rsid w:val="00A52526"/>
    <w:rsid w:val="00A53FF5"/>
    <w:rsid w:val="00A54F17"/>
    <w:rsid w:val="00A601E6"/>
    <w:rsid w:val="00A6195E"/>
    <w:rsid w:val="00A61CB4"/>
    <w:rsid w:val="00A63483"/>
    <w:rsid w:val="00A63FF7"/>
    <w:rsid w:val="00A66821"/>
    <w:rsid w:val="00A6691D"/>
    <w:rsid w:val="00A73CF8"/>
    <w:rsid w:val="00A74067"/>
    <w:rsid w:val="00A7481F"/>
    <w:rsid w:val="00A77126"/>
    <w:rsid w:val="00A822E6"/>
    <w:rsid w:val="00A831E2"/>
    <w:rsid w:val="00A8371D"/>
    <w:rsid w:val="00A848AA"/>
    <w:rsid w:val="00A85429"/>
    <w:rsid w:val="00A85F93"/>
    <w:rsid w:val="00A86635"/>
    <w:rsid w:val="00A86AF2"/>
    <w:rsid w:val="00A91C57"/>
    <w:rsid w:val="00A921B4"/>
    <w:rsid w:val="00A951BE"/>
    <w:rsid w:val="00A97397"/>
    <w:rsid w:val="00A975BD"/>
    <w:rsid w:val="00AA2C5B"/>
    <w:rsid w:val="00AA40FF"/>
    <w:rsid w:val="00AA779E"/>
    <w:rsid w:val="00AA7AD2"/>
    <w:rsid w:val="00AB06A7"/>
    <w:rsid w:val="00AB0D6B"/>
    <w:rsid w:val="00AB35EA"/>
    <w:rsid w:val="00AB799A"/>
    <w:rsid w:val="00AC037B"/>
    <w:rsid w:val="00AC296D"/>
    <w:rsid w:val="00AC45EC"/>
    <w:rsid w:val="00AC497D"/>
    <w:rsid w:val="00AC49FF"/>
    <w:rsid w:val="00AC71A9"/>
    <w:rsid w:val="00AD0A7B"/>
    <w:rsid w:val="00AD14D0"/>
    <w:rsid w:val="00AD1F4B"/>
    <w:rsid w:val="00AD53D1"/>
    <w:rsid w:val="00AD611E"/>
    <w:rsid w:val="00AD716E"/>
    <w:rsid w:val="00AD784D"/>
    <w:rsid w:val="00AE0875"/>
    <w:rsid w:val="00AE2D1F"/>
    <w:rsid w:val="00AE7C7B"/>
    <w:rsid w:val="00AE7D9F"/>
    <w:rsid w:val="00AF0659"/>
    <w:rsid w:val="00AF0DC0"/>
    <w:rsid w:val="00AF1C68"/>
    <w:rsid w:val="00AF60EC"/>
    <w:rsid w:val="00AF7631"/>
    <w:rsid w:val="00AF7B36"/>
    <w:rsid w:val="00AF7D29"/>
    <w:rsid w:val="00B003FE"/>
    <w:rsid w:val="00B062A9"/>
    <w:rsid w:val="00B0655C"/>
    <w:rsid w:val="00B06DCF"/>
    <w:rsid w:val="00B07A9E"/>
    <w:rsid w:val="00B11EF1"/>
    <w:rsid w:val="00B12252"/>
    <w:rsid w:val="00B129B9"/>
    <w:rsid w:val="00B20564"/>
    <w:rsid w:val="00B20B85"/>
    <w:rsid w:val="00B2197F"/>
    <w:rsid w:val="00B25EA1"/>
    <w:rsid w:val="00B25FD9"/>
    <w:rsid w:val="00B26F89"/>
    <w:rsid w:val="00B274E9"/>
    <w:rsid w:val="00B314E0"/>
    <w:rsid w:val="00B31CB4"/>
    <w:rsid w:val="00B3578C"/>
    <w:rsid w:val="00B36CD0"/>
    <w:rsid w:val="00B40F7B"/>
    <w:rsid w:val="00B410AB"/>
    <w:rsid w:val="00B4308C"/>
    <w:rsid w:val="00B43619"/>
    <w:rsid w:val="00B43D1E"/>
    <w:rsid w:val="00B44389"/>
    <w:rsid w:val="00B458D0"/>
    <w:rsid w:val="00B47023"/>
    <w:rsid w:val="00B47778"/>
    <w:rsid w:val="00B5270B"/>
    <w:rsid w:val="00B527B0"/>
    <w:rsid w:val="00B52F9B"/>
    <w:rsid w:val="00B5385D"/>
    <w:rsid w:val="00B53AF6"/>
    <w:rsid w:val="00B54741"/>
    <w:rsid w:val="00B56DE2"/>
    <w:rsid w:val="00B57C16"/>
    <w:rsid w:val="00B6016F"/>
    <w:rsid w:val="00B6402F"/>
    <w:rsid w:val="00B6480D"/>
    <w:rsid w:val="00B678D5"/>
    <w:rsid w:val="00B70944"/>
    <w:rsid w:val="00B71B60"/>
    <w:rsid w:val="00B735FB"/>
    <w:rsid w:val="00B766DC"/>
    <w:rsid w:val="00B76C9F"/>
    <w:rsid w:val="00B84D60"/>
    <w:rsid w:val="00B86BCD"/>
    <w:rsid w:val="00B86C71"/>
    <w:rsid w:val="00B8764B"/>
    <w:rsid w:val="00B933F5"/>
    <w:rsid w:val="00B95924"/>
    <w:rsid w:val="00BA0022"/>
    <w:rsid w:val="00BA028E"/>
    <w:rsid w:val="00BA07C8"/>
    <w:rsid w:val="00BA4C1C"/>
    <w:rsid w:val="00BA5522"/>
    <w:rsid w:val="00BA74DD"/>
    <w:rsid w:val="00BA7C2E"/>
    <w:rsid w:val="00BB08ED"/>
    <w:rsid w:val="00BB090F"/>
    <w:rsid w:val="00BB206E"/>
    <w:rsid w:val="00BB23A3"/>
    <w:rsid w:val="00BB5A21"/>
    <w:rsid w:val="00BB723B"/>
    <w:rsid w:val="00BB7F10"/>
    <w:rsid w:val="00BC3C5E"/>
    <w:rsid w:val="00BC3C6C"/>
    <w:rsid w:val="00BC478D"/>
    <w:rsid w:val="00BC4C86"/>
    <w:rsid w:val="00BC5F5F"/>
    <w:rsid w:val="00BD0526"/>
    <w:rsid w:val="00BD106C"/>
    <w:rsid w:val="00BD1D99"/>
    <w:rsid w:val="00BD346C"/>
    <w:rsid w:val="00BD4EF1"/>
    <w:rsid w:val="00BD5D81"/>
    <w:rsid w:val="00BE089E"/>
    <w:rsid w:val="00BE218A"/>
    <w:rsid w:val="00BE25D3"/>
    <w:rsid w:val="00BE29CD"/>
    <w:rsid w:val="00BE53B8"/>
    <w:rsid w:val="00BE565A"/>
    <w:rsid w:val="00BE67A9"/>
    <w:rsid w:val="00BF3BB0"/>
    <w:rsid w:val="00BF6CBD"/>
    <w:rsid w:val="00BF765C"/>
    <w:rsid w:val="00C009C7"/>
    <w:rsid w:val="00C02112"/>
    <w:rsid w:val="00C03FC1"/>
    <w:rsid w:val="00C03FCC"/>
    <w:rsid w:val="00C0555C"/>
    <w:rsid w:val="00C0590C"/>
    <w:rsid w:val="00C103E4"/>
    <w:rsid w:val="00C12032"/>
    <w:rsid w:val="00C12BB3"/>
    <w:rsid w:val="00C156F4"/>
    <w:rsid w:val="00C15A2A"/>
    <w:rsid w:val="00C26F1A"/>
    <w:rsid w:val="00C300C3"/>
    <w:rsid w:val="00C30CFA"/>
    <w:rsid w:val="00C3373B"/>
    <w:rsid w:val="00C34DF5"/>
    <w:rsid w:val="00C364CA"/>
    <w:rsid w:val="00C37735"/>
    <w:rsid w:val="00C40A86"/>
    <w:rsid w:val="00C42212"/>
    <w:rsid w:val="00C438BF"/>
    <w:rsid w:val="00C441DD"/>
    <w:rsid w:val="00C44212"/>
    <w:rsid w:val="00C443EA"/>
    <w:rsid w:val="00C4615A"/>
    <w:rsid w:val="00C465B1"/>
    <w:rsid w:val="00C46C07"/>
    <w:rsid w:val="00C47F59"/>
    <w:rsid w:val="00C53393"/>
    <w:rsid w:val="00C55F6D"/>
    <w:rsid w:val="00C64056"/>
    <w:rsid w:val="00C66617"/>
    <w:rsid w:val="00C74999"/>
    <w:rsid w:val="00C75ADB"/>
    <w:rsid w:val="00C75CB9"/>
    <w:rsid w:val="00C75E47"/>
    <w:rsid w:val="00C76537"/>
    <w:rsid w:val="00C779A6"/>
    <w:rsid w:val="00C8023C"/>
    <w:rsid w:val="00C848C7"/>
    <w:rsid w:val="00C85373"/>
    <w:rsid w:val="00C86522"/>
    <w:rsid w:val="00C8655A"/>
    <w:rsid w:val="00C87461"/>
    <w:rsid w:val="00C942B0"/>
    <w:rsid w:val="00C94A63"/>
    <w:rsid w:val="00C95A71"/>
    <w:rsid w:val="00C96F46"/>
    <w:rsid w:val="00C97412"/>
    <w:rsid w:val="00C97AD8"/>
    <w:rsid w:val="00CA1F88"/>
    <w:rsid w:val="00CB1B50"/>
    <w:rsid w:val="00CB259F"/>
    <w:rsid w:val="00CB5681"/>
    <w:rsid w:val="00CB7442"/>
    <w:rsid w:val="00CC351C"/>
    <w:rsid w:val="00CD4879"/>
    <w:rsid w:val="00CE2D47"/>
    <w:rsid w:val="00CE37B1"/>
    <w:rsid w:val="00CE3DED"/>
    <w:rsid w:val="00CE3F32"/>
    <w:rsid w:val="00CE4B60"/>
    <w:rsid w:val="00CE5D89"/>
    <w:rsid w:val="00CE756C"/>
    <w:rsid w:val="00CF18AE"/>
    <w:rsid w:val="00CF25D6"/>
    <w:rsid w:val="00CF3B4B"/>
    <w:rsid w:val="00CF41E1"/>
    <w:rsid w:val="00CF5060"/>
    <w:rsid w:val="00D009A5"/>
    <w:rsid w:val="00D00E27"/>
    <w:rsid w:val="00D018C3"/>
    <w:rsid w:val="00D03A87"/>
    <w:rsid w:val="00D05EA1"/>
    <w:rsid w:val="00D06861"/>
    <w:rsid w:val="00D07565"/>
    <w:rsid w:val="00D07FE3"/>
    <w:rsid w:val="00D129FA"/>
    <w:rsid w:val="00D14350"/>
    <w:rsid w:val="00D14BFF"/>
    <w:rsid w:val="00D153DA"/>
    <w:rsid w:val="00D1634C"/>
    <w:rsid w:val="00D16565"/>
    <w:rsid w:val="00D2133E"/>
    <w:rsid w:val="00D2148E"/>
    <w:rsid w:val="00D219BC"/>
    <w:rsid w:val="00D22687"/>
    <w:rsid w:val="00D23355"/>
    <w:rsid w:val="00D24616"/>
    <w:rsid w:val="00D25C96"/>
    <w:rsid w:val="00D26262"/>
    <w:rsid w:val="00D27AD9"/>
    <w:rsid w:val="00D30B79"/>
    <w:rsid w:val="00D33360"/>
    <w:rsid w:val="00D33C5D"/>
    <w:rsid w:val="00D33E34"/>
    <w:rsid w:val="00D36C92"/>
    <w:rsid w:val="00D40C5C"/>
    <w:rsid w:val="00D40CAF"/>
    <w:rsid w:val="00D44558"/>
    <w:rsid w:val="00D51A9B"/>
    <w:rsid w:val="00D51B29"/>
    <w:rsid w:val="00D5448D"/>
    <w:rsid w:val="00D618DA"/>
    <w:rsid w:val="00D6434B"/>
    <w:rsid w:val="00D66FD8"/>
    <w:rsid w:val="00D74C12"/>
    <w:rsid w:val="00D77D35"/>
    <w:rsid w:val="00D948D0"/>
    <w:rsid w:val="00D9789B"/>
    <w:rsid w:val="00D97FD3"/>
    <w:rsid w:val="00DA00AF"/>
    <w:rsid w:val="00DA1AB0"/>
    <w:rsid w:val="00DA235F"/>
    <w:rsid w:val="00DA590E"/>
    <w:rsid w:val="00DA7395"/>
    <w:rsid w:val="00DA7FAB"/>
    <w:rsid w:val="00DB0A69"/>
    <w:rsid w:val="00DB2A01"/>
    <w:rsid w:val="00DB53D0"/>
    <w:rsid w:val="00DB55DE"/>
    <w:rsid w:val="00DB661F"/>
    <w:rsid w:val="00DB7550"/>
    <w:rsid w:val="00DB7B02"/>
    <w:rsid w:val="00DC0EF8"/>
    <w:rsid w:val="00DC4861"/>
    <w:rsid w:val="00DC49CD"/>
    <w:rsid w:val="00DC54CD"/>
    <w:rsid w:val="00DC63D2"/>
    <w:rsid w:val="00DD1CAC"/>
    <w:rsid w:val="00DD3767"/>
    <w:rsid w:val="00DD4BE3"/>
    <w:rsid w:val="00DD52FB"/>
    <w:rsid w:val="00DE0CB2"/>
    <w:rsid w:val="00DE15F3"/>
    <w:rsid w:val="00DE2625"/>
    <w:rsid w:val="00DE6CCD"/>
    <w:rsid w:val="00DF0912"/>
    <w:rsid w:val="00DF0C03"/>
    <w:rsid w:val="00DF1927"/>
    <w:rsid w:val="00DF286B"/>
    <w:rsid w:val="00DF4DBA"/>
    <w:rsid w:val="00DF6305"/>
    <w:rsid w:val="00DF6908"/>
    <w:rsid w:val="00DF6FBF"/>
    <w:rsid w:val="00DF74FF"/>
    <w:rsid w:val="00E04157"/>
    <w:rsid w:val="00E04957"/>
    <w:rsid w:val="00E104AF"/>
    <w:rsid w:val="00E125EF"/>
    <w:rsid w:val="00E1448C"/>
    <w:rsid w:val="00E1595D"/>
    <w:rsid w:val="00E1631E"/>
    <w:rsid w:val="00E229E5"/>
    <w:rsid w:val="00E2452D"/>
    <w:rsid w:val="00E24F4F"/>
    <w:rsid w:val="00E3022B"/>
    <w:rsid w:val="00E34B10"/>
    <w:rsid w:val="00E37A48"/>
    <w:rsid w:val="00E43285"/>
    <w:rsid w:val="00E4528A"/>
    <w:rsid w:val="00E46583"/>
    <w:rsid w:val="00E551B5"/>
    <w:rsid w:val="00E5618B"/>
    <w:rsid w:val="00E643E0"/>
    <w:rsid w:val="00E64680"/>
    <w:rsid w:val="00E70DB9"/>
    <w:rsid w:val="00E71F67"/>
    <w:rsid w:val="00E72335"/>
    <w:rsid w:val="00E746F1"/>
    <w:rsid w:val="00E748F4"/>
    <w:rsid w:val="00E74E66"/>
    <w:rsid w:val="00E772F7"/>
    <w:rsid w:val="00E80C42"/>
    <w:rsid w:val="00E90B5C"/>
    <w:rsid w:val="00E96DFE"/>
    <w:rsid w:val="00E974E6"/>
    <w:rsid w:val="00EA0867"/>
    <w:rsid w:val="00EA3406"/>
    <w:rsid w:val="00EB2DB1"/>
    <w:rsid w:val="00EB5F12"/>
    <w:rsid w:val="00EC3886"/>
    <w:rsid w:val="00EC6659"/>
    <w:rsid w:val="00ED0F7D"/>
    <w:rsid w:val="00ED16AC"/>
    <w:rsid w:val="00ED220F"/>
    <w:rsid w:val="00ED3112"/>
    <w:rsid w:val="00EE26A4"/>
    <w:rsid w:val="00EE3212"/>
    <w:rsid w:val="00EE4C0B"/>
    <w:rsid w:val="00EF0B9A"/>
    <w:rsid w:val="00EF0F1F"/>
    <w:rsid w:val="00EF1F53"/>
    <w:rsid w:val="00EF2145"/>
    <w:rsid w:val="00EF351C"/>
    <w:rsid w:val="00EF4828"/>
    <w:rsid w:val="00EF6F49"/>
    <w:rsid w:val="00EF7DA0"/>
    <w:rsid w:val="00F00246"/>
    <w:rsid w:val="00F01166"/>
    <w:rsid w:val="00F0266E"/>
    <w:rsid w:val="00F02EEB"/>
    <w:rsid w:val="00F043A3"/>
    <w:rsid w:val="00F1310D"/>
    <w:rsid w:val="00F14B32"/>
    <w:rsid w:val="00F168A5"/>
    <w:rsid w:val="00F16FF3"/>
    <w:rsid w:val="00F20331"/>
    <w:rsid w:val="00F21FCB"/>
    <w:rsid w:val="00F23945"/>
    <w:rsid w:val="00F24063"/>
    <w:rsid w:val="00F2453C"/>
    <w:rsid w:val="00F25699"/>
    <w:rsid w:val="00F30087"/>
    <w:rsid w:val="00F359ED"/>
    <w:rsid w:val="00F36436"/>
    <w:rsid w:val="00F367BD"/>
    <w:rsid w:val="00F3725E"/>
    <w:rsid w:val="00F40E42"/>
    <w:rsid w:val="00F40E88"/>
    <w:rsid w:val="00F45CEE"/>
    <w:rsid w:val="00F46BD9"/>
    <w:rsid w:val="00F47FBE"/>
    <w:rsid w:val="00F505D5"/>
    <w:rsid w:val="00F53D3D"/>
    <w:rsid w:val="00F55302"/>
    <w:rsid w:val="00F55D21"/>
    <w:rsid w:val="00F55E1D"/>
    <w:rsid w:val="00F55EF4"/>
    <w:rsid w:val="00F5658A"/>
    <w:rsid w:val="00F56F05"/>
    <w:rsid w:val="00F600DF"/>
    <w:rsid w:val="00F60610"/>
    <w:rsid w:val="00F634FF"/>
    <w:rsid w:val="00F6550F"/>
    <w:rsid w:val="00F65F8C"/>
    <w:rsid w:val="00F66F94"/>
    <w:rsid w:val="00F703A9"/>
    <w:rsid w:val="00F704C1"/>
    <w:rsid w:val="00F70789"/>
    <w:rsid w:val="00F748AD"/>
    <w:rsid w:val="00F80294"/>
    <w:rsid w:val="00F87DCF"/>
    <w:rsid w:val="00F90B2D"/>
    <w:rsid w:val="00F90F98"/>
    <w:rsid w:val="00F91010"/>
    <w:rsid w:val="00F91BCD"/>
    <w:rsid w:val="00F9280D"/>
    <w:rsid w:val="00F92A09"/>
    <w:rsid w:val="00F93C60"/>
    <w:rsid w:val="00F94B35"/>
    <w:rsid w:val="00F95B20"/>
    <w:rsid w:val="00FA061B"/>
    <w:rsid w:val="00FA0FC5"/>
    <w:rsid w:val="00FA1FB5"/>
    <w:rsid w:val="00FA363C"/>
    <w:rsid w:val="00FA3BE9"/>
    <w:rsid w:val="00FA6714"/>
    <w:rsid w:val="00FA6BE4"/>
    <w:rsid w:val="00FA7D08"/>
    <w:rsid w:val="00FB03AF"/>
    <w:rsid w:val="00FB040E"/>
    <w:rsid w:val="00FB16D7"/>
    <w:rsid w:val="00FB3898"/>
    <w:rsid w:val="00FB39AD"/>
    <w:rsid w:val="00FB570D"/>
    <w:rsid w:val="00FC12F4"/>
    <w:rsid w:val="00FC196B"/>
    <w:rsid w:val="00FC2F61"/>
    <w:rsid w:val="00FC4AFD"/>
    <w:rsid w:val="00FC5332"/>
    <w:rsid w:val="00FC7649"/>
    <w:rsid w:val="00FC7DBB"/>
    <w:rsid w:val="00FD1216"/>
    <w:rsid w:val="00FD2E17"/>
    <w:rsid w:val="00FD4198"/>
    <w:rsid w:val="00FD645E"/>
    <w:rsid w:val="00FD6476"/>
    <w:rsid w:val="00FD7124"/>
    <w:rsid w:val="00FE128C"/>
    <w:rsid w:val="00FE2DEF"/>
    <w:rsid w:val="00FE48E8"/>
    <w:rsid w:val="00FE4DF4"/>
    <w:rsid w:val="00FE6BA2"/>
    <w:rsid w:val="00FF1002"/>
    <w:rsid w:val="00FF15A3"/>
    <w:rsid w:val="00FF5426"/>
    <w:rsid w:val="00FF7336"/>
    <w:rsid w:val="00FF7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873C06"/>
  <w14:defaultImageDpi w14:val="300"/>
  <w15:docId w15:val="{8B71D64F-8A00-CF4D-B3F8-401DBA0F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8EA"/>
    <w:rPr>
      <w:sz w:val="24"/>
      <w:szCs w:val="24"/>
    </w:rPr>
  </w:style>
  <w:style w:type="paragraph" w:styleId="Heading1">
    <w:name w:val="heading 1"/>
    <w:basedOn w:val="Normal"/>
    <w:next w:val="Normal"/>
    <w:qFormat/>
    <w:rsid w:val="000272A3"/>
    <w:pPr>
      <w:keepNext/>
      <w:jc w:val="center"/>
      <w:outlineLvl w:val="0"/>
    </w:pPr>
    <w:rPr>
      <w:b/>
      <w:sz w:val="20"/>
      <w:szCs w:val="20"/>
    </w:rPr>
  </w:style>
  <w:style w:type="paragraph" w:styleId="Heading2">
    <w:name w:val="heading 2"/>
    <w:basedOn w:val="Normal"/>
    <w:next w:val="Normal"/>
    <w:qFormat/>
    <w:rsid w:val="000272A3"/>
    <w:pPr>
      <w:keepNext/>
      <w:outlineLvl w:val="1"/>
    </w:pPr>
    <w:rPr>
      <w:rFonts w:ascii="Book Antiqua" w:hAnsi="Book Antiqu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272A3"/>
    <w:pPr>
      <w:tabs>
        <w:tab w:val="center" w:pos="4320"/>
        <w:tab w:val="right" w:pos="8640"/>
      </w:tabs>
    </w:pPr>
    <w:rPr>
      <w:sz w:val="20"/>
      <w:szCs w:val="20"/>
    </w:rPr>
  </w:style>
  <w:style w:type="character" w:styleId="PageNumber">
    <w:name w:val="page number"/>
    <w:basedOn w:val="DefaultParagraphFont"/>
    <w:rsid w:val="000272A3"/>
  </w:style>
  <w:style w:type="paragraph" w:styleId="Header">
    <w:name w:val="header"/>
    <w:basedOn w:val="Normal"/>
    <w:rsid w:val="00BD564E"/>
    <w:pPr>
      <w:tabs>
        <w:tab w:val="center" w:pos="4320"/>
        <w:tab w:val="right" w:pos="8640"/>
      </w:tabs>
    </w:pPr>
    <w:rPr>
      <w:sz w:val="20"/>
      <w:szCs w:val="20"/>
    </w:rPr>
  </w:style>
  <w:style w:type="character" w:styleId="Strong">
    <w:name w:val="Strong"/>
    <w:qFormat/>
    <w:rsid w:val="007A579B"/>
    <w:rPr>
      <w:b/>
      <w:bCs/>
    </w:rPr>
  </w:style>
  <w:style w:type="paragraph" w:styleId="HTMLPreformatted">
    <w:name w:val="HTML Preformatted"/>
    <w:basedOn w:val="Normal"/>
    <w:rsid w:val="00E53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Indent">
    <w:name w:val="Body Text Indent"/>
    <w:basedOn w:val="Normal"/>
    <w:rsid w:val="00A652F7"/>
    <w:pPr>
      <w:spacing w:line="288" w:lineRule="exact"/>
      <w:ind w:left="720" w:hanging="720"/>
    </w:pPr>
    <w:rPr>
      <w:rFonts w:ascii="Garamond" w:hAnsi="Garamond"/>
      <w:sz w:val="22"/>
      <w:szCs w:val="20"/>
    </w:rPr>
  </w:style>
  <w:style w:type="character" w:styleId="CommentReference">
    <w:name w:val="annotation reference"/>
    <w:rsid w:val="00C90F33"/>
    <w:rPr>
      <w:sz w:val="18"/>
      <w:szCs w:val="18"/>
    </w:rPr>
  </w:style>
  <w:style w:type="paragraph" w:styleId="CommentText">
    <w:name w:val="annotation text"/>
    <w:basedOn w:val="Normal"/>
    <w:link w:val="CommentTextChar"/>
    <w:rsid w:val="00C90F33"/>
  </w:style>
  <w:style w:type="character" w:customStyle="1" w:styleId="CommentTextChar">
    <w:name w:val="Comment Text Char"/>
    <w:link w:val="CommentText"/>
    <w:rsid w:val="00C90F33"/>
    <w:rPr>
      <w:sz w:val="24"/>
      <w:szCs w:val="24"/>
    </w:rPr>
  </w:style>
  <w:style w:type="paragraph" w:styleId="CommentSubject">
    <w:name w:val="annotation subject"/>
    <w:basedOn w:val="CommentText"/>
    <w:next w:val="CommentText"/>
    <w:link w:val="CommentSubjectChar"/>
    <w:rsid w:val="00C90F33"/>
    <w:rPr>
      <w:b/>
      <w:bCs/>
      <w:sz w:val="20"/>
      <w:szCs w:val="20"/>
    </w:rPr>
  </w:style>
  <w:style w:type="character" w:customStyle="1" w:styleId="CommentSubjectChar">
    <w:name w:val="Comment Subject Char"/>
    <w:link w:val="CommentSubject"/>
    <w:rsid w:val="00C90F33"/>
    <w:rPr>
      <w:b/>
      <w:bCs/>
      <w:sz w:val="24"/>
      <w:szCs w:val="24"/>
    </w:rPr>
  </w:style>
  <w:style w:type="paragraph" w:styleId="BalloonText">
    <w:name w:val="Balloon Text"/>
    <w:basedOn w:val="Normal"/>
    <w:link w:val="BalloonTextChar"/>
    <w:rsid w:val="00C90F33"/>
    <w:rPr>
      <w:rFonts w:ascii="Lucida Grande" w:hAnsi="Lucida Grande"/>
      <w:sz w:val="18"/>
      <w:szCs w:val="18"/>
    </w:rPr>
  </w:style>
  <w:style w:type="character" w:customStyle="1" w:styleId="BalloonTextChar">
    <w:name w:val="Balloon Text Char"/>
    <w:link w:val="BalloonText"/>
    <w:rsid w:val="00C90F33"/>
    <w:rPr>
      <w:rFonts w:ascii="Lucida Grande" w:hAnsi="Lucida Grande"/>
      <w:sz w:val="18"/>
      <w:szCs w:val="18"/>
    </w:rPr>
  </w:style>
  <w:style w:type="paragraph" w:styleId="FootnoteText">
    <w:name w:val="footnote text"/>
    <w:basedOn w:val="Normal"/>
    <w:link w:val="FootnoteTextChar"/>
    <w:rsid w:val="004E013E"/>
  </w:style>
  <w:style w:type="character" w:customStyle="1" w:styleId="FootnoteTextChar">
    <w:name w:val="Footnote Text Char"/>
    <w:link w:val="FootnoteText"/>
    <w:rsid w:val="004E013E"/>
    <w:rPr>
      <w:sz w:val="24"/>
      <w:szCs w:val="24"/>
    </w:rPr>
  </w:style>
  <w:style w:type="character" w:styleId="FootnoteReference">
    <w:name w:val="footnote reference"/>
    <w:rsid w:val="004E013E"/>
    <w:rPr>
      <w:vertAlign w:val="superscript"/>
    </w:rPr>
  </w:style>
  <w:style w:type="paragraph" w:styleId="ListParagraph">
    <w:name w:val="List Paragraph"/>
    <w:basedOn w:val="Normal"/>
    <w:uiPriority w:val="34"/>
    <w:qFormat/>
    <w:rsid w:val="00521043"/>
    <w:pPr>
      <w:ind w:left="720"/>
      <w:contextualSpacing/>
    </w:pPr>
    <w:rPr>
      <w:sz w:val="20"/>
      <w:szCs w:val="20"/>
    </w:rPr>
  </w:style>
  <w:style w:type="character" w:customStyle="1" w:styleId="il">
    <w:name w:val="il"/>
    <w:basedOn w:val="DefaultParagraphFont"/>
    <w:rsid w:val="001B0E31"/>
  </w:style>
  <w:style w:type="character" w:customStyle="1" w:styleId="apple-converted-space">
    <w:name w:val="apple-converted-space"/>
    <w:basedOn w:val="DefaultParagraphFont"/>
    <w:rsid w:val="004D4C07"/>
  </w:style>
  <w:style w:type="character" w:styleId="Emphasis">
    <w:name w:val="Emphasis"/>
    <w:basedOn w:val="DefaultParagraphFont"/>
    <w:uiPriority w:val="20"/>
    <w:qFormat/>
    <w:rsid w:val="007B2A85"/>
    <w:rPr>
      <w:i/>
      <w:iCs/>
    </w:rPr>
  </w:style>
  <w:style w:type="character" w:customStyle="1" w:styleId="cit-ahead-of-print-date">
    <w:name w:val="cit-ahead-of-print-date"/>
    <w:basedOn w:val="DefaultParagraphFont"/>
    <w:rsid w:val="00532E72"/>
  </w:style>
  <w:style w:type="character" w:customStyle="1" w:styleId="cit-sep">
    <w:name w:val="cit-sep"/>
    <w:basedOn w:val="DefaultParagraphFont"/>
    <w:rsid w:val="00532E72"/>
  </w:style>
  <w:style w:type="character" w:customStyle="1" w:styleId="cit-doi">
    <w:name w:val="cit-doi"/>
    <w:basedOn w:val="DefaultParagraphFont"/>
    <w:rsid w:val="00532E72"/>
  </w:style>
  <w:style w:type="character" w:styleId="Hyperlink">
    <w:name w:val="Hyperlink"/>
    <w:basedOn w:val="DefaultParagraphFont"/>
    <w:uiPriority w:val="99"/>
    <w:unhideWhenUsed/>
    <w:rsid w:val="00175148"/>
    <w:rPr>
      <w:color w:val="0000FF"/>
      <w:u w:val="single"/>
    </w:rPr>
  </w:style>
  <w:style w:type="character" w:customStyle="1" w:styleId="m8723471530398932384gmail-aqj">
    <w:name w:val="m_8723471530398932384gmail-aqj"/>
    <w:basedOn w:val="DefaultParagraphFont"/>
    <w:rsid w:val="00DC0EF8"/>
  </w:style>
  <w:style w:type="paragraph" w:customStyle="1" w:styleId="Normal1">
    <w:name w:val="Normal1"/>
    <w:rsid w:val="005E1AF9"/>
    <w:pPr>
      <w:widowControl w:val="0"/>
    </w:pPr>
    <w:rPr>
      <w:rFonts w:ascii="Cambria" w:eastAsia="Cambria" w:hAnsi="Cambria" w:cs="Cambria"/>
      <w:color w:val="000000"/>
      <w:sz w:val="24"/>
      <w:szCs w:val="24"/>
    </w:rPr>
  </w:style>
  <w:style w:type="character" w:styleId="FollowedHyperlink">
    <w:name w:val="FollowedHyperlink"/>
    <w:basedOn w:val="DefaultParagraphFont"/>
    <w:rsid w:val="004211D2"/>
    <w:rPr>
      <w:color w:val="800080" w:themeColor="followedHyperlink"/>
      <w:u w:val="single"/>
    </w:rPr>
  </w:style>
  <w:style w:type="paragraph" w:customStyle="1" w:styleId="m5482016283427107538gmail-p1">
    <w:name w:val="m_5482016283427107538gmail-p1"/>
    <w:basedOn w:val="Normal"/>
    <w:rsid w:val="0014073D"/>
    <w:pPr>
      <w:spacing w:before="100" w:beforeAutospacing="1" w:after="100" w:afterAutospacing="1"/>
    </w:pPr>
    <w:rPr>
      <w:rFonts w:ascii="Times" w:hAnsi="Times"/>
      <w:sz w:val="20"/>
      <w:szCs w:val="20"/>
    </w:rPr>
  </w:style>
  <w:style w:type="paragraph" w:customStyle="1" w:styleId="dx-doi">
    <w:name w:val="dx-doi"/>
    <w:basedOn w:val="Normal"/>
    <w:rsid w:val="00FC4AFD"/>
    <w:pPr>
      <w:spacing w:before="100" w:beforeAutospacing="1" w:after="100" w:afterAutospacing="1"/>
    </w:pPr>
  </w:style>
  <w:style w:type="character" w:styleId="UnresolvedMention">
    <w:name w:val="Unresolved Mention"/>
    <w:basedOn w:val="DefaultParagraphFont"/>
    <w:uiPriority w:val="99"/>
    <w:semiHidden/>
    <w:unhideWhenUsed/>
    <w:rsid w:val="00FC4AFD"/>
    <w:rPr>
      <w:color w:val="605E5C"/>
      <w:shd w:val="clear" w:color="auto" w:fill="E1DFDD"/>
    </w:rPr>
  </w:style>
  <w:style w:type="paragraph" w:customStyle="1" w:styleId="Articletitle">
    <w:name w:val="Article title"/>
    <w:basedOn w:val="Normal"/>
    <w:next w:val="Normal"/>
    <w:qFormat/>
    <w:rsid w:val="00DC63D2"/>
    <w:pPr>
      <w:spacing w:after="120" w:line="360" w:lineRule="auto"/>
    </w:pPr>
    <w:rPr>
      <w:rFonts w:eastAsiaTheme="minorEastAsia"/>
      <w:b/>
      <w:sz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6086">
      <w:bodyDiv w:val="1"/>
      <w:marLeft w:val="0"/>
      <w:marRight w:val="0"/>
      <w:marTop w:val="0"/>
      <w:marBottom w:val="0"/>
      <w:divBdr>
        <w:top w:val="none" w:sz="0" w:space="0" w:color="auto"/>
        <w:left w:val="none" w:sz="0" w:space="0" w:color="auto"/>
        <w:bottom w:val="none" w:sz="0" w:space="0" w:color="auto"/>
        <w:right w:val="none" w:sz="0" w:space="0" w:color="auto"/>
      </w:divBdr>
    </w:div>
    <w:div w:id="109328014">
      <w:bodyDiv w:val="1"/>
      <w:marLeft w:val="0"/>
      <w:marRight w:val="0"/>
      <w:marTop w:val="0"/>
      <w:marBottom w:val="0"/>
      <w:divBdr>
        <w:top w:val="none" w:sz="0" w:space="0" w:color="auto"/>
        <w:left w:val="none" w:sz="0" w:space="0" w:color="auto"/>
        <w:bottom w:val="none" w:sz="0" w:space="0" w:color="auto"/>
        <w:right w:val="none" w:sz="0" w:space="0" w:color="auto"/>
      </w:divBdr>
    </w:div>
    <w:div w:id="112332751">
      <w:bodyDiv w:val="1"/>
      <w:marLeft w:val="0"/>
      <w:marRight w:val="0"/>
      <w:marTop w:val="0"/>
      <w:marBottom w:val="0"/>
      <w:divBdr>
        <w:top w:val="none" w:sz="0" w:space="0" w:color="auto"/>
        <w:left w:val="none" w:sz="0" w:space="0" w:color="auto"/>
        <w:bottom w:val="none" w:sz="0" w:space="0" w:color="auto"/>
        <w:right w:val="none" w:sz="0" w:space="0" w:color="auto"/>
      </w:divBdr>
    </w:div>
    <w:div w:id="143590545">
      <w:bodyDiv w:val="1"/>
      <w:marLeft w:val="0"/>
      <w:marRight w:val="0"/>
      <w:marTop w:val="0"/>
      <w:marBottom w:val="0"/>
      <w:divBdr>
        <w:top w:val="none" w:sz="0" w:space="0" w:color="auto"/>
        <w:left w:val="none" w:sz="0" w:space="0" w:color="auto"/>
        <w:bottom w:val="none" w:sz="0" w:space="0" w:color="auto"/>
        <w:right w:val="none" w:sz="0" w:space="0" w:color="auto"/>
      </w:divBdr>
    </w:div>
    <w:div w:id="170993597">
      <w:bodyDiv w:val="1"/>
      <w:marLeft w:val="0"/>
      <w:marRight w:val="0"/>
      <w:marTop w:val="0"/>
      <w:marBottom w:val="0"/>
      <w:divBdr>
        <w:top w:val="none" w:sz="0" w:space="0" w:color="auto"/>
        <w:left w:val="none" w:sz="0" w:space="0" w:color="auto"/>
        <w:bottom w:val="none" w:sz="0" w:space="0" w:color="auto"/>
        <w:right w:val="none" w:sz="0" w:space="0" w:color="auto"/>
      </w:divBdr>
    </w:div>
    <w:div w:id="195434301">
      <w:bodyDiv w:val="1"/>
      <w:marLeft w:val="0"/>
      <w:marRight w:val="0"/>
      <w:marTop w:val="0"/>
      <w:marBottom w:val="0"/>
      <w:divBdr>
        <w:top w:val="none" w:sz="0" w:space="0" w:color="auto"/>
        <w:left w:val="none" w:sz="0" w:space="0" w:color="auto"/>
        <w:bottom w:val="none" w:sz="0" w:space="0" w:color="auto"/>
        <w:right w:val="none" w:sz="0" w:space="0" w:color="auto"/>
      </w:divBdr>
    </w:div>
    <w:div w:id="206600800">
      <w:bodyDiv w:val="1"/>
      <w:marLeft w:val="0"/>
      <w:marRight w:val="0"/>
      <w:marTop w:val="0"/>
      <w:marBottom w:val="0"/>
      <w:divBdr>
        <w:top w:val="none" w:sz="0" w:space="0" w:color="auto"/>
        <w:left w:val="none" w:sz="0" w:space="0" w:color="auto"/>
        <w:bottom w:val="none" w:sz="0" w:space="0" w:color="auto"/>
        <w:right w:val="none" w:sz="0" w:space="0" w:color="auto"/>
      </w:divBdr>
    </w:div>
    <w:div w:id="295451493">
      <w:bodyDiv w:val="1"/>
      <w:marLeft w:val="0"/>
      <w:marRight w:val="0"/>
      <w:marTop w:val="0"/>
      <w:marBottom w:val="0"/>
      <w:divBdr>
        <w:top w:val="none" w:sz="0" w:space="0" w:color="auto"/>
        <w:left w:val="none" w:sz="0" w:space="0" w:color="auto"/>
        <w:bottom w:val="none" w:sz="0" w:space="0" w:color="auto"/>
        <w:right w:val="none" w:sz="0" w:space="0" w:color="auto"/>
      </w:divBdr>
    </w:div>
    <w:div w:id="303630171">
      <w:bodyDiv w:val="1"/>
      <w:marLeft w:val="0"/>
      <w:marRight w:val="0"/>
      <w:marTop w:val="0"/>
      <w:marBottom w:val="0"/>
      <w:divBdr>
        <w:top w:val="none" w:sz="0" w:space="0" w:color="auto"/>
        <w:left w:val="none" w:sz="0" w:space="0" w:color="auto"/>
        <w:bottom w:val="none" w:sz="0" w:space="0" w:color="auto"/>
        <w:right w:val="none" w:sz="0" w:space="0" w:color="auto"/>
      </w:divBdr>
    </w:div>
    <w:div w:id="333190740">
      <w:bodyDiv w:val="1"/>
      <w:marLeft w:val="0"/>
      <w:marRight w:val="0"/>
      <w:marTop w:val="0"/>
      <w:marBottom w:val="0"/>
      <w:divBdr>
        <w:top w:val="none" w:sz="0" w:space="0" w:color="auto"/>
        <w:left w:val="none" w:sz="0" w:space="0" w:color="auto"/>
        <w:bottom w:val="none" w:sz="0" w:space="0" w:color="auto"/>
        <w:right w:val="none" w:sz="0" w:space="0" w:color="auto"/>
      </w:divBdr>
    </w:div>
    <w:div w:id="334501425">
      <w:bodyDiv w:val="1"/>
      <w:marLeft w:val="0"/>
      <w:marRight w:val="0"/>
      <w:marTop w:val="0"/>
      <w:marBottom w:val="0"/>
      <w:divBdr>
        <w:top w:val="none" w:sz="0" w:space="0" w:color="auto"/>
        <w:left w:val="none" w:sz="0" w:space="0" w:color="auto"/>
        <w:bottom w:val="none" w:sz="0" w:space="0" w:color="auto"/>
        <w:right w:val="none" w:sz="0" w:space="0" w:color="auto"/>
      </w:divBdr>
    </w:div>
    <w:div w:id="361365574">
      <w:bodyDiv w:val="1"/>
      <w:marLeft w:val="0"/>
      <w:marRight w:val="0"/>
      <w:marTop w:val="0"/>
      <w:marBottom w:val="0"/>
      <w:divBdr>
        <w:top w:val="none" w:sz="0" w:space="0" w:color="auto"/>
        <w:left w:val="none" w:sz="0" w:space="0" w:color="auto"/>
        <w:bottom w:val="none" w:sz="0" w:space="0" w:color="auto"/>
        <w:right w:val="none" w:sz="0" w:space="0" w:color="auto"/>
      </w:divBdr>
    </w:div>
    <w:div w:id="482428506">
      <w:bodyDiv w:val="1"/>
      <w:marLeft w:val="0"/>
      <w:marRight w:val="0"/>
      <w:marTop w:val="0"/>
      <w:marBottom w:val="0"/>
      <w:divBdr>
        <w:top w:val="none" w:sz="0" w:space="0" w:color="auto"/>
        <w:left w:val="none" w:sz="0" w:space="0" w:color="auto"/>
        <w:bottom w:val="none" w:sz="0" w:space="0" w:color="auto"/>
        <w:right w:val="none" w:sz="0" w:space="0" w:color="auto"/>
      </w:divBdr>
    </w:div>
    <w:div w:id="482740204">
      <w:bodyDiv w:val="1"/>
      <w:marLeft w:val="0"/>
      <w:marRight w:val="0"/>
      <w:marTop w:val="0"/>
      <w:marBottom w:val="0"/>
      <w:divBdr>
        <w:top w:val="none" w:sz="0" w:space="0" w:color="auto"/>
        <w:left w:val="none" w:sz="0" w:space="0" w:color="auto"/>
        <w:bottom w:val="none" w:sz="0" w:space="0" w:color="auto"/>
        <w:right w:val="none" w:sz="0" w:space="0" w:color="auto"/>
      </w:divBdr>
    </w:div>
    <w:div w:id="504441013">
      <w:bodyDiv w:val="1"/>
      <w:marLeft w:val="0"/>
      <w:marRight w:val="0"/>
      <w:marTop w:val="0"/>
      <w:marBottom w:val="0"/>
      <w:divBdr>
        <w:top w:val="none" w:sz="0" w:space="0" w:color="auto"/>
        <w:left w:val="none" w:sz="0" w:space="0" w:color="auto"/>
        <w:bottom w:val="none" w:sz="0" w:space="0" w:color="auto"/>
        <w:right w:val="none" w:sz="0" w:space="0" w:color="auto"/>
      </w:divBdr>
    </w:div>
    <w:div w:id="508181373">
      <w:bodyDiv w:val="1"/>
      <w:marLeft w:val="0"/>
      <w:marRight w:val="0"/>
      <w:marTop w:val="0"/>
      <w:marBottom w:val="0"/>
      <w:divBdr>
        <w:top w:val="none" w:sz="0" w:space="0" w:color="auto"/>
        <w:left w:val="none" w:sz="0" w:space="0" w:color="auto"/>
        <w:bottom w:val="none" w:sz="0" w:space="0" w:color="auto"/>
        <w:right w:val="none" w:sz="0" w:space="0" w:color="auto"/>
      </w:divBdr>
    </w:div>
    <w:div w:id="519928013">
      <w:bodyDiv w:val="1"/>
      <w:marLeft w:val="0"/>
      <w:marRight w:val="0"/>
      <w:marTop w:val="0"/>
      <w:marBottom w:val="0"/>
      <w:divBdr>
        <w:top w:val="none" w:sz="0" w:space="0" w:color="auto"/>
        <w:left w:val="none" w:sz="0" w:space="0" w:color="auto"/>
        <w:bottom w:val="none" w:sz="0" w:space="0" w:color="auto"/>
        <w:right w:val="none" w:sz="0" w:space="0" w:color="auto"/>
      </w:divBdr>
    </w:div>
    <w:div w:id="529926043">
      <w:bodyDiv w:val="1"/>
      <w:marLeft w:val="0"/>
      <w:marRight w:val="0"/>
      <w:marTop w:val="0"/>
      <w:marBottom w:val="0"/>
      <w:divBdr>
        <w:top w:val="none" w:sz="0" w:space="0" w:color="auto"/>
        <w:left w:val="none" w:sz="0" w:space="0" w:color="auto"/>
        <w:bottom w:val="none" w:sz="0" w:space="0" w:color="auto"/>
        <w:right w:val="none" w:sz="0" w:space="0" w:color="auto"/>
      </w:divBdr>
    </w:div>
    <w:div w:id="574364878">
      <w:bodyDiv w:val="1"/>
      <w:marLeft w:val="0"/>
      <w:marRight w:val="0"/>
      <w:marTop w:val="0"/>
      <w:marBottom w:val="0"/>
      <w:divBdr>
        <w:top w:val="none" w:sz="0" w:space="0" w:color="auto"/>
        <w:left w:val="none" w:sz="0" w:space="0" w:color="auto"/>
        <w:bottom w:val="none" w:sz="0" w:space="0" w:color="auto"/>
        <w:right w:val="none" w:sz="0" w:space="0" w:color="auto"/>
      </w:divBdr>
    </w:div>
    <w:div w:id="580911382">
      <w:bodyDiv w:val="1"/>
      <w:marLeft w:val="0"/>
      <w:marRight w:val="0"/>
      <w:marTop w:val="0"/>
      <w:marBottom w:val="0"/>
      <w:divBdr>
        <w:top w:val="none" w:sz="0" w:space="0" w:color="auto"/>
        <w:left w:val="none" w:sz="0" w:space="0" w:color="auto"/>
        <w:bottom w:val="none" w:sz="0" w:space="0" w:color="auto"/>
        <w:right w:val="none" w:sz="0" w:space="0" w:color="auto"/>
      </w:divBdr>
      <w:divsChild>
        <w:div w:id="913664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097284">
              <w:marLeft w:val="0"/>
              <w:marRight w:val="0"/>
              <w:marTop w:val="0"/>
              <w:marBottom w:val="0"/>
              <w:divBdr>
                <w:top w:val="none" w:sz="0" w:space="0" w:color="auto"/>
                <w:left w:val="none" w:sz="0" w:space="0" w:color="auto"/>
                <w:bottom w:val="none" w:sz="0" w:space="0" w:color="auto"/>
                <w:right w:val="none" w:sz="0" w:space="0" w:color="auto"/>
              </w:divBdr>
              <w:divsChild>
                <w:div w:id="1086390445">
                  <w:marLeft w:val="0"/>
                  <w:marRight w:val="0"/>
                  <w:marTop w:val="0"/>
                  <w:marBottom w:val="0"/>
                  <w:divBdr>
                    <w:top w:val="none" w:sz="0" w:space="0" w:color="auto"/>
                    <w:left w:val="none" w:sz="0" w:space="0" w:color="auto"/>
                    <w:bottom w:val="none" w:sz="0" w:space="0" w:color="auto"/>
                    <w:right w:val="none" w:sz="0" w:space="0" w:color="auto"/>
                  </w:divBdr>
                  <w:divsChild>
                    <w:div w:id="886721433">
                      <w:marLeft w:val="0"/>
                      <w:marRight w:val="0"/>
                      <w:marTop w:val="0"/>
                      <w:marBottom w:val="0"/>
                      <w:divBdr>
                        <w:top w:val="none" w:sz="0" w:space="0" w:color="auto"/>
                        <w:left w:val="none" w:sz="0" w:space="0" w:color="auto"/>
                        <w:bottom w:val="none" w:sz="0" w:space="0" w:color="auto"/>
                        <w:right w:val="none" w:sz="0" w:space="0" w:color="auto"/>
                      </w:divBdr>
                      <w:divsChild>
                        <w:div w:id="785851229">
                          <w:marLeft w:val="0"/>
                          <w:marRight w:val="0"/>
                          <w:marTop w:val="0"/>
                          <w:marBottom w:val="0"/>
                          <w:divBdr>
                            <w:top w:val="none" w:sz="0" w:space="0" w:color="auto"/>
                            <w:left w:val="none" w:sz="0" w:space="0" w:color="auto"/>
                            <w:bottom w:val="none" w:sz="0" w:space="0" w:color="auto"/>
                            <w:right w:val="none" w:sz="0" w:space="0" w:color="auto"/>
                          </w:divBdr>
                          <w:divsChild>
                            <w:div w:id="276571303">
                              <w:marLeft w:val="0"/>
                              <w:marRight w:val="0"/>
                              <w:marTop w:val="0"/>
                              <w:marBottom w:val="0"/>
                              <w:divBdr>
                                <w:top w:val="none" w:sz="0" w:space="0" w:color="auto"/>
                                <w:left w:val="none" w:sz="0" w:space="0" w:color="auto"/>
                                <w:bottom w:val="none" w:sz="0" w:space="0" w:color="auto"/>
                                <w:right w:val="none" w:sz="0" w:space="0" w:color="auto"/>
                              </w:divBdr>
                              <w:divsChild>
                                <w:div w:id="20694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633198">
      <w:bodyDiv w:val="1"/>
      <w:marLeft w:val="0"/>
      <w:marRight w:val="0"/>
      <w:marTop w:val="0"/>
      <w:marBottom w:val="0"/>
      <w:divBdr>
        <w:top w:val="none" w:sz="0" w:space="0" w:color="auto"/>
        <w:left w:val="none" w:sz="0" w:space="0" w:color="auto"/>
        <w:bottom w:val="none" w:sz="0" w:space="0" w:color="auto"/>
        <w:right w:val="none" w:sz="0" w:space="0" w:color="auto"/>
      </w:divBdr>
      <w:divsChild>
        <w:div w:id="1283532076">
          <w:marLeft w:val="-90"/>
          <w:marRight w:val="-90"/>
          <w:marTop w:val="0"/>
          <w:marBottom w:val="300"/>
          <w:divBdr>
            <w:top w:val="none" w:sz="0" w:space="0" w:color="auto"/>
            <w:left w:val="none" w:sz="0" w:space="0" w:color="auto"/>
            <w:bottom w:val="none" w:sz="0" w:space="0" w:color="auto"/>
            <w:right w:val="none" w:sz="0" w:space="0" w:color="auto"/>
          </w:divBdr>
          <w:divsChild>
            <w:div w:id="2005467902">
              <w:marLeft w:val="0"/>
              <w:marRight w:val="0"/>
              <w:marTop w:val="0"/>
              <w:marBottom w:val="0"/>
              <w:divBdr>
                <w:top w:val="none" w:sz="0" w:space="0" w:color="auto"/>
                <w:left w:val="none" w:sz="0" w:space="0" w:color="auto"/>
                <w:bottom w:val="none" w:sz="0" w:space="0" w:color="auto"/>
                <w:right w:val="none" w:sz="0" w:space="0" w:color="auto"/>
              </w:divBdr>
              <w:divsChild>
                <w:div w:id="5755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00870">
          <w:marLeft w:val="0"/>
          <w:marRight w:val="0"/>
          <w:marTop w:val="0"/>
          <w:marBottom w:val="0"/>
          <w:divBdr>
            <w:top w:val="none" w:sz="0" w:space="0" w:color="auto"/>
            <w:left w:val="none" w:sz="0" w:space="0" w:color="auto"/>
            <w:bottom w:val="none" w:sz="0" w:space="0" w:color="auto"/>
            <w:right w:val="none" w:sz="0" w:space="0" w:color="auto"/>
          </w:divBdr>
          <w:divsChild>
            <w:div w:id="190385964">
              <w:marLeft w:val="0"/>
              <w:marRight w:val="0"/>
              <w:marTop w:val="0"/>
              <w:marBottom w:val="0"/>
              <w:divBdr>
                <w:top w:val="none" w:sz="0" w:space="0" w:color="auto"/>
                <w:left w:val="none" w:sz="0" w:space="0" w:color="auto"/>
                <w:bottom w:val="none" w:sz="0" w:space="0" w:color="auto"/>
                <w:right w:val="none" w:sz="0" w:space="0" w:color="auto"/>
              </w:divBdr>
              <w:divsChild>
                <w:div w:id="1150904981">
                  <w:marLeft w:val="0"/>
                  <w:marRight w:val="0"/>
                  <w:marTop w:val="0"/>
                  <w:marBottom w:val="0"/>
                  <w:divBdr>
                    <w:top w:val="none" w:sz="0" w:space="0" w:color="auto"/>
                    <w:left w:val="none" w:sz="0" w:space="0" w:color="auto"/>
                    <w:bottom w:val="none" w:sz="0" w:space="0" w:color="auto"/>
                    <w:right w:val="none" w:sz="0" w:space="0" w:color="auto"/>
                  </w:divBdr>
                  <w:divsChild>
                    <w:div w:id="25109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05307">
      <w:bodyDiv w:val="1"/>
      <w:marLeft w:val="0"/>
      <w:marRight w:val="0"/>
      <w:marTop w:val="0"/>
      <w:marBottom w:val="0"/>
      <w:divBdr>
        <w:top w:val="none" w:sz="0" w:space="0" w:color="auto"/>
        <w:left w:val="none" w:sz="0" w:space="0" w:color="auto"/>
        <w:bottom w:val="none" w:sz="0" w:space="0" w:color="auto"/>
        <w:right w:val="none" w:sz="0" w:space="0" w:color="auto"/>
      </w:divBdr>
    </w:div>
    <w:div w:id="784884872">
      <w:bodyDiv w:val="1"/>
      <w:marLeft w:val="0"/>
      <w:marRight w:val="0"/>
      <w:marTop w:val="0"/>
      <w:marBottom w:val="0"/>
      <w:divBdr>
        <w:top w:val="none" w:sz="0" w:space="0" w:color="auto"/>
        <w:left w:val="none" w:sz="0" w:space="0" w:color="auto"/>
        <w:bottom w:val="none" w:sz="0" w:space="0" w:color="auto"/>
        <w:right w:val="none" w:sz="0" w:space="0" w:color="auto"/>
      </w:divBdr>
    </w:div>
    <w:div w:id="896891233">
      <w:bodyDiv w:val="1"/>
      <w:marLeft w:val="0"/>
      <w:marRight w:val="0"/>
      <w:marTop w:val="0"/>
      <w:marBottom w:val="0"/>
      <w:divBdr>
        <w:top w:val="none" w:sz="0" w:space="0" w:color="auto"/>
        <w:left w:val="none" w:sz="0" w:space="0" w:color="auto"/>
        <w:bottom w:val="none" w:sz="0" w:space="0" w:color="auto"/>
        <w:right w:val="none" w:sz="0" w:space="0" w:color="auto"/>
      </w:divBdr>
    </w:div>
    <w:div w:id="947080213">
      <w:bodyDiv w:val="1"/>
      <w:marLeft w:val="0"/>
      <w:marRight w:val="0"/>
      <w:marTop w:val="0"/>
      <w:marBottom w:val="0"/>
      <w:divBdr>
        <w:top w:val="none" w:sz="0" w:space="0" w:color="auto"/>
        <w:left w:val="none" w:sz="0" w:space="0" w:color="auto"/>
        <w:bottom w:val="none" w:sz="0" w:space="0" w:color="auto"/>
        <w:right w:val="none" w:sz="0" w:space="0" w:color="auto"/>
      </w:divBdr>
    </w:div>
    <w:div w:id="982739430">
      <w:bodyDiv w:val="1"/>
      <w:marLeft w:val="0"/>
      <w:marRight w:val="0"/>
      <w:marTop w:val="0"/>
      <w:marBottom w:val="0"/>
      <w:divBdr>
        <w:top w:val="none" w:sz="0" w:space="0" w:color="auto"/>
        <w:left w:val="none" w:sz="0" w:space="0" w:color="auto"/>
        <w:bottom w:val="none" w:sz="0" w:space="0" w:color="auto"/>
        <w:right w:val="none" w:sz="0" w:space="0" w:color="auto"/>
      </w:divBdr>
    </w:div>
    <w:div w:id="1036538090">
      <w:bodyDiv w:val="1"/>
      <w:marLeft w:val="0"/>
      <w:marRight w:val="0"/>
      <w:marTop w:val="0"/>
      <w:marBottom w:val="0"/>
      <w:divBdr>
        <w:top w:val="none" w:sz="0" w:space="0" w:color="auto"/>
        <w:left w:val="none" w:sz="0" w:space="0" w:color="auto"/>
        <w:bottom w:val="none" w:sz="0" w:space="0" w:color="auto"/>
        <w:right w:val="none" w:sz="0" w:space="0" w:color="auto"/>
      </w:divBdr>
    </w:div>
    <w:div w:id="1057506983">
      <w:bodyDiv w:val="1"/>
      <w:marLeft w:val="0"/>
      <w:marRight w:val="0"/>
      <w:marTop w:val="0"/>
      <w:marBottom w:val="0"/>
      <w:divBdr>
        <w:top w:val="none" w:sz="0" w:space="0" w:color="auto"/>
        <w:left w:val="none" w:sz="0" w:space="0" w:color="auto"/>
        <w:bottom w:val="none" w:sz="0" w:space="0" w:color="auto"/>
        <w:right w:val="none" w:sz="0" w:space="0" w:color="auto"/>
      </w:divBdr>
    </w:div>
    <w:div w:id="1076778668">
      <w:bodyDiv w:val="1"/>
      <w:marLeft w:val="0"/>
      <w:marRight w:val="0"/>
      <w:marTop w:val="0"/>
      <w:marBottom w:val="0"/>
      <w:divBdr>
        <w:top w:val="none" w:sz="0" w:space="0" w:color="auto"/>
        <w:left w:val="none" w:sz="0" w:space="0" w:color="auto"/>
        <w:bottom w:val="none" w:sz="0" w:space="0" w:color="auto"/>
        <w:right w:val="none" w:sz="0" w:space="0" w:color="auto"/>
      </w:divBdr>
    </w:div>
    <w:div w:id="1079138915">
      <w:bodyDiv w:val="1"/>
      <w:marLeft w:val="0"/>
      <w:marRight w:val="0"/>
      <w:marTop w:val="0"/>
      <w:marBottom w:val="0"/>
      <w:divBdr>
        <w:top w:val="none" w:sz="0" w:space="0" w:color="auto"/>
        <w:left w:val="none" w:sz="0" w:space="0" w:color="auto"/>
        <w:bottom w:val="none" w:sz="0" w:space="0" w:color="auto"/>
        <w:right w:val="none" w:sz="0" w:space="0" w:color="auto"/>
      </w:divBdr>
    </w:div>
    <w:div w:id="1100180956">
      <w:bodyDiv w:val="1"/>
      <w:marLeft w:val="0"/>
      <w:marRight w:val="0"/>
      <w:marTop w:val="0"/>
      <w:marBottom w:val="0"/>
      <w:divBdr>
        <w:top w:val="none" w:sz="0" w:space="0" w:color="auto"/>
        <w:left w:val="none" w:sz="0" w:space="0" w:color="auto"/>
        <w:bottom w:val="none" w:sz="0" w:space="0" w:color="auto"/>
        <w:right w:val="none" w:sz="0" w:space="0" w:color="auto"/>
      </w:divBdr>
    </w:div>
    <w:div w:id="1135876240">
      <w:bodyDiv w:val="1"/>
      <w:marLeft w:val="0"/>
      <w:marRight w:val="0"/>
      <w:marTop w:val="0"/>
      <w:marBottom w:val="0"/>
      <w:divBdr>
        <w:top w:val="none" w:sz="0" w:space="0" w:color="auto"/>
        <w:left w:val="none" w:sz="0" w:space="0" w:color="auto"/>
        <w:bottom w:val="none" w:sz="0" w:space="0" w:color="auto"/>
        <w:right w:val="none" w:sz="0" w:space="0" w:color="auto"/>
      </w:divBdr>
    </w:div>
    <w:div w:id="1207595875">
      <w:bodyDiv w:val="1"/>
      <w:marLeft w:val="0"/>
      <w:marRight w:val="0"/>
      <w:marTop w:val="0"/>
      <w:marBottom w:val="0"/>
      <w:divBdr>
        <w:top w:val="none" w:sz="0" w:space="0" w:color="auto"/>
        <w:left w:val="none" w:sz="0" w:space="0" w:color="auto"/>
        <w:bottom w:val="none" w:sz="0" w:space="0" w:color="auto"/>
        <w:right w:val="none" w:sz="0" w:space="0" w:color="auto"/>
      </w:divBdr>
    </w:div>
    <w:div w:id="1219585320">
      <w:bodyDiv w:val="1"/>
      <w:marLeft w:val="0"/>
      <w:marRight w:val="0"/>
      <w:marTop w:val="0"/>
      <w:marBottom w:val="0"/>
      <w:divBdr>
        <w:top w:val="none" w:sz="0" w:space="0" w:color="auto"/>
        <w:left w:val="none" w:sz="0" w:space="0" w:color="auto"/>
        <w:bottom w:val="none" w:sz="0" w:space="0" w:color="auto"/>
        <w:right w:val="none" w:sz="0" w:space="0" w:color="auto"/>
      </w:divBdr>
    </w:div>
    <w:div w:id="1242255986">
      <w:bodyDiv w:val="1"/>
      <w:marLeft w:val="0"/>
      <w:marRight w:val="0"/>
      <w:marTop w:val="0"/>
      <w:marBottom w:val="0"/>
      <w:divBdr>
        <w:top w:val="none" w:sz="0" w:space="0" w:color="auto"/>
        <w:left w:val="none" w:sz="0" w:space="0" w:color="auto"/>
        <w:bottom w:val="none" w:sz="0" w:space="0" w:color="auto"/>
        <w:right w:val="none" w:sz="0" w:space="0" w:color="auto"/>
      </w:divBdr>
    </w:div>
    <w:div w:id="1251816367">
      <w:bodyDiv w:val="1"/>
      <w:marLeft w:val="0"/>
      <w:marRight w:val="0"/>
      <w:marTop w:val="0"/>
      <w:marBottom w:val="0"/>
      <w:divBdr>
        <w:top w:val="none" w:sz="0" w:space="0" w:color="auto"/>
        <w:left w:val="none" w:sz="0" w:space="0" w:color="auto"/>
        <w:bottom w:val="none" w:sz="0" w:space="0" w:color="auto"/>
        <w:right w:val="none" w:sz="0" w:space="0" w:color="auto"/>
      </w:divBdr>
    </w:div>
    <w:div w:id="1331759798">
      <w:bodyDiv w:val="1"/>
      <w:marLeft w:val="0"/>
      <w:marRight w:val="0"/>
      <w:marTop w:val="0"/>
      <w:marBottom w:val="0"/>
      <w:divBdr>
        <w:top w:val="none" w:sz="0" w:space="0" w:color="auto"/>
        <w:left w:val="none" w:sz="0" w:space="0" w:color="auto"/>
        <w:bottom w:val="none" w:sz="0" w:space="0" w:color="auto"/>
        <w:right w:val="none" w:sz="0" w:space="0" w:color="auto"/>
      </w:divBdr>
      <w:divsChild>
        <w:div w:id="1220432820">
          <w:marLeft w:val="0"/>
          <w:marRight w:val="0"/>
          <w:marTop w:val="0"/>
          <w:marBottom w:val="0"/>
          <w:divBdr>
            <w:top w:val="none" w:sz="0" w:space="0" w:color="auto"/>
            <w:left w:val="none" w:sz="0" w:space="0" w:color="auto"/>
            <w:bottom w:val="none" w:sz="0" w:space="0" w:color="auto"/>
            <w:right w:val="none" w:sz="0" w:space="0" w:color="auto"/>
          </w:divBdr>
        </w:div>
        <w:div w:id="977105570">
          <w:marLeft w:val="0"/>
          <w:marRight w:val="0"/>
          <w:marTop w:val="0"/>
          <w:marBottom w:val="0"/>
          <w:divBdr>
            <w:top w:val="none" w:sz="0" w:space="0" w:color="auto"/>
            <w:left w:val="none" w:sz="0" w:space="0" w:color="auto"/>
            <w:bottom w:val="none" w:sz="0" w:space="0" w:color="auto"/>
            <w:right w:val="none" w:sz="0" w:space="0" w:color="auto"/>
          </w:divBdr>
        </w:div>
      </w:divsChild>
    </w:div>
    <w:div w:id="1459452643">
      <w:bodyDiv w:val="1"/>
      <w:marLeft w:val="0"/>
      <w:marRight w:val="0"/>
      <w:marTop w:val="0"/>
      <w:marBottom w:val="0"/>
      <w:divBdr>
        <w:top w:val="none" w:sz="0" w:space="0" w:color="auto"/>
        <w:left w:val="none" w:sz="0" w:space="0" w:color="auto"/>
        <w:bottom w:val="none" w:sz="0" w:space="0" w:color="auto"/>
        <w:right w:val="none" w:sz="0" w:space="0" w:color="auto"/>
      </w:divBdr>
    </w:div>
    <w:div w:id="1492061041">
      <w:bodyDiv w:val="1"/>
      <w:marLeft w:val="0"/>
      <w:marRight w:val="0"/>
      <w:marTop w:val="0"/>
      <w:marBottom w:val="0"/>
      <w:divBdr>
        <w:top w:val="none" w:sz="0" w:space="0" w:color="auto"/>
        <w:left w:val="none" w:sz="0" w:space="0" w:color="auto"/>
        <w:bottom w:val="none" w:sz="0" w:space="0" w:color="auto"/>
        <w:right w:val="none" w:sz="0" w:space="0" w:color="auto"/>
      </w:divBdr>
    </w:div>
    <w:div w:id="1519272677">
      <w:bodyDiv w:val="1"/>
      <w:marLeft w:val="0"/>
      <w:marRight w:val="0"/>
      <w:marTop w:val="0"/>
      <w:marBottom w:val="0"/>
      <w:divBdr>
        <w:top w:val="none" w:sz="0" w:space="0" w:color="auto"/>
        <w:left w:val="none" w:sz="0" w:space="0" w:color="auto"/>
        <w:bottom w:val="none" w:sz="0" w:space="0" w:color="auto"/>
        <w:right w:val="none" w:sz="0" w:space="0" w:color="auto"/>
      </w:divBdr>
    </w:div>
    <w:div w:id="1529105247">
      <w:bodyDiv w:val="1"/>
      <w:marLeft w:val="0"/>
      <w:marRight w:val="0"/>
      <w:marTop w:val="0"/>
      <w:marBottom w:val="0"/>
      <w:divBdr>
        <w:top w:val="none" w:sz="0" w:space="0" w:color="auto"/>
        <w:left w:val="none" w:sz="0" w:space="0" w:color="auto"/>
        <w:bottom w:val="none" w:sz="0" w:space="0" w:color="auto"/>
        <w:right w:val="none" w:sz="0" w:space="0" w:color="auto"/>
      </w:divBdr>
    </w:div>
    <w:div w:id="1582568763">
      <w:bodyDiv w:val="1"/>
      <w:marLeft w:val="0"/>
      <w:marRight w:val="0"/>
      <w:marTop w:val="0"/>
      <w:marBottom w:val="0"/>
      <w:divBdr>
        <w:top w:val="none" w:sz="0" w:space="0" w:color="auto"/>
        <w:left w:val="none" w:sz="0" w:space="0" w:color="auto"/>
        <w:bottom w:val="none" w:sz="0" w:space="0" w:color="auto"/>
        <w:right w:val="none" w:sz="0" w:space="0" w:color="auto"/>
      </w:divBdr>
      <w:divsChild>
        <w:div w:id="216478973">
          <w:marLeft w:val="0"/>
          <w:marRight w:val="0"/>
          <w:marTop w:val="0"/>
          <w:marBottom w:val="0"/>
          <w:divBdr>
            <w:top w:val="none" w:sz="0" w:space="0" w:color="auto"/>
            <w:left w:val="none" w:sz="0" w:space="0" w:color="auto"/>
            <w:bottom w:val="none" w:sz="0" w:space="0" w:color="auto"/>
            <w:right w:val="none" w:sz="0" w:space="0" w:color="auto"/>
          </w:divBdr>
        </w:div>
      </w:divsChild>
    </w:div>
    <w:div w:id="1607812791">
      <w:bodyDiv w:val="1"/>
      <w:marLeft w:val="0"/>
      <w:marRight w:val="0"/>
      <w:marTop w:val="0"/>
      <w:marBottom w:val="0"/>
      <w:divBdr>
        <w:top w:val="none" w:sz="0" w:space="0" w:color="auto"/>
        <w:left w:val="none" w:sz="0" w:space="0" w:color="auto"/>
        <w:bottom w:val="none" w:sz="0" w:space="0" w:color="auto"/>
        <w:right w:val="none" w:sz="0" w:space="0" w:color="auto"/>
      </w:divBdr>
    </w:div>
    <w:div w:id="1626232683">
      <w:bodyDiv w:val="1"/>
      <w:marLeft w:val="0"/>
      <w:marRight w:val="0"/>
      <w:marTop w:val="0"/>
      <w:marBottom w:val="0"/>
      <w:divBdr>
        <w:top w:val="none" w:sz="0" w:space="0" w:color="auto"/>
        <w:left w:val="none" w:sz="0" w:space="0" w:color="auto"/>
        <w:bottom w:val="none" w:sz="0" w:space="0" w:color="auto"/>
        <w:right w:val="none" w:sz="0" w:space="0" w:color="auto"/>
      </w:divBdr>
    </w:div>
    <w:div w:id="1667128116">
      <w:bodyDiv w:val="1"/>
      <w:marLeft w:val="0"/>
      <w:marRight w:val="0"/>
      <w:marTop w:val="0"/>
      <w:marBottom w:val="0"/>
      <w:divBdr>
        <w:top w:val="none" w:sz="0" w:space="0" w:color="auto"/>
        <w:left w:val="none" w:sz="0" w:space="0" w:color="auto"/>
        <w:bottom w:val="none" w:sz="0" w:space="0" w:color="auto"/>
        <w:right w:val="none" w:sz="0" w:space="0" w:color="auto"/>
      </w:divBdr>
    </w:div>
    <w:div w:id="1675646174">
      <w:bodyDiv w:val="1"/>
      <w:marLeft w:val="0"/>
      <w:marRight w:val="0"/>
      <w:marTop w:val="0"/>
      <w:marBottom w:val="0"/>
      <w:divBdr>
        <w:top w:val="none" w:sz="0" w:space="0" w:color="auto"/>
        <w:left w:val="none" w:sz="0" w:space="0" w:color="auto"/>
        <w:bottom w:val="none" w:sz="0" w:space="0" w:color="auto"/>
        <w:right w:val="none" w:sz="0" w:space="0" w:color="auto"/>
      </w:divBdr>
    </w:div>
    <w:div w:id="1686440782">
      <w:bodyDiv w:val="1"/>
      <w:marLeft w:val="0"/>
      <w:marRight w:val="0"/>
      <w:marTop w:val="0"/>
      <w:marBottom w:val="0"/>
      <w:divBdr>
        <w:top w:val="none" w:sz="0" w:space="0" w:color="auto"/>
        <w:left w:val="none" w:sz="0" w:space="0" w:color="auto"/>
        <w:bottom w:val="none" w:sz="0" w:space="0" w:color="auto"/>
        <w:right w:val="none" w:sz="0" w:space="0" w:color="auto"/>
      </w:divBdr>
    </w:div>
    <w:div w:id="1696036300">
      <w:bodyDiv w:val="1"/>
      <w:marLeft w:val="0"/>
      <w:marRight w:val="0"/>
      <w:marTop w:val="0"/>
      <w:marBottom w:val="0"/>
      <w:divBdr>
        <w:top w:val="none" w:sz="0" w:space="0" w:color="auto"/>
        <w:left w:val="none" w:sz="0" w:space="0" w:color="auto"/>
        <w:bottom w:val="none" w:sz="0" w:space="0" w:color="auto"/>
        <w:right w:val="none" w:sz="0" w:space="0" w:color="auto"/>
      </w:divBdr>
      <w:divsChild>
        <w:div w:id="1505122072">
          <w:marLeft w:val="0"/>
          <w:marRight w:val="0"/>
          <w:marTop w:val="0"/>
          <w:marBottom w:val="0"/>
          <w:divBdr>
            <w:top w:val="none" w:sz="0" w:space="0" w:color="auto"/>
            <w:left w:val="none" w:sz="0" w:space="0" w:color="auto"/>
            <w:bottom w:val="none" w:sz="0" w:space="0" w:color="auto"/>
            <w:right w:val="none" w:sz="0" w:space="0" w:color="auto"/>
          </w:divBdr>
        </w:div>
      </w:divsChild>
    </w:div>
    <w:div w:id="1735470853">
      <w:bodyDiv w:val="1"/>
      <w:marLeft w:val="0"/>
      <w:marRight w:val="0"/>
      <w:marTop w:val="0"/>
      <w:marBottom w:val="0"/>
      <w:divBdr>
        <w:top w:val="none" w:sz="0" w:space="0" w:color="auto"/>
        <w:left w:val="none" w:sz="0" w:space="0" w:color="auto"/>
        <w:bottom w:val="none" w:sz="0" w:space="0" w:color="auto"/>
        <w:right w:val="none" w:sz="0" w:space="0" w:color="auto"/>
      </w:divBdr>
    </w:div>
    <w:div w:id="1782912141">
      <w:bodyDiv w:val="1"/>
      <w:marLeft w:val="0"/>
      <w:marRight w:val="0"/>
      <w:marTop w:val="0"/>
      <w:marBottom w:val="0"/>
      <w:divBdr>
        <w:top w:val="none" w:sz="0" w:space="0" w:color="auto"/>
        <w:left w:val="none" w:sz="0" w:space="0" w:color="auto"/>
        <w:bottom w:val="none" w:sz="0" w:space="0" w:color="auto"/>
        <w:right w:val="none" w:sz="0" w:space="0" w:color="auto"/>
      </w:divBdr>
    </w:div>
    <w:div w:id="1807506612">
      <w:bodyDiv w:val="1"/>
      <w:marLeft w:val="0"/>
      <w:marRight w:val="0"/>
      <w:marTop w:val="0"/>
      <w:marBottom w:val="0"/>
      <w:divBdr>
        <w:top w:val="none" w:sz="0" w:space="0" w:color="auto"/>
        <w:left w:val="none" w:sz="0" w:space="0" w:color="auto"/>
        <w:bottom w:val="none" w:sz="0" w:space="0" w:color="auto"/>
        <w:right w:val="none" w:sz="0" w:space="0" w:color="auto"/>
      </w:divBdr>
      <w:divsChild>
        <w:div w:id="207107292">
          <w:marLeft w:val="0"/>
          <w:marRight w:val="0"/>
          <w:marTop w:val="30"/>
          <w:marBottom w:val="0"/>
          <w:divBdr>
            <w:top w:val="none" w:sz="0" w:space="0" w:color="auto"/>
            <w:left w:val="none" w:sz="0" w:space="0" w:color="auto"/>
            <w:bottom w:val="none" w:sz="0" w:space="0" w:color="auto"/>
            <w:right w:val="none" w:sz="0" w:space="0" w:color="auto"/>
          </w:divBdr>
        </w:div>
      </w:divsChild>
    </w:div>
    <w:div w:id="1835685767">
      <w:bodyDiv w:val="1"/>
      <w:marLeft w:val="0"/>
      <w:marRight w:val="0"/>
      <w:marTop w:val="0"/>
      <w:marBottom w:val="0"/>
      <w:divBdr>
        <w:top w:val="none" w:sz="0" w:space="0" w:color="auto"/>
        <w:left w:val="none" w:sz="0" w:space="0" w:color="auto"/>
        <w:bottom w:val="none" w:sz="0" w:space="0" w:color="auto"/>
        <w:right w:val="none" w:sz="0" w:space="0" w:color="auto"/>
      </w:divBdr>
    </w:div>
    <w:div w:id="1843813341">
      <w:bodyDiv w:val="1"/>
      <w:marLeft w:val="0"/>
      <w:marRight w:val="0"/>
      <w:marTop w:val="0"/>
      <w:marBottom w:val="0"/>
      <w:divBdr>
        <w:top w:val="none" w:sz="0" w:space="0" w:color="auto"/>
        <w:left w:val="none" w:sz="0" w:space="0" w:color="auto"/>
        <w:bottom w:val="none" w:sz="0" w:space="0" w:color="auto"/>
        <w:right w:val="none" w:sz="0" w:space="0" w:color="auto"/>
      </w:divBdr>
    </w:div>
    <w:div w:id="1844709407">
      <w:bodyDiv w:val="1"/>
      <w:marLeft w:val="0"/>
      <w:marRight w:val="0"/>
      <w:marTop w:val="0"/>
      <w:marBottom w:val="0"/>
      <w:divBdr>
        <w:top w:val="none" w:sz="0" w:space="0" w:color="auto"/>
        <w:left w:val="none" w:sz="0" w:space="0" w:color="auto"/>
        <w:bottom w:val="none" w:sz="0" w:space="0" w:color="auto"/>
        <w:right w:val="none" w:sz="0" w:space="0" w:color="auto"/>
      </w:divBdr>
    </w:div>
    <w:div w:id="1867713594">
      <w:bodyDiv w:val="1"/>
      <w:marLeft w:val="0"/>
      <w:marRight w:val="0"/>
      <w:marTop w:val="0"/>
      <w:marBottom w:val="0"/>
      <w:divBdr>
        <w:top w:val="none" w:sz="0" w:space="0" w:color="auto"/>
        <w:left w:val="none" w:sz="0" w:space="0" w:color="auto"/>
        <w:bottom w:val="none" w:sz="0" w:space="0" w:color="auto"/>
        <w:right w:val="none" w:sz="0" w:space="0" w:color="auto"/>
      </w:divBdr>
    </w:div>
    <w:div w:id="1873764969">
      <w:bodyDiv w:val="1"/>
      <w:marLeft w:val="0"/>
      <w:marRight w:val="0"/>
      <w:marTop w:val="0"/>
      <w:marBottom w:val="0"/>
      <w:divBdr>
        <w:top w:val="none" w:sz="0" w:space="0" w:color="auto"/>
        <w:left w:val="none" w:sz="0" w:space="0" w:color="auto"/>
        <w:bottom w:val="none" w:sz="0" w:space="0" w:color="auto"/>
        <w:right w:val="none" w:sz="0" w:space="0" w:color="auto"/>
      </w:divBdr>
    </w:div>
    <w:div w:id="1875803967">
      <w:bodyDiv w:val="1"/>
      <w:marLeft w:val="0"/>
      <w:marRight w:val="0"/>
      <w:marTop w:val="0"/>
      <w:marBottom w:val="0"/>
      <w:divBdr>
        <w:top w:val="none" w:sz="0" w:space="0" w:color="auto"/>
        <w:left w:val="none" w:sz="0" w:space="0" w:color="auto"/>
        <w:bottom w:val="none" w:sz="0" w:space="0" w:color="auto"/>
        <w:right w:val="none" w:sz="0" w:space="0" w:color="auto"/>
      </w:divBdr>
    </w:div>
    <w:div w:id="1906640984">
      <w:bodyDiv w:val="1"/>
      <w:marLeft w:val="0"/>
      <w:marRight w:val="0"/>
      <w:marTop w:val="0"/>
      <w:marBottom w:val="0"/>
      <w:divBdr>
        <w:top w:val="none" w:sz="0" w:space="0" w:color="auto"/>
        <w:left w:val="none" w:sz="0" w:space="0" w:color="auto"/>
        <w:bottom w:val="none" w:sz="0" w:space="0" w:color="auto"/>
        <w:right w:val="none" w:sz="0" w:space="0" w:color="auto"/>
      </w:divBdr>
    </w:div>
    <w:div w:id="1918634438">
      <w:bodyDiv w:val="1"/>
      <w:marLeft w:val="0"/>
      <w:marRight w:val="0"/>
      <w:marTop w:val="0"/>
      <w:marBottom w:val="0"/>
      <w:divBdr>
        <w:top w:val="none" w:sz="0" w:space="0" w:color="auto"/>
        <w:left w:val="none" w:sz="0" w:space="0" w:color="auto"/>
        <w:bottom w:val="none" w:sz="0" w:space="0" w:color="auto"/>
        <w:right w:val="none" w:sz="0" w:space="0" w:color="auto"/>
      </w:divBdr>
    </w:div>
    <w:div w:id="1950164384">
      <w:bodyDiv w:val="1"/>
      <w:marLeft w:val="0"/>
      <w:marRight w:val="0"/>
      <w:marTop w:val="0"/>
      <w:marBottom w:val="0"/>
      <w:divBdr>
        <w:top w:val="none" w:sz="0" w:space="0" w:color="auto"/>
        <w:left w:val="none" w:sz="0" w:space="0" w:color="auto"/>
        <w:bottom w:val="none" w:sz="0" w:space="0" w:color="auto"/>
        <w:right w:val="none" w:sz="0" w:space="0" w:color="auto"/>
      </w:divBdr>
    </w:div>
    <w:div w:id="1964650999">
      <w:bodyDiv w:val="1"/>
      <w:marLeft w:val="0"/>
      <w:marRight w:val="0"/>
      <w:marTop w:val="0"/>
      <w:marBottom w:val="0"/>
      <w:divBdr>
        <w:top w:val="none" w:sz="0" w:space="0" w:color="auto"/>
        <w:left w:val="none" w:sz="0" w:space="0" w:color="auto"/>
        <w:bottom w:val="none" w:sz="0" w:space="0" w:color="auto"/>
        <w:right w:val="none" w:sz="0" w:space="0" w:color="auto"/>
      </w:divBdr>
    </w:div>
    <w:div w:id="1967076018">
      <w:bodyDiv w:val="1"/>
      <w:marLeft w:val="0"/>
      <w:marRight w:val="0"/>
      <w:marTop w:val="0"/>
      <w:marBottom w:val="0"/>
      <w:divBdr>
        <w:top w:val="none" w:sz="0" w:space="0" w:color="auto"/>
        <w:left w:val="none" w:sz="0" w:space="0" w:color="auto"/>
        <w:bottom w:val="none" w:sz="0" w:space="0" w:color="auto"/>
        <w:right w:val="none" w:sz="0" w:space="0" w:color="auto"/>
      </w:divBdr>
    </w:div>
    <w:div w:id="1996109944">
      <w:bodyDiv w:val="1"/>
      <w:marLeft w:val="0"/>
      <w:marRight w:val="0"/>
      <w:marTop w:val="0"/>
      <w:marBottom w:val="0"/>
      <w:divBdr>
        <w:top w:val="none" w:sz="0" w:space="0" w:color="auto"/>
        <w:left w:val="none" w:sz="0" w:space="0" w:color="auto"/>
        <w:bottom w:val="none" w:sz="0" w:space="0" w:color="auto"/>
        <w:right w:val="none" w:sz="0" w:space="0" w:color="auto"/>
      </w:divBdr>
    </w:div>
    <w:div w:id="1997758787">
      <w:bodyDiv w:val="1"/>
      <w:marLeft w:val="0"/>
      <w:marRight w:val="0"/>
      <w:marTop w:val="0"/>
      <w:marBottom w:val="0"/>
      <w:divBdr>
        <w:top w:val="none" w:sz="0" w:space="0" w:color="auto"/>
        <w:left w:val="none" w:sz="0" w:space="0" w:color="auto"/>
        <w:bottom w:val="none" w:sz="0" w:space="0" w:color="auto"/>
        <w:right w:val="none" w:sz="0" w:space="0" w:color="auto"/>
      </w:divBdr>
    </w:div>
    <w:div w:id="1998074210">
      <w:bodyDiv w:val="1"/>
      <w:marLeft w:val="0"/>
      <w:marRight w:val="0"/>
      <w:marTop w:val="0"/>
      <w:marBottom w:val="0"/>
      <w:divBdr>
        <w:top w:val="none" w:sz="0" w:space="0" w:color="auto"/>
        <w:left w:val="none" w:sz="0" w:space="0" w:color="auto"/>
        <w:bottom w:val="none" w:sz="0" w:space="0" w:color="auto"/>
        <w:right w:val="none" w:sz="0" w:space="0" w:color="auto"/>
      </w:divBdr>
    </w:div>
    <w:div w:id="2012878247">
      <w:bodyDiv w:val="1"/>
      <w:marLeft w:val="0"/>
      <w:marRight w:val="0"/>
      <w:marTop w:val="0"/>
      <w:marBottom w:val="0"/>
      <w:divBdr>
        <w:top w:val="none" w:sz="0" w:space="0" w:color="auto"/>
        <w:left w:val="none" w:sz="0" w:space="0" w:color="auto"/>
        <w:bottom w:val="none" w:sz="0" w:space="0" w:color="auto"/>
        <w:right w:val="none" w:sz="0" w:space="0" w:color="auto"/>
      </w:divBdr>
    </w:div>
    <w:div w:id="2092695647">
      <w:bodyDiv w:val="1"/>
      <w:marLeft w:val="0"/>
      <w:marRight w:val="0"/>
      <w:marTop w:val="0"/>
      <w:marBottom w:val="0"/>
      <w:divBdr>
        <w:top w:val="none" w:sz="0" w:space="0" w:color="auto"/>
        <w:left w:val="none" w:sz="0" w:space="0" w:color="auto"/>
        <w:bottom w:val="none" w:sz="0" w:space="0" w:color="auto"/>
        <w:right w:val="none" w:sz="0" w:space="0" w:color="auto"/>
      </w:divBdr>
    </w:div>
    <w:div w:id="2125224173">
      <w:bodyDiv w:val="1"/>
      <w:marLeft w:val="0"/>
      <w:marRight w:val="0"/>
      <w:marTop w:val="0"/>
      <w:marBottom w:val="0"/>
      <w:divBdr>
        <w:top w:val="none" w:sz="0" w:space="0" w:color="auto"/>
        <w:left w:val="none" w:sz="0" w:space="0" w:color="auto"/>
        <w:bottom w:val="none" w:sz="0" w:space="0" w:color="auto"/>
        <w:right w:val="none" w:sz="0" w:space="0" w:color="auto"/>
      </w:divBdr>
    </w:div>
    <w:div w:id="2136364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5348458.2019.1676157" TargetMode="External"/><Relationship Id="rId13" Type="http://schemas.openxmlformats.org/officeDocument/2006/relationships/hyperlink" Target="http://www.startribune.com/counterpoint-disaggregating-student-data-will-help-not-hurt-the-cause-of-addressing-gaps/508517102/"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111/flan.12438" TargetMode="External"/><Relationship Id="rId12" Type="http://schemas.openxmlformats.org/officeDocument/2006/relationships/hyperlink" Target="https://doi.org/10.1111/josl.1231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intrel.2017.04.002" TargetMode="External"/><Relationship Id="rId5" Type="http://schemas.openxmlformats.org/officeDocument/2006/relationships/footnotes" Target="footnotes.xml"/><Relationship Id="rId15" Type="http://schemas.openxmlformats.org/officeDocument/2006/relationships/hyperlink" Target="http://cprehub.org/research-minutes" TargetMode="External"/><Relationship Id="rId10" Type="http://schemas.openxmlformats.org/officeDocument/2006/relationships/hyperlink" Target="https://doi.org/10.1080/15348458.2018.144222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80/01596306.2019.1602507" TargetMode="External"/><Relationship Id="rId14" Type="http://schemas.openxmlformats.org/officeDocument/2006/relationships/hyperlink" Target="http://www.nationalacademies.org/hmd/Activities/Children/DualLanguageLearner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43</Pages>
  <Words>15984</Words>
  <Characters>91109</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March, 2004</vt:lpstr>
    </vt:vector>
  </TitlesOfParts>
  <Company>University of Minnesota</Company>
  <LinksUpToDate>false</LinksUpToDate>
  <CharactersWithSpaces>106880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2004</dc:title>
  <dc:subject/>
  <dc:creator> Arlene Earley Carney</dc:creator>
  <cp:keywords/>
  <dc:description/>
  <cp:lastModifiedBy>Kendall A King</cp:lastModifiedBy>
  <cp:revision>8</cp:revision>
  <cp:lastPrinted>2024-07-02T16:16:00Z</cp:lastPrinted>
  <dcterms:created xsi:type="dcterms:W3CDTF">2025-07-30T18:12:00Z</dcterms:created>
  <dcterms:modified xsi:type="dcterms:W3CDTF">2025-11-24T13:48:00Z</dcterms:modified>
</cp:coreProperties>
</file>